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6416" w:right="846"/>
        <w:jc w:val="center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379729</wp:posOffset>
            </wp:positionH>
            <wp:positionV relativeFrom="paragraph">
              <wp:posOffset>292345</wp:posOffset>
            </wp:positionV>
            <wp:extent cx="3012439" cy="52450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39" cy="52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Tennessee College of Applied Technology –</w:t>
      </w:r>
      <w:r>
        <w:rPr>
          <w:spacing w:val="-20"/>
        </w:rPr>
        <w:t> </w:t>
      </w:r>
      <w:r>
        <w:rPr/>
        <w:t>Oneida/Huntsville 355 Scott High</w:t>
      </w:r>
      <w:r>
        <w:rPr>
          <w:spacing w:val="-3"/>
        </w:rPr>
        <w:t> </w:t>
      </w:r>
      <w:r>
        <w:rPr/>
        <w:t>Drive</w:t>
      </w:r>
    </w:p>
    <w:p>
      <w:pPr>
        <w:pStyle w:val="BodyText"/>
        <w:spacing w:line="219" w:lineRule="exact"/>
        <w:ind w:right="2326"/>
      </w:pPr>
      <w:r>
        <w:rPr/>
        <w:t>Huntsville, TN</w:t>
      </w:r>
      <w:r>
        <w:rPr>
          <w:spacing w:val="34"/>
        </w:rPr>
        <w:t> </w:t>
      </w:r>
      <w:r>
        <w:rPr/>
        <w:t>37756</w:t>
      </w:r>
    </w:p>
    <w:p>
      <w:pPr>
        <w:pStyle w:val="BodyText"/>
        <w:spacing w:line="219" w:lineRule="exact"/>
        <w:ind w:right="2315"/>
      </w:pPr>
      <w:r>
        <w:rPr/>
        <w:t>Phone:</w:t>
      </w:r>
      <w:r>
        <w:rPr>
          <w:spacing w:val="-10"/>
        </w:rPr>
        <w:t> </w:t>
      </w:r>
      <w:r>
        <w:rPr/>
        <w:t>423-663-4900</w:t>
      </w:r>
    </w:p>
    <w:p>
      <w:pPr>
        <w:pStyle w:val="BodyText"/>
        <w:spacing w:before="1"/>
        <w:ind w:right="2404"/>
      </w:pPr>
      <w:r>
        <w:rPr/>
        <w:t>Fax: 423-663-4925</w:t>
      </w:r>
    </w:p>
    <w:p>
      <w:pPr>
        <w:pStyle w:val="BodyText"/>
        <w:spacing w:before="2"/>
        <w:ind w:right="2335"/>
      </w:pPr>
      <w:hyperlink r:id="rId6">
        <w:r>
          <w:rPr/>
          <w:t>www.tcatoneida.edu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701"/>
        <w:gridCol w:w="2449"/>
        <w:gridCol w:w="2792"/>
      </w:tblGrid>
      <w:tr>
        <w:trPr>
          <w:trHeight w:val="623" w:hRule="atLeast"/>
        </w:trPr>
        <w:tc>
          <w:tcPr>
            <w:tcW w:w="11542" w:type="dxa"/>
            <w:gridSpan w:val="4"/>
          </w:tcPr>
          <w:p>
            <w:pPr>
              <w:pStyle w:val="TableParagraph"/>
              <w:spacing w:line="240" w:lineRule="auto"/>
              <w:ind w:right="8508"/>
              <w:rPr>
                <w:sz w:val="23"/>
              </w:rPr>
            </w:pPr>
            <w:r>
              <w:rPr>
                <w:sz w:val="23"/>
              </w:rPr>
              <w:t>MACHINE TOOL TECHNOLOGY ESTIMATED STUDENT EXPENSE</w:t>
            </w:r>
          </w:p>
        </w:tc>
      </w:tr>
      <w:tr>
        <w:trPr>
          <w:trHeight w:val="580" w:hRule="atLeast"/>
        </w:trPr>
        <w:tc>
          <w:tcPr>
            <w:tcW w:w="11542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11542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 Estimated Program Expense</w:t>
            </w:r>
          </w:p>
        </w:tc>
      </w:tr>
      <w:tr>
        <w:trPr>
          <w:trHeight w:val="556" w:hRule="atLeast"/>
        </w:trPr>
        <w:tc>
          <w:tcPr>
            <w:tcW w:w="6301" w:type="dxa"/>
            <w:gridSpan w:val="2"/>
          </w:tcPr>
          <w:p>
            <w:pPr>
              <w:pStyle w:val="TableParagraph"/>
              <w:spacing w:line="240" w:lineRule="auto"/>
              <w:ind w:right="170"/>
              <w:rPr>
                <w:sz w:val="22"/>
              </w:rPr>
            </w:pPr>
            <w:r>
              <w:rPr>
                <w:sz w:val="22"/>
              </w:rPr>
              <w:t>Tuition, Technology Access Fees and Student Activity Fees ($1312 x 4 trimesters)</w:t>
            </w:r>
          </w:p>
        </w:tc>
        <w:tc>
          <w:tcPr>
            <w:tcW w:w="5241" w:type="dxa"/>
            <w:gridSpan w:val="2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$5248</w:t>
            </w:r>
          </w:p>
        </w:tc>
      </w:tr>
      <w:tr>
        <w:trPr>
          <w:trHeight w:val="309" w:hRule="atLeast"/>
        </w:trPr>
        <w:tc>
          <w:tcPr>
            <w:tcW w:w="6301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Estimated Book/Supply Expense</w:t>
            </w:r>
          </w:p>
        </w:tc>
        <w:tc>
          <w:tcPr>
            <w:tcW w:w="5241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$920</w:t>
            </w:r>
          </w:p>
        </w:tc>
      </w:tr>
      <w:tr>
        <w:trPr>
          <w:trHeight w:val="307" w:hRule="atLeast"/>
        </w:trPr>
        <w:tc>
          <w:tcPr>
            <w:tcW w:w="6301" w:type="dxa"/>
            <w:gridSpan w:val="2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Total Estimated Program Expense</w:t>
            </w:r>
          </w:p>
        </w:tc>
        <w:tc>
          <w:tcPr>
            <w:tcW w:w="5241" w:type="dxa"/>
            <w:gridSpan w:val="2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$6168</w:t>
            </w:r>
          </w:p>
        </w:tc>
      </w:tr>
      <w:tr>
        <w:trPr>
          <w:trHeight w:val="582" w:hRule="atLeast"/>
        </w:trPr>
        <w:tc>
          <w:tcPr>
            <w:tcW w:w="11542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11542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First Trimester Expense</w:t>
            </w:r>
          </w:p>
        </w:tc>
      </w:tr>
      <w:tr>
        <w:trPr>
          <w:trHeight w:val="537" w:hRule="atLeast"/>
        </w:trPr>
        <w:tc>
          <w:tcPr>
            <w:tcW w:w="56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Books and Supplies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ISBN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TOOLINGU (ONLINE)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$450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Safety Glasses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$5</w:t>
            </w:r>
          </w:p>
        </w:tc>
      </w:tr>
      <w:tr>
        <w:trPr>
          <w:trHeight w:val="311" w:hRule="atLeast"/>
        </w:trPr>
        <w:tc>
          <w:tcPr>
            <w:tcW w:w="560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Machine Tool Shirts (5)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$12 each</w:t>
            </w:r>
          </w:p>
        </w:tc>
      </w:tr>
      <w:tr>
        <w:trPr>
          <w:trHeight w:val="378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File Handle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</w:t>
            </w:r>
          </w:p>
        </w:tc>
      </w:tr>
      <w:tr>
        <w:trPr>
          <w:trHeight w:val="311" w:hRule="atLeast"/>
        </w:trPr>
        <w:tc>
          <w:tcPr>
            <w:tcW w:w="560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6” Steel Ruler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$6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Edge Finder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$12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Dead Blow Hammer (17 oz)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</w:tr>
      <w:tr>
        <w:trPr>
          <w:trHeight w:val="311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Mill File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$16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Hex Key Set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$41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6” Dial Caliper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$70</w:t>
            </w:r>
          </w:p>
        </w:tc>
      </w:tr>
      <w:tr>
        <w:trPr>
          <w:trHeight w:val="311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Magnetic Base, Dial Indicator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$44</w:t>
            </w: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Deburring Set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$17</w:t>
            </w:r>
          </w:p>
        </w:tc>
      </w:tr>
      <w:tr>
        <w:trPr>
          <w:trHeight w:val="306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NIMS Membership Fee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$40</w:t>
            </w:r>
          </w:p>
        </w:tc>
      </w:tr>
      <w:tr>
        <w:trPr>
          <w:trHeight w:val="306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NIMS TEST - Measurement, Materials &amp; Safety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$28</w:t>
            </w:r>
          </w:p>
        </w:tc>
      </w:tr>
      <w:tr>
        <w:trPr>
          <w:trHeight w:val="307" w:hRule="atLeast"/>
        </w:trPr>
        <w:tc>
          <w:tcPr>
            <w:tcW w:w="8750" w:type="dxa"/>
            <w:gridSpan w:val="3"/>
          </w:tcPr>
          <w:p>
            <w:pPr>
              <w:pStyle w:val="TableParagraph"/>
              <w:spacing w:line="26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Second Trimester Expense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NIMS TEST - Job Planning, Benchwork, Layout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$28</w:t>
            </w:r>
          </w:p>
        </w:tc>
      </w:tr>
      <w:tr>
        <w:trPr>
          <w:trHeight w:val="306" w:hRule="atLeast"/>
        </w:trPr>
        <w:tc>
          <w:tcPr>
            <w:tcW w:w="875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Third Trimester Expense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6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NIMS TEST - CNC Turning Operator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$28</w:t>
            </w:r>
          </w:p>
        </w:tc>
      </w:tr>
      <w:tr>
        <w:trPr>
          <w:trHeight w:val="306" w:hRule="atLeast"/>
        </w:trPr>
        <w:tc>
          <w:tcPr>
            <w:tcW w:w="8750" w:type="dxa"/>
            <w:gridSpan w:val="3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Fourth Trimester Expense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60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NIMS TEST - Milling Operator</w:t>
            </w:r>
          </w:p>
        </w:tc>
        <w:tc>
          <w:tcPr>
            <w:tcW w:w="315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$28</w:t>
            </w:r>
          </w:p>
        </w:tc>
      </w:tr>
      <w:tr>
        <w:trPr>
          <w:trHeight w:val="326" w:hRule="atLeast"/>
        </w:trPr>
        <w:tc>
          <w:tcPr>
            <w:tcW w:w="875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8750" w:type="dxa"/>
            <w:gridSpan w:val="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***</w:t>
            </w:r>
            <w:r>
              <w:rPr>
                <w:i/>
                <w:sz w:val="22"/>
              </w:rPr>
              <w:t>Items </w:t>
            </w:r>
            <w:r>
              <w:rPr>
                <w:i/>
                <w:sz w:val="22"/>
                <w:u w:val="single"/>
              </w:rPr>
              <w:t>NOT</w:t>
            </w:r>
            <w:r>
              <w:rPr>
                <w:i/>
                <w:sz w:val="22"/>
              </w:rPr>
              <w:t> purchased through TCAT but are </w:t>
            </w:r>
            <w:r>
              <w:rPr>
                <w:i/>
                <w:sz w:val="22"/>
                <w:u w:val="single"/>
              </w:rPr>
              <w:t>REQUIRED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875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OSHA 10 Training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$25</w:t>
            </w:r>
          </w:p>
        </w:tc>
      </w:tr>
    </w:tbl>
    <w:sectPr>
      <w:type w:val="continuous"/>
      <w:pgSz w:w="12240" w:h="16340"/>
      <w:pgMar w:top="240" w:bottom="280" w:left="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catoneida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dcterms:created xsi:type="dcterms:W3CDTF">2020-10-12T12:37:42Z</dcterms:created>
  <dcterms:modified xsi:type="dcterms:W3CDTF">2020-10-12T12:37:42Z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