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D24" w:rsidRPr="00C352A5" w:rsidRDefault="00770CF3" w:rsidP="00B823A6">
      <w:pPr>
        <w:pStyle w:val="TOC1"/>
      </w:pPr>
      <w:r w:rsidRPr="00C352A5">
        <w:t>Table of Contents</w:t>
      </w:r>
    </w:p>
    <w:p w:rsidR="00973D24" w:rsidRPr="00913606" w:rsidRDefault="00973D24" w:rsidP="00973D24">
      <w:pPr>
        <w:pStyle w:val="a"/>
      </w:pPr>
    </w:p>
    <w:p w:rsidR="00D60F08" w:rsidRDefault="0061163E" w:rsidP="00B823A6">
      <w:pPr>
        <w:pStyle w:val="TOC1"/>
        <w:rPr>
          <w:rFonts w:asciiTheme="minorHAnsi" w:eastAsiaTheme="minorEastAsia" w:hAnsiTheme="minorHAnsi" w:cstheme="minorBidi"/>
          <w:sz w:val="22"/>
          <w:szCs w:val="22"/>
          <w:bdr w:val="none" w:sz="0" w:space="0" w:color="auto"/>
          <w:shd w:val="clear" w:color="auto" w:fill="auto"/>
        </w:rPr>
      </w:pPr>
      <w:r w:rsidRPr="00913606">
        <w:fldChar w:fldCharType="begin"/>
      </w:r>
      <w:r w:rsidR="00973D24" w:rsidRPr="00913606">
        <w:instrText xml:space="preserve"> TOC \o "1-3" \f \h \z \u </w:instrText>
      </w:r>
      <w:r w:rsidRPr="00913606">
        <w:fldChar w:fldCharType="separate"/>
      </w:r>
      <w:hyperlink w:anchor="_Toc395185371" w:history="1">
        <w:r w:rsidR="00D60F08" w:rsidRPr="003813CE">
          <w:rPr>
            <w:rStyle w:val="Hyperlink"/>
          </w:rPr>
          <w:t>Faculty and Staff</w:t>
        </w:r>
        <w:r w:rsidR="00D60F08">
          <w:rPr>
            <w:webHidden/>
          </w:rPr>
          <w:tab/>
        </w:r>
        <w:r w:rsidR="00D60F08">
          <w:rPr>
            <w:webHidden/>
          </w:rPr>
          <w:fldChar w:fldCharType="begin"/>
        </w:r>
        <w:r w:rsidR="00D60F08">
          <w:rPr>
            <w:webHidden/>
          </w:rPr>
          <w:instrText xml:space="preserve"> PAGEREF _Toc395185371 \h </w:instrText>
        </w:r>
        <w:r w:rsidR="00D60F08">
          <w:rPr>
            <w:webHidden/>
          </w:rPr>
        </w:r>
        <w:r w:rsidR="00D60F08">
          <w:rPr>
            <w:webHidden/>
          </w:rPr>
          <w:fldChar w:fldCharType="separate"/>
        </w:r>
        <w:r w:rsidR="00B823A6">
          <w:rPr>
            <w:webHidden/>
          </w:rPr>
          <w:t>1</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372" w:history="1">
        <w:r w:rsidR="00D60F08" w:rsidRPr="003813CE">
          <w:rPr>
            <w:rStyle w:val="Hyperlink"/>
            <w:b/>
          </w:rPr>
          <w:t>Administrative &amp; Support</w:t>
        </w:r>
        <w:r w:rsidR="00D60F08">
          <w:rPr>
            <w:webHidden/>
          </w:rPr>
          <w:tab/>
        </w:r>
        <w:r w:rsidR="00D60F08">
          <w:rPr>
            <w:webHidden/>
          </w:rPr>
          <w:fldChar w:fldCharType="begin"/>
        </w:r>
        <w:r w:rsidR="00D60F08">
          <w:rPr>
            <w:webHidden/>
          </w:rPr>
          <w:instrText xml:space="preserve"> PAGEREF _Toc395185372 \h </w:instrText>
        </w:r>
        <w:r w:rsidR="00D60F08">
          <w:rPr>
            <w:webHidden/>
          </w:rPr>
        </w:r>
        <w:r w:rsidR="00D60F08">
          <w:rPr>
            <w:webHidden/>
          </w:rPr>
          <w:fldChar w:fldCharType="separate"/>
        </w:r>
        <w:r w:rsidR="00B823A6">
          <w:rPr>
            <w:webHidden/>
          </w:rPr>
          <w:t>1</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373" w:history="1">
        <w:r w:rsidR="00D60F08" w:rsidRPr="003813CE">
          <w:rPr>
            <w:rStyle w:val="Hyperlink"/>
            <w:b/>
          </w:rPr>
          <w:t>Full-time Instructional Staff</w:t>
        </w:r>
        <w:r w:rsidR="00D60F08">
          <w:rPr>
            <w:webHidden/>
          </w:rPr>
          <w:tab/>
        </w:r>
        <w:r w:rsidR="00D60F08">
          <w:rPr>
            <w:webHidden/>
          </w:rPr>
          <w:fldChar w:fldCharType="begin"/>
        </w:r>
        <w:r w:rsidR="00D60F08">
          <w:rPr>
            <w:webHidden/>
          </w:rPr>
          <w:instrText xml:space="preserve"> PAGEREF _Toc395185373 \h </w:instrText>
        </w:r>
        <w:r w:rsidR="00D60F08">
          <w:rPr>
            <w:webHidden/>
          </w:rPr>
        </w:r>
        <w:r w:rsidR="00D60F08">
          <w:rPr>
            <w:webHidden/>
          </w:rPr>
          <w:fldChar w:fldCharType="separate"/>
        </w:r>
        <w:r w:rsidR="00B823A6">
          <w:rPr>
            <w:webHidden/>
          </w:rPr>
          <w:t>1</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374" w:history="1">
        <w:r w:rsidR="00D60F08" w:rsidRPr="003813CE">
          <w:rPr>
            <w:rStyle w:val="Hyperlink"/>
            <w:b/>
          </w:rPr>
          <w:t>Part-time Instructional Staff</w:t>
        </w:r>
        <w:r w:rsidR="00D60F08">
          <w:rPr>
            <w:webHidden/>
          </w:rPr>
          <w:tab/>
        </w:r>
        <w:r w:rsidR="00D60F08">
          <w:rPr>
            <w:webHidden/>
          </w:rPr>
          <w:fldChar w:fldCharType="begin"/>
        </w:r>
        <w:r w:rsidR="00D60F08">
          <w:rPr>
            <w:webHidden/>
          </w:rPr>
          <w:instrText xml:space="preserve"> PAGEREF _Toc395185374 \h </w:instrText>
        </w:r>
        <w:r w:rsidR="00D60F08">
          <w:rPr>
            <w:webHidden/>
          </w:rPr>
        </w:r>
        <w:r w:rsidR="00D60F08">
          <w:rPr>
            <w:webHidden/>
          </w:rPr>
          <w:fldChar w:fldCharType="separate"/>
        </w:r>
        <w:r w:rsidR="00B823A6">
          <w:rPr>
            <w:webHidden/>
          </w:rPr>
          <w:t>1</w:t>
        </w:r>
        <w:r w:rsidR="00D60F08">
          <w:rPr>
            <w:webHidden/>
          </w:rPr>
          <w:fldChar w:fldCharType="end"/>
        </w:r>
      </w:hyperlink>
    </w:p>
    <w:p w:rsidR="00D60F08" w:rsidRDefault="00E40BC5" w:rsidP="00B823A6">
      <w:pPr>
        <w:pStyle w:val="TOC1"/>
        <w:rPr>
          <w:rFonts w:asciiTheme="minorHAnsi" w:eastAsiaTheme="minorEastAsia" w:hAnsiTheme="minorHAnsi" w:cstheme="minorBidi"/>
          <w:sz w:val="22"/>
          <w:szCs w:val="22"/>
          <w:bdr w:val="none" w:sz="0" w:space="0" w:color="auto"/>
          <w:shd w:val="clear" w:color="auto" w:fill="auto"/>
        </w:rPr>
      </w:pPr>
      <w:hyperlink w:anchor="_Toc395185375" w:history="1">
        <w:r w:rsidR="00D60F08" w:rsidRPr="003813CE">
          <w:rPr>
            <w:rStyle w:val="Hyperlink"/>
          </w:rPr>
          <w:t>Roster of Instructional Staff</w:t>
        </w:r>
        <w:r w:rsidR="00D60F08">
          <w:rPr>
            <w:webHidden/>
          </w:rPr>
          <w:tab/>
        </w:r>
        <w:r w:rsidR="00D60F08">
          <w:rPr>
            <w:webHidden/>
          </w:rPr>
          <w:fldChar w:fldCharType="begin"/>
        </w:r>
        <w:r w:rsidR="00D60F08">
          <w:rPr>
            <w:webHidden/>
          </w:rPr>
          <w:instrText xml:space="preserve"> PAGEREF _Toc395185375 \h </w:instrText>
        </w:r>
        <w:r w:rsidR="00D60F08">
          <w:rPr>
            <w:webHidden/>
          </w:rPr>
        </w:r>
        <w:r w:rsidR="00D60F08">
          <w:rPr>
            <w:webHidden/>
          </w:rPr>
          <w:fldChar w:fldCharType="separate"/>
        </w:r>
        <w:r w:rsidR="00B823A6">
          <w:rPr>
            <w:webHidden/>
          </w:rPr>
          <w:t>2</w:t>
        </w:r>
        <w:r w:rsidR="00D60F08">
          <w:rPr>
            <w:webHidden/>
          </w:rPr>
          <w:fldChar w:fldCharType="end"/>
        </w:r>
      </w:hyperlink>
    </w:p>
    <w:p w:rsidR="00D60F08" w:rsidRDefault="00E40BC5" w:rsidP="00B823A6">
      <w:pPr>
        <w:pStyle w:val="TOC1"/>
        <w:rPr>
          <w:rFonts w:asciiTheme="minorHAnsi" w:eastAsiaTheme="minorEastAsia" w:hAnsiTheme="minorHAnsi" w:cstheme="minorBidi"/>
          <w:sz w:val="22"/>
          <w:szCs w:val="22"/>
          <w:bdr w:val="none" w:sz="0" w:space="0" w:color="auto"/>
          <w:shd w:val="clear" w:color="auto" w:fill="auto"/>
        </w:rPr>
      </w:pPr>
      <w:hyperlink w:anchor="_Toc395185376" w:history="1">
        <w:r w:rsidR="00D60F08" w:rsidRPr="003813CE">
          <w:rPr>
            <w:rStyle w:val="Hyperlink"/>
          </w:rPr>
          <w:t>Calendar</w:t>
        </w:r>
        <w:r w:rsidR="00D60F08">
          <w:rPr>
            <w:webHidden/>
          </w:rPr>
          <w:tab/>
        </w:r>
        <w:r w:rsidR="00D60F08">
          <w:rPr>
            <w:webHidden/>
          </w:rPr>
          <w:fldChar w:fldCharType="begin"/>
        </w:r>
        <w:r w:rsidR="00D60F08">
          <w:rPr>
            <w:webHidden/>
          </w:rPr>
          <w:instrText xml:space="preserve"> PAGEREF _Toc395185376 \h </w:instrText>
        </w:r>
        <w:r w:rsidR="00D60F08">
          <w:rPr>
            <w:webHidden/>
          </w:rPr>
        </w:r>
        <w:r w:rsidR="00D60F08">
          <w:rPr>
            <w:webHidden/>
          </w:rPr>
          <w:fldChar w:fldCharType="separate"/>
        </w:r>
        <w:r w:rsidR="00B823A6">
          <w:rPr>
            <w:webHidden/>
          </w:rPr>
          <w:t>3</w:t>
        </w:r>
        <w:r w:rsidR="00D60F08">
          <w:rPr>
            <w:webHidden/>
          </w:rPr>
          <w:fldChar w:fldCharType="end"/>
        </w:r>
      </w:hyperlink>
    </w:p>
    <w:p w:rsidR="00D60F08" w:rsidRDefault="00E40BC5" w:rsidP="00B823A6">
      <w:pPr>
        <w:pStyle w:val="TOC1"/>
        <w:rPr>
          <w:rFonts w:asciiTheme="minorHAnsi" w:eastAsiaTheme="minorEastAsia" w:hAnsiTheme="minorHAnsi" w:cstheme="minorBidi"/>
          <w:sz w:val="22"/>
          <w:szCs w:val="22"/>
          <w:bdr w:val="none" w:sz="0" w:space="0" w:color="auto"/>
          <w:shd w:val="clear" w:color="auto" w:fill="auto"/>
        </w:rPr>
      </w:pPr>
      <w:hyperlink w:anchor="_Toc395185377" w:history="1">
        <w:r w:rsidR="00D60F08" w:rsidRPr="003813CE">
          <w:rPr>
            <w:rStyle w:val="Hyperlink"/>
          </w:rPr>
          <w:t>Student Right to Privacy</w:t>
        </w:r>
        <w:r w:rsidR="00D60F08">
          <w:rPr>
            <w:webHidden/>
          </w:rPr>
          <w:tab/>
        </w:r>
        <w:r w:rsidR="00D60F08">
          <w:rPr>
            <w:webHidden/>
          </w:rPr>
          <w:fldChar w:fldCharType="begin"/>
        </w:r>
        <w:r w:rsidR="00D60F08">
          <w:rPr>
            <w:webHidden/>
          </w:rPr>
          <w:instrText xml:space="preserve"> PAGEREF _Toc395185377 \h </w:instrText>
        </w:r>
        <w:r w:rsidR="00D60F08">
          <w:rPr>
            <w:webHidden/>
          </w:rPr>
        </w:r>
        <w:r w:rsidR="00D60F08">
          <w:rPr>
            <w:webHidden/>
          </w:rPr>
          <w:fldChar w:fldCharType="separate"/>
        </w:r>
        <w:r w:rsidR="00B823A6">
          <w:rPr>
            <w:webHidden/>
          </w:rPr>
          <w:t>4</w:t>
        </w:r>
        <w:r w:rsidR="00D60F08">
          <w:rPr>
            <w:webHidden/>
          </w:rPr>
          <w:fldChar w:fldCharType="end"/>
        </w:r>
      </w:hyperlink>
    </w:p>
    <w:p w:rsidR="00D60F08" w:rsidRDefault="00E40BC5" w:rsidP="00B823A6">
      <w:pPr>
        <w:pStyle w:val="TOC1"/>
        <w:rPr>
          <w:rFonts w:asciiTheme="minorHAnsi" w:eastAsiaTheme="minorEastAsia" w:hAnsiTheme="minorHAnsi" w:cstheme="minorBidi"/>
          <w:sz w:val="22"/>
          <w:szCs w:val="22"/>
          <w:bdr w:val="none" w:sz="0" w:space="0" w:color="auto"/>
          <w:shd w:val="clear" w:color="auto" w:fill="auto"/>
        </w:rPr>
      </w:pPr>
      <w:hyperlink w:anchor="_Toc395185378" w:history="1">
        <w:r w:rsidR="00D60F08" w:rsidRPr="003813CE">
          <w:rPr>
            <w:rStyle w:val="Hyperlink"/>
          </w:rPr>
          <w:t>Sex Offender Directory</w:t>
        </w:r>
        <w:r w:rsidR="00D60F08">
          <w:rPr>
            <w:webHidden/>
          </w:rPr>
          <w:tab/>
        </w:r>
        <w:r w:rsidR="00D60F08">
          <w:rPr>
            <w:webHidden/>
          </w:rPr>
          <w:fldChar w:fldCharType="begin"/>
        </w:r>
        <w:r w:rsidR="00D60F08">
          <w:rPr>
            <w:webHidden/>
          </w:rPr>
          <w:instrText xml:space="preserve"> PAGEREF _Toc395185378 \h </w:instrText>
        </w:r>
        <w:r w:rsidR="00D60F08">
          <w:rPr>
            <w:webHidden/>
          </w:rPr>
        </w:r>
        <w:r w:rsidR="00D60F08">
          <w:rPr>
            <w:webHidden/>
          </w:rPr>
          <w:fldChar w:fldCharType="separate"/>
        </w:r>
        <w:r w:rsidR="00B823A6">
          <w:rPr>
            <w:webHidden/>
          </w:rPr>
          <w:t>5</w:t>
        </w:r>
        <w:r w:rsidR="00D60F08">
          <w:rPr>
            <w:webHidden/>
          </w:rPr>
          <w:fldChar w:fldCharType="end"/>
        </w:r>
      </w:hyperlink>
    </w:p>
    <w:p w:rsidR="00D60F08" w:rsidRDefault="00E40BC5" w:rsidP="00B823A6">
      <w:pPr>
        <w:pStyle w:val="TOC1"/>
        <w:rPr>
          <w:rFonts w:asciiTheme="minorHAnsi" w:eastAsiaTheme="minorEastAsia" w:hAnsiTheme="minorHAnsi" w:cstheme="minorBidi"/>
          <w:sz w:val="22"/>
          <w:szCs w:val="22"/>
          <w:bdr w:val="none" w:sz="0" w:space="0" w:color="auto"/>
          <w:shd w:val="clear" w:color="auto" w:fill="auto"/>
        </w:rPr>
      </w:pPr>
      <w:hyperlink w:anchor="_Toc395185379" w:history="1">
        <w:r w:rsidR="00D60F08" w:rsidRPr="003813CE">
          <w:rPr>
            <w:rStyle w:val="Hyperlink"/>
          </w:rPr>
          <w:t>Policy on Affirmative Action</w:t>
        </w:r>
        <w:r w:rsidR="00D60F08">
          <w:rPr>
            <w:webHidden/>
          </w:rPr>
          <w:tab/>
        </w:r>
        <w:r w:rsidR="00D60F08">
          <w:rPr>
            <w:webHidden/>
          </w:rPr>
          <w:fldChar w:fldCharType="begin"/>
        </w:r>
        <w:r w:rsidR="00D60F08">
          <w:rPr>
            <w:webHidden/>
          </w:rPr>
          <w:instrText xml:space="preserve"> PAGEREF _Toc395185379 \h </w:instrText>
        </w:r>
        <w:r w:rsidR="00D60F08">
          <w:rPr>
            <w:webHidden/>
          </w:rPr>
        </w:r>
        <w:r w:rsidR="00D60F08">
          <w:rPr>
            <w:webHidden/>
          </w:rPr>
          <w:fldChar w:fldCharType="separate"/>
        </w:r>
        <w:r w:rsidR="00B823A6">
          <w:rPr>
            <w:webHidden/>
          </w:rPr>
          <w:t>5</w:t>
        </w:r>
        <w:r w:rsidR="00D60F08">
          <w:rPr>
            <w:webHidden/>
          </w:rPr>
          <w:fldChar w:fldCharType="end"/>
        </w:r>
      </w:hyperlink>
    </w:p>
    <w:p w:rsidR="00D60F08" w:rsidRDefault="00E40BC5" w:rsidP="00B823A6">
      <w:pPr>
        <w:pStyle w:val="TOC1"/>
        <w:rPr>
          <w:rFonts w:asciiTheme="minorHAnsi" w:eastAsiaTheme="minorEastAsia" w:hAnsiTheme="minorHAnsi" w:cstheme="minorBidi"/>
          <w:sz w:val="22"/>
          <w:szCs w:val="22"/>
          <w:bdr w:val="none" w:sz="0" w:space="0" w:color="auto"/>
          <w:shd w:val="clear" w:color="auto" w:fill="auto"/>
        </w:rPr>
      </w:pPr>
      <w:hyperlink w:anchor="_Toc395185380" w:history="1">
        <w:r w:rsidR="00D60F08" w:rsidRPr="003813CE">
          <w:rPr>
            <w:rStyle w:val="Hyperlink"/>
          </w:rPr>
          <w:t xml:space="preserve">Policy on </w:t>
        </w:r>
        <w:r w:rsidR="00344219">
          <w:rPr>
            <w:rStyle w:val="Hyperlink"/>
          </w:rPr>
          <w:t>Student Complaints</w:t>
        </w:r>
        <w:r w:rsidR="00D60F08">
          <w:rPr>
            <w:webHidden/>
          </w:rPr>
          <w:tab/>
        </w:r>
        <w:r w:rsidR="00D60F08">
          <w:rPr>
            <w:webHidden/>
          </w:rPr>
          <w:fldChar w:fldCharType="begin"/>
        </w:r>
        <w:r w:rsidR="00D60F08">
          <w:rPr>
            <w:webHidden/>
          </w:rPr>
          <w:instrText xml:space="preserve"> PAGEREF _Toc395185380 \h </w:instrText>
        </w:r>
        <w:r w:rsidR="00D60F08">
          <w:rPr>
            <w:webHidden/>
          </w:rPr>
        </w:r>
        <w:r w:rsidR="00D60F08">
          <w:rPr>
            <w:webHidden/>
          </w:rPr>
          <w:fldChar w:fldCharType="separate"/>
        </w:r>
        <w:r w:rsidR="00B823A6">
          <w:rPr>
            <w:webHidden/>
          </w:rPr>
          <w:t>6</w:t>
        </w:r>
        <w:r w:rsidR="00D60F08">
          <w:rPr>
            <w:webHidden/>
          </w:rPr>
          <w:fldChar w:fldCharType="end"/>
        </w:r>
      </w:hyperlink>
    </w:p>
    <w:p w:rsidR="00D60F08" w:rsidRDefault="00E40BC5" w:rsidP="00B823A6">
      <w:pPr>
        <w:pStyle w:val="TOC1"/>
        <w:rPr>
          <w:rFonts w:asciiTheme="minorHAnsi" w:eastAsiaTheme="minorEastAsia" w:hAnsiTheme="minorHAnsi" w:cstheme="minorBidi"/>
          <w:sz w:val="22"/>
          <w:szCs w:val="22"/>
          <w:bdr w:val="none" w:sz="0" w:space="0" w:color="auto"/>
          <w:shd w:val="clear" w:color="auto" w:fill="auto"/>
        </w:rPr>
      </w:pPr>
      <w:hyperlink w:anchor="_Toc395185381" w:history="1">
        <w:r w:rsidR="00D60F08" w:rsidRPr="00D60F08">
          <w:rPr>
            <w:rStyle w:val="Hyperlink"/>
          </w:rPr>
          <w:t>Policy Statement</w:t>
        </w:r>
        <w:r w:rsidR="00D60F08">
          <w:rPr>
            <w:webHidden/>
          </w:rPr>
          <w:tab/>
        </w:r>
        <w:r w:rsidR="00D60F08">
          <w:rPr>
            <w:webHidden/>
          </w:rPr>
          <w:fldChar w:fldCharType="begin"/>
        </w:r>
        <w:r w:rsidR="00D60F08">
          <w:rPr>
            <w:webHidden/>
          </w:rPr>
          <w:instrText xml:space="preserve"> PAGEREF _Toc395185381 \h </w:instrText>
        </w:r>
        <w:r w:rsidR="00D60F08">
          <w:rPr>
            <w:webHidden/>
          </w:rPr>
        </w:r>
        <w:r w:rsidR="00D60F08">
          <w:rPr>
            <w:webHidden/>
          </w:rPr>
          <w:fldChar w:fldCharType="separate"/>
        </w:r>
        <w:r w:rsidR="00B823A6">
          <w:rPr>
            <w:webHidden/>
          </w:rPr>
          <w:t>6</w:t>
        </w:r>
        <w:r w:rsidR="00D60F08">
          <w:rPr>
            <w:webHidden/>
          </w:rPr>
          <w:fldChar w:fldCharType="end"/>
        </w:r>
      </w:hyperlink>
    </w:p>
    <w:p w:rsidR="00D60F08" w:rsidRDefault="00E40BC5" w:rsidP="00B823A6">
      <w:pPr>
        <w:pStyle w:val="TOC1"/>
        <w:rPr>
          <w:rFonts w:asciiTheme="minorHAnsi" w:eastAsiaTheme="minorEastAsia" w:hAnsiTheme="minorHAnsi" w:cstheme="minorBidi"/>
          <w:sz w:val="22"/>
          <w:szCs w:val="22"/>
          <w:bdr w:val="none" w:sz="0" w:space="0" w:color="auto"/>
          <w:shd w:val="clear" w:color="auto" w:fill="auto"/>
        </w:rPr>
      </w:pPr>
      <w:hyperlink w:anchor="_Toc395185382" w:history="1">
        <w:r w:rsidR="00D60F08" w:rsidRPr="003813CE">
          <w:rPr>
            <w:rStyle w:val="Hyperlink"/>
          </w:rPr>
          <w:t>Governing Board</w:t>
        </w:r>
        <w:r w:rsidR="00D60F08">
          <w:rPr>
            <w:webHidden/>
          </w:rPr>
          <w:tab/>
        </w:r>
        <w:r w:rsidR="00D60F08">
          <w:rPr>
            <w:webHidden/>
          </w:rPr>
          <w:fldChar w:fldCharType="begin"/>
        </w:r>
        <w:r w:rsidR="00D60F08">
          <w:rPr>
            <w:webHidden/>
          </w:rPr>
          <w:instrText xml:space="preserve"> PAGEREF _Toc395185382 \h </w:instrText>
        </w:r>
        <w:r w:rsidR="00D60F08">
          <w:rPr>
            <w:webHidden/>
          </w:rPr>
        </w:r>
        <w:r w:rsidR="00D60F08">
          <w:rPr>
            <w:webHidden/>
          </w:rPr>
          <w:fldChar w:fldCharType="separate"/>
        </w:r>
        <w:r w:rsidR="00B823A6">
          <w:rPr>
            <w:webHidden/>
          </w:rPr>
          <w:t>7</w:t>
        </w:r>
        <w:r w:rsidR="00D60F08">
          <w:rPr>
            <w:webHidden/>
          </w:rPr>
          <w:fldChar w:fldCharType="end"/>
        </w:r>
      </w:hyperlink>
    </w:p>
    <w:p w:rsidR="00D60F08" w:rsidRDefault="00E40BC5" w:rsidP="00B823A6">
      <w:pPr>
        <w:pStyle w:val="TOC1"/>
        <w:rPr>
          <w:rFonts w:asciiTheme="minorHAnsi" w:eastAsiaTheme="minorEastAsia" w:hAnsiTheme="minorHAnsi" w:cstheme="minorBidi"/>
          <w:sz w:val="22"/>
          <w:szCs w:val="22"/>
          <w:bdr w:val="none" w:sz="0" w:space="0" w:color="auto"/>
          <w:shd w:val="clear" w:color="auto" w:fill="auto"/>
        </w:rPr>
      </w:pPr>
      <w:hyperlink w:anchor="_Toc395185383" w:history="1">
        <w:r w:rsidR="00D60F08" w:rsidRPr="003813CE">
          <w:rPr>
            <w:rStyle w:val="Hyperlink"/>
          </w:rPr>
          <w:t>Accreditation</w:t>
        </w:r>
        <w:r w:rsidR="00D60F08">
          <w:rPr>
            <w:webHidden/>
          </w:rPr>
          <w:tab/>
        </w:r>
        <w:r w:rsidR="00D60F08">
          <w:rPr>
            <w:webHidden/>
          </w:rPr>
          <w:fldChar w:fldCharType="begin"/>
        </w:r>
        <w:r w:rsidR="00D60F08">
          <w:rPr>
            <w:webHidden/>
          </w:rPr>
          <w:instrText xml:space="preserve"> PAGEREF _Toc395185383 \h </w:instrText>
        </w:r>
        <w:r w:rsidR="00D60F08">
          <w:rPr>
            <w:webHidden/>
          </w:rPr>
        </w:r>
        <w:r w:rsidR="00D60F08">
          <w:rPr>
            <w:webHidden/>
          </w:rPr>
          <w:fldChar w:fldCharType="separate"/>
        </w:r>
        <w:r w:rsidR="00B823A6">
          <w:rPr>
            <w:webHidden/>
          </w:rPr>
          <w:t>7</w:t>
        </w:r>
        <w:r w:rsidR="00D60F08">
          <w:rPr>
            <w:webHidden/>
          </w:rPr>
          <w:fldChar w:fldCharType="end"/>
        </w:r>
      </w:hyperlink>
    </w:p>
    <w:p w:rsidR="00D60F08" w:rsidRDefault="00E40BC5" w:rsidP="00B823A6">
      <w:pPr>
        <w:pStyle w:val="TOC1"/>
        <w:rPr>
          <w:rFonts w:asciiTheme="minorHAnsi" w:eastAsiaTheme="minorEastAsia" w:hAnsiTheme="minorHAnsi" w:cstheme="minorBidi"/>
          <w:sz w:val="22"/>
          <w:szCs w:val="22"/>
          <w:bdr w:val="none" w:sz="0" w:space="0" w:color="auto"/>
          <w:shd w:val="clear" w:color="auto" w:fill="auto"/>
        </w:rPr>
      </w:pPr>
      <w:hyperlink w:anchor="_Toc395185384" w:history="1">
        <w:r w:rsidR="00D60F08" w:rsidRPr="003813CE">
          <w:rPr>
            <w:rStyle w:val="Hyperlink"/>
          </w:rPr>
          <w:t>Mission and Vision</w:t>
        </w:r>
        <w:r w:rsidR="00D60F08">
          <w:rPr>
            <w:webHidden/>
          </w:rPr>
          <w:tab/>
        </w:r>
        <w:r w:rsidR="00D60F08">
          <w:rPr>
            <w:webHidden/>
          </w:rPr>
          <w:fldChar w:fldCharType="begin"/>
        </w:r>
        <w:r w:rsidR="00D60F08">
          <w:rPr>
            <w:webHidden/>
          </w:rPr>
          <w:instrText xml:space="preserve"> PAGEREF _Toc395185384 \h </w:instrText>
        </w:r>
        <w:r w:rsidR="00D60F08">
          <w:rPr>
            <w:webHidden/>
          </w:rPr>
        </w:r>
        <w:r w:rsidR="00D60F08">
          <w:rPr>
            <w:webHidden/>
          </w:rPr>
          <w:fldChar w:fldCharType="separate"/>
        </w:r>
        <w:r w:rsidR="00B823A6">
          <w:rPr>
            <w:webHidden/>
          </w:rPr>
          <w:t>8</w:t>
        </w:r>
        <w:r w:rsidR="00D60F08">
          <w:rPr>
            <w:webHidden/>
          </w:rPr>
          <w:fldChar w:fldCharType="end"/>
        </w:r>
      </w:hyperlink>
    </w:p>
    <w:p w:rsidR="00D60F08" w:rsidRDefault="00E40BC5" w:rsidP="00B823A6">
      <w:pPr>
        <w:pStyle w:val="TOC1"/>
        <w:rPr>
          <w:rFonts w:asciiTheme="minorHAnsi" w:eastAsiaTheme="minorEastAsia" w:hAnsiTheme="minorHAnsi" w:cstheme="minorBidi"/>
          <w:sz w:val="22"/>
          <w:szCs w:val="22"/>
          <w:bdr w:val="none" w:sz="0" w:space="0" w:color="auto"/>
          <w:shd w:val="clear" w:color="auto" w:fill="auto"/>
        </w:rPr>
      </w:pPr>
      <w:hyperlink w:anchor="_Toc395185385" w:history="1">
        <w:r w:rsidR="00D60F08" w:rsidRPr="003813CE">
          <w:rPr>
            <w:rStyle w:val="Hyperlink"/>
          </w:rPr>
          <w:t>Admission Requirements</w:t>
        </w:r>
        <w:r w:rsidR="00D60F08">
          <w:rPr>
            <w:webHidden/>
          </w:rPr>
          <w:tab/>
        </w:r>
        <w:r w:rsidR="00D60F08">
          <w:rPr>
            <w:webHidden/>
          </w:rPr>
          <w:fldChar w:fldCharType="begin"/>
        </w:r>
        <w:r w:rsidR="00D60F08">
          <w:rPr>
            <w:webHidden/>
          </w:rPr>
          <w:instrText xml:space="preserve"> PAGEREF _Toc395185385 \h </w:instrText>
        </w:r>
        <w:r w:rsidR="00D60F08">
          <w:rPr>
            <w:webHidden/>
          </w:rPr>
        </w:r>
        <w:r w:rsidR="00D60F08">
          <w:rPr>
            <w:webHidden/>
          </w:rPr>
          <w:fldChar w:fldCharType="separate"/>
        </w:r>
        <w:r w:rsidR="00B823A6">
          <w:rPr>
            <w:webHidden/>
          </w:rPr>
          <w:t>9</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386" w:history="1">
        <w:r w:rsidR="00D60F08" w:rsidRPr="003813CE">
          <w:rPr>
            <w:rStyle w:val="Hyperlink"/>
            <w:b/>
            <w:smallCaps/>
          </w:rPr>
          <w:t>General Admission Requirements</w:t>
        </w:r>
        <w:r w:rsidR="00D60F08">
          <w:rPr>
            <w:webHidden/>
          </w:rPr>
          <w:tab/>
        </w:r>
        <w:r w:rsidR="00D60F08">
          <w:rPr>
            <w:webHidden/>
          </w:rPr>
          <w:fldChar w:fldCharType="begin"/>
        </w:r>
        <w:r w:rsidR="00D60F08">
          <w:rPr>
            <w:webHidden/>
          </w:rPr>
          <w:instrText xml:space="preserve"> PAGEREF _Toc395185386 \h </w:instrText>
        </w:r>
        <w:r w:rsidR="00D60F08">
          <w:rPr>
            <w:webHidden/>
          </w:rPr>
        </w:r>
        <w:r w:rsidR="00D60F08">
          <w:rPr>
            <w:webHidden/>
          </w:rPr>
          <w:fldChar w:fldCharType="separate"/>
        </w:r>
        <w:r w:rsidR="00B823A6">
          <w:rPr>
            <w:webHidden/>
          </w:rPr>
          <w:t>9</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387" w:history="1">
        <w:r w:rsidR="00D60F08" w:rsidRPr="003813CE">
          <w:rPr>
            <w:rStyle w:val="Hyperlink"/>
            <w:b/>
            <w:smallCaps/>
          </w:rPr>
          <w:t>Practical Nursing Admission Requirements</w:t>
        </w:r>
        <w:r w:rsidR="00D60F08">
          <w:rPr>
            <w:webHidden/>
          </w:rPr>
          <w:tab/>
        </w:r>
        <w:r w:rsidR="00D60F08">
          <w:rPr>
            <w:webHidden/>
          </w:rPr>
          <w:fldChar w:fldCharType="begin"/>
        </w:r>
        <w:r w:rsidR="00D60F08">
          <w:rPr>
            <w:webHidden/>
          </w:rPr>
          <w:instrText xml:space="preserve"> PAGEREF _Toc395185387 \h </w:instrText>
        </w:r>
        <w:r w:rsidR="00D60F08">
          <w:rPr>
            <w:webHidden/>
          </w:rPr>
        </w:r>
        <w:r w:rsidR="00D60F08">
          <w:rPr>
            <w:webHidden/>
          </w:rPr>
          <w:fldChar w:fldCharType="separate"/>
        </w:r>
        <w:r w:rsidR="00B823A6">
          <w:rPr>
            <w:webHidden/>
          </w:rPr>
          <w:t>9</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388" w:history="1">
        <w:r w:rsidR="00D60F08" w:rsidRPr="003813CE">
          <w:rPr>
            <w:rStyle w:val="Hyperlink"/>
            <w:b/>
            <w:smallCaps/>
          </w:rPr>
          <w:t>Cosmetology Admission Requirements</w:t>
        </w:r>
        <w:r w:rsidR="00D60F08">
          <w:rPr>
            <w:webHidden/>
          </w:rPr>
          <w:tab/>
        </w:r>
        <w:r w:rsidR="00D60F08">
          <w:rPr>
            <w:webHidden/>
          </w:rPr>
          <w:fldChar w:fldCharType="begin"/>
        </w:r>
        <w:r w:rsidR="00D60F08">
          <w:rPr>
            <w:webHidden/>
          </w:rPr>
          <w:instrText xml:space="preserve"> PAGEREF _Toc395185388 \h </w:instrText>
        </w:r>
        <w:r w:rsidR="00D60F08">
          <w:rPr>
            <w:webHidden/>
          </w:rPr>
        </w:r>
        <w:r w:rsidR="00D60F08">
          <w:rPr>
            <w:webHidden/>
          </w:rPr>
          <w:fldChar w:fldCharType="separate"/>
        </w:r>
        <w:r w:rsidR="00B823A6">
          <w:rPr>
            <w:webHidden/>
          </w:rPr>
          <w:t>10</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389" w:history="1">
        <w:r w:rsidR="00D60F08" w:rsidRPr="003813CE">
          <w:rPr>
            <w:rStyle w:val="Hyperlink"/>
            <w:b/>
            <w:smallCaps/>
          </w:rPr>
          <w:t>High School Dual Enrollment Admission Requirements</w:t>
        </w:r>
        <w:r w:rsidR="00D60F08">
          <w:rPr>
            <w:webHidden/>
          </w:rPr>
          <w:tab/>
        </w:r>
        <w:r w:rsidR="00D60F08">
          <w:rPr>
            <w:webHidden/>
          </w:rPr>
          <w:fldChar w:fldCharType="begin"/>
        </w:r>
        <w:r w:rsidR="00D60F08">
          <w:rPr>
            <w:webHidden/>
          </w:rPr>
          <w:instrText xml:space="preserve"> PAGEREF _Toc395185389 \h </w:instrText>
        </w:r>
        <w:r w:rsidR="00D60F08">
          <w:rPr>
            <w:webHidden/>
          </w:rPr>
        </w:r>
        <w:r w:rsidR="00D60F08">
          <w:rPr>
            <w:webHidden/>
          </w:rPr>
          <w:fldChar w:fldCharType="separate"/>
        </w:r>
        <w:r w:rsidR="00B823A6">
          <w:rPr>
            <w:webHidden/>
          </w:rPr>
          <w:t>10</w:t>
        </w:r>
        <w:r w:rsidR="00D60F08">
          <w:rPr>
            <w:webHidden/>
          </w:rPr>
          <w:fldChar w:fldCharType="end"/>
        </w:r>
      </w:hyperlink>
    </w:p>
    <w:p w:rsidR="00D60F08" w:rsidRDefault="00E40BC5" w:rsidP="00B823A6">
      <w:pPr>
        <w:pStyle w:val="TOC1"/>
        <w:rPr>
          <w:rFonts w:asciiTheme="minorHAnsi" w:eastAsiaTheme="minorEastAsia" w:hAnsiTheme="minorHAnsi" w:cstheme="minorBidi"/>
          <w:sz w:val="22"/>
          <w:szCs w:val="22"/>
          <w:bdr w:val="none" w:sz="0" w:space="0" w:color="auto"/>
          <w:shd w:val="clear" w:color="auto" w:fill="auto"/>
        </w:rPr>
      </w:pPr>
      <w:hyperlink w:anchor="_Toc395185390" w:history="1">
        <w:r w:rsidR="00D60F08" w:rsidRPr="003813CE">
          <w:rPr>
            <w:rStyle w:val="Hyperlink"/>
          </w:rPr>
          <w:t>Instructional Programs</w:t>
        </w:r>
        <w:r w:rsidR="00D60F08">
          <w:rPr>
            <w:webHidden/>
          </w:rPr>
          <w:tab/>
        </w:r>
        <w:r w:rsidR="00D60F08">
          <w:rPr>
            <w:webHidden/>
          </w:rPr>
          <w:fldChar w:fldCharType="begin"/>
        </w:r>
        <w:r w:rsidR="00D60F08">
          <w:rPr>
            <w:webHidden/>
          </w:rPr>
          <w:instrText xml:space="preserve"> PAGEREF _Toc395185390 \h </w:instrText>
        </w:r>
        <w:r w:rsidR="00D60F08">
          <w:rPr>
            <w:webHidden/>
          </w:rPr>
        </w:r>
        <w:r w:rsidR="00D60F08">
          <w:rPr>
            <w:webHidden/>
          </w:rPr>
          <w:fldChar w:fldCharType="separate"/>
        </w:r>
        <w:r w:rsidR="00B823A6">
          <w:rPr>
            <w:webHidden/>
          </w:rPr>
          <w:t>11</w:t>
        </w:r>
        <w:r w:rsidR="00D60F08">
          <w:rPr>
            <w:webHidden/>
          </w:rPr>
          <w:fldChar w:fldCharType="end"/>
        </w:r>
      </w:hyperlink>
    </w:p>
    <w:p w:rsidR="00D60F08" w:rsidRPr="004A2826" w:rsidRDefault="00E40BC5">
      <w:pPr>
        <w:pStyle w:val="TOC2"/>
        <w:rPr>
          <w:rStyle w:val="IntenseReference"/>
          <w:rFonts w:eastAsiaTheme="minorEastAsia"/>
          <w:color w:val="auto"/>
        </w:rPr>
      </w:pPr>
      <w:hyperlink w:anchor="_Toc395185391" w:history="1">
        <w:r w:rsidR="00D60F08" w:rsidRPr="004A2826">
          <w:rPr>
            <w:rStyle w:val="IntenseReference"/>
            <w:color w:val="auto"/>
          </w:rPr>
          <w:t>Administrative Office Technology</w:t>
        </w:r>
        <w:r w:rsidR="00D60F08" w:rsidRPr="004A2826">
          <w:rPr>
            <w:rStyle w:val="IntenseReference"/>
            <w:webHidden/>
            <w:color w:val="auto"/>
          </w:rPr>
          <w:tab/>
        </w:r>
        <w:r w:rsidR="00D60F08" w:rsidRPr="004A2826">
          <w:rPr>
            <w:rStyle w:val="IntenseReference"/>
            <w:b w:val="0"/>
            <w:webHidden/>
            <w:color w:val="auto"/>
          </w:rPr>
          <w:fldChar w:fldCharType="begin"/>
        </w:r>
        <w:r w:rsidR="00D60F08" w:rsidRPr="004A2826">
          <w:rPr>
            <w:rStyle w:val="IntenseReference"/>
            <w:b w:val="0"/>
            <w:webHidden/>
            <w:color w:val="auto"/>
          </w:rPr>
          <w:instrText xml:space="preserve"> PAGEREF _Toc395185391 \h </w:instrText>
        </w:r>
        <w:r w:rsidR="00D60F08" w:rsidRPr="004A2826">
          <w:rPr>
            <w:rStyle w:val="IntenseReference"/>
            <w:b w:val="0"/>
            <w:webHidden/>
            <w:color w:val="auto"/>
          </w:rPr>
        </w:r>
        <w:r w:rsidR="00D60F08" w:rsidRPr="004A2826">
          <w:rPr>
            <w:rStyle w:val="IntenseReference"/>
            <w:b w:val="0"/>
            <w:webHidden/>
            <w:color w:val="auto"/>
          </w:rPr>
          <w:fldChar w:fldCharType="separate"/>
        </w:r>
        <w:r w:rsidR="00B823A6" w:rsidRPr="004A2826">
          <w:rPr>
            <w:rStyle w:val="IntenseReference"/>
            <w:b w:val="0"/>
            <w:webHidden/>
            <w:color w:val="auto"/>
          </w:rPr>
          <w:t>11</w:t>
        </w:r>
        <w:r w:rsidR="00D60F08" w:rsidRPr="004A2826">
          <w:rPr>
            <w:rStyle w:val="IntenseReference"/>
            <w:b w:val="0"/>
            <w:webHidden/>
            <w:color w:val="auto"/>
          </w:rPr>
          <w:fldChar w:fldCharType="end"/>
        </w:r>
      </w:hyperlink>
    </w:p>
    <w:p w:rsidR="00D60F08" w:rsidRPr="004A2826" w:rsidRDefault="00E40BC5">
      <w:pPr>
        <w:pStyle w:val="TOC2"/>
        <w:rPr>
          <w:rStyle w:val="IntenseReference"/>
          <w:rFonts w:eastAsiaTheme="minorEastAsia"/>
          <w:color w:val="auto"/>
        </w:rPr>
      </w:pPr>
      <w:hyperlink w:anchor="_Toc395185392" w:history="1">
        <w:r w:rsidR="00D60F08" w:rsidRPr="004A2826">
          <w:rPr>
            <w:rStyle w:val="IntenseReference"/>
            <w:color w:val="auto"/>
          </w:rPr>
          <w:t>Automotive Technology</w:t>
        </w:r>
        <w:r w:rsidR="00D60F08" w:rsidRPr="004A2826">
          <w:rPr>
            <w:rStyle w:val="IntenseReference"/>
            <w:webHidden/>
            <w:color w:val="auto"/>
          </w:rPr>
          <w:tab/>
        </w:r>
        <w:r w:rsidR="00D60F08" w:rsidRPr="004A2826">
          <w:rPr>
            <w:rStyle w:val="IntenseReference"/>
            <w:b w:val="0"/>
            <w:webHidden/>
            <w:color w:val="auto"/>
          </w:rPr>
          <w:fldChar w:fldCharType="begin"/>
        </w:r>
        <w:r w:rsidR="00D60F08" w:rsidRPr="004A2826">
          <w:rPr>
            <w:rStyle w:val="IntenseReference"/>
            <w:b w:val="0"/>
            <w:webHidden/>
            <w:color w:val="auto"/>
          </w:rPr>
          <w:instrText xml:space="preserve"> PAGEREF _Toc395185392 \h </w:instrText>
        </w:r>
        <w:r w:rsidR="00D60F08" w:rsidRPr="004A2826">
          <w:rPr>
            <w:rStyle w:val="IntenseReference"/>
            <w:b w:val="0"/>
            <w:webHidden/>
            <w:color w:val="auto"/>
          </w:rPr>
        </w:r>
        <w:r w:rsidR="00D60F08" w:rsidRPr="004A2826">
          <w:rPr>
            <w:rStyle w:val="IntenseReference"/>
            <w:b w:val="0"/>
            <w:webHidden/>
            <w:color w:val="auto"/>
          </w:rPr>
          <w:fldChar w:fldCharType="separate"/>
        </w:r>
        <w:r w:rsidR="00B823A6" w:rsidRPr="004A2826">
          <w:rPr>
            <w:rStyle w:val="IntenseReference"/>
            <w:b w:val="0"/>
            <w:webHidden/>
            <w:color w:val="auto"/>
          </w:rPr>
          <w:t>13</w:t>
        </w:r>
        <w:r w:rsidR="00D60F08" w:rsidRPr="004A2826">
          <w:rPr>
            <w:rStyle w:val="IntenseReference"/>
            <w:b w:val="0"/>
            <w:webHidden/>
            <w:color w:val="auto"/>
          </w:rPr>
          <w:fldChar w:fldCharType="end"/>
        </w:r>
      </w:hyperlink>
    </w:p>
    <w:p w:rsidR="00D60F08" w:rsidRPr="004A2826" w:rsidRDefault="00E40BC5">
      <w:pPr>
        <w:pStyle w:val="TOC2"/>
        <w:rPr>
          <w:rStyle w:val="IntenseReference"/>
          <w:rFonts w:eastAsiaTheme="minorEastAsia"/>
          <w:color w:val="auto"/>
        </w:rPr>
      </w:pPr>
      <w:hyperlink w:anchor="_Toc395185393" w:history="1">
        <w:r w:rsidR="00D60F08" w:rsidRPr="004A2826">
          <w:rPr>
            <w:rStyle w:val="IntenseReference"/>
            <w:color w:val="auto"/>
          </w:rPr>
          <w:t>Collision Repair Technology</w:t>
        </w:r>
        <w:r w:rsidR="00D60F08" w:rsidRPr="004A2826">
          <w:rPr>
            <w:rStyle w:val="IntenseReference"/>
            <w:webHidden/>
            <w:color w:val="auto"/>
          </w:rPr>
          <w:tab/>
        </w:r>
        <w:r w:rsidR="00D60F08" w:rsidRPr="004A2826">
          <w:rPr>
            <w:rStyle w:val="IntenseReference"/>
            <w:b w:val="0"/>
            <w:webHidden/>
            <w:color w:val="auto"/>
          </w:rPr>
          <w:fldChar w:fldCharType="begin"/>
        </w:r>
        <w:r w:rsidR="00D60F08" w:rsidRPr="004A2826">
          <w:rPr>
            <w:rStyle w:val="IntenseReference"/>
            <w:b w:val="0"/>
            <w:webHidden/>
            <w:color w:val="auto"/>
          </w:rPr>
          <w:instrText xml:space="preserve"> PAGEREF _Toc395185393 \h </w:instrText>
        </w:r>
        <w:r w:rsidR="00D60F08" w:rsidRPr="004A2826">
          <w:rPr>
            <w:rStyle w:val="IntenseReference"/>
            <w:b w:val="0"/>
            <w:webHidden/>
            <w:color w:val="auto"/>
          </w:rPr>
        </w:r>
        <w:r w:rsidR="00D60F08" w:rsidRPr="004A2826">
          <w:rPr>
            <w:rStyle w:val="IntenseReference"/>
            <w:b w:val="0"/>
            <w:webHidden/>
            <w:color w:val="auto"/>
          </w:rPr>
          <w:fldChar w:fldCharType="separate"/>
        </w:r>
        <w:r w:rsidR="00B823A6" w:rsidRPr="004A2826">
          <w:rPr>
            <w:rStyle w:val="IntenseReference"/>
            <w:b w:val="0"/>
            <w:webHidden/>
            <w:color w:val="auto"/>
          </w:rPr>
          <w:t>14</w:t>
        </w:r>
        <w:r w:rsidR="00D60F08" w:rsidRPr="004A2826">
          <w:rPr>
            <w:rStyle w:val="IntenseReference"/>
            <w:b w:val="0"/>
            <w:webHidden/>
            <w:color w:val="auto"/>
          </w:rPr>
          <w:fldChar w:fldCharType="end"/>
        </w:r>
      </w:hyperlink>
    </w:p>
    <w:p w:rsidR="00D60F08" w:rsidRPr="004A2826" w:rsidRDefault="00E40BC5">
      <w:pPr>
        <w:pStyle w:val="TOC2"/>
        <w:rPr>
          <w:rStyle w:val="IntenseReference"/>
          <w:rFonts w:eastAsiaTheme="minorEastAsia"/>
          <w:color w:val="auto"/>
        </w:rPr>
      </w:pPr>
      <w:hyperlink w:anchor="_Toc395185394" w:history="1">
        <w:r w:rsidR="00D60F08" w:rsidRPr="004A2826">
          <w:rPr>
            <w:rStyle w:val="IntenseReference"/>
            <w:color w:val="auto"/>
          </w:rPr>
          <w:t>Computer Information Technology</w:t>
        </w:r>
        <w:r w:rsidR="00D60F08" w:rsidRPr="004A2826">
          <w:rPr>
            <w:rStyle w:val="IntenseReference"/>
            <w:webHidden/>
            <w:color w:val="auto"/>
          </w:rPr>
          <w:tab/>
        </w:r>
        <w:r w:rsidR="00D60F08" w:rsidRPr="004A2826">
          <w:rPr>
            <w:rStyle w:val="IntenseReference"/>
            <w:b w:val="0"/>
            <w:webHidden/>
            <w:color w:val="auto"/>
          </w:rPr>
          <w:fldChar w:fldCharType="begin"/>
        </w:r>
        <w:r w:rsidR="00D60F08" w:rsidRPr="004A2826">
          <w:rPr>
            <w:rStyle w:val="IntenseReference"/>
            <w:b w:val="0"/>
            <w:webHidden/>
            <w:color w:val="auto"/>
          </w:rPr>
          <w:instrText xml:space="preserve"> PAGEREF _Toc395185394 \h </w:instrText>
        </w:r>
        <w:r w:rsidR="00D60F08" w:rsidRPr="004A2826">
          <w:rPr>
            <w:rStyle w:val="IntenseReference"/>
            <w:b w:val="0"/>
            <w:webHidden/>
            <w:color w:val="auto"/>
          </w:rPr>
        </w:r>
        <w:r w:rsidR="00D60F08" w:rsidRPr="004A2826">
          <w:rPr>
            <w:rStyle w:val="IntenseReference"/>
            <w:b w:val="0"/>
            <w:webHidden/>
            <w:color w:val="auto"/>
          </w:rPr>
          <w:fldChar w:fldCharType="separate"/>
        </w:r>
        <w:r w:rsidR="00B823A6" w:rsidRPr="004A2826">
          <w:rPr>
            <w:rStyle w:val="IntenseReference"/>
            <w:b w:val="0"/>
            <w:webHidden/>
            <w:color w:val="auto"/>
          </w:rPr>
          <w:t>15</w:t>
        </w:r>
        <w:r w:rsidR="00D60F08" w:rsidRPr="004A2826">
          <w:rPr>
            <w:rStyle w:val="IntenseReference"/>
            <w:b w:val="0"/>
            <w:webHidden/>
            <w:color w:val="auto"/>
          </w:rPr>
          <w:fldChar w:fldCharType="end"/>
        </w:r>
      </w:hyperlink>
    </w:p>
    <w:p w:rsidR="00D60F08" w:rsidRPr="004A2826" w:rsidRDefault="00E40BC5">
      <w:pPr>
        <w:pStyle w:val="TOC2"/>
        <w:rPr>
          <w:rStyle w:val="IntenseReference"/>
          <w:rFonts w:eastAsiaTheme="minorEastAsia"/>
          <w:color w:val="auto"/>
        </w:rPr>
      </w:pPr>
      <w:hyperlink w:anchor="_Toc395185395" w:history="1">
        <w:r w:rsidR="00D60F08" w:rsidRPr="004A2826">
          <w:rPr>
            <w:rStyle w:val="IntenseReference"/>
            <w:color w:val="auto"/>
          </w:rPr>
          <w:t>Cosmetology</w:t>
        </w:r>
        <w:r w:rsidR="00D60F08" w:rsidRPr="004A2826">
          <w:rPr>
            <w:rStyle w:val="IntenseReference"/>
            <w:webHidden/>
            <w:color w:val="auto"/>
          </w:rPr>
          <w:tab/>
        </w:r>
        <w:r w:rsidR="00D60F08" w:rsidRPr="004A2826">
          <w:rPr>
            <w:rStyle w:val="IntenseReference"/>
            <w:b w:val="0"/>
            <w:webHidden/>
            <w:color w:val="auto"/>
          </w:rPr>
          <w:fldChar w:fldCharType="begin"/>
        </w:r>
        <w:r w:rsidR="00D60F08" w:rsidRPr="004A2826">
          <w:rPr>
            <w:rStyle w:val="IntenseReference"/>
            <w:b w:val="0"/>
            <w:webHidden/>
            <w:color w:val="auto"/>
          </w:rPr>
          <w:instrText xml:space="preserve"> PAGEREF _Toc395185395 \h </w:instrText>
        </w:r>
        <w:r w:rsidR="00D60F08" w:rsidRPr="004A2826">
          <w:rPr>
            <w:rStyle w:val="IntenseReference"/>
            <w:b w:val="0"/>
            <w:webHidden/>
            <w:color w:val="auto"/>
          </w:rPr>
        </w:r>
        <w:r w:rsidR="00D60F08" w:rsidRPr="004A2826">
          <w:rPr>
            <w:rStyle w:val="IntenseReference"/>
            <w:b w:val="0"/>
            <w:webHidden/>
            <w:color w:val="auto"/>
          </w:rPr>
          <w:fldChar w:fldCharType="separate"/>
        </w:r>
        <w:r w:rsidR="00B823A6" w:rsidRPr="004A2826">
          <w:rPr>
            <w:rStyle w:val="IntenseReference"/>
            <w:b w:val="0"/>
            <w:webHidden/>
            <w:color w:val="auto"/>
          </w:rPr>
          <w:t>17</w:t>
        </w:r>
        <w:r w:rsidR="00D60F08" w:rsidRPr="004A2826">
          <w:rPr>
            <w:rStyle w:val="IntenseReference"/>
            <w:b w:val="0"/>
            <w:webHidden/>
            <w:color w:val="auto"/>
          </w:rPr>
          <w:fldChar w:fldCharType="end"/>
        </w:r>
      </w:hyperlink>
    </w:p>
    <w:p w:rsidR="00D60F08" w:rsidRPr="004A2826" w:rsidRDefault="00E40BC5">
      <w:pPr>
        <w:pStyle w:val="TOC2"/>
        <w:rPr>
          <w:rStyle w:val="IntenseReference"/>
          <w:rFonts w:eastAsiaTheme="minorEastAsia"/>
          <w:color w:val="auto"/>
        </w:rPr>
      </w:pPr>
      <w:hyperlink w:anchor="_Toc395185396" w:history="1">
        <w:r w:rsidR="00D60F08" w:rsidRPr="004A2826">
          <w:rPr>
            <w:rStyle w:val="IntenseReference"/>
            <w:color w:val="auto"/>
          </w:rPr>
          <w:t>Industrial Maintenance Technology</w:t>
        </w:r>
        <w:r w:rsidR="00D60F08" w:rsidRPr="004A2826">
          <w:rPr>
            <w:rStyle w:val="IntenseReference"/>
            <w:webHidden/>
            <w:color w:val="auto"/>
          </w:rPr>
          <w:tab/>
        </w:r>
        <w:r w:rsidR="00D60F08" w:rsidRPr="004A2826">
          <w:rPr>
            <w:rStyle w:val="IntenseReference"/>
            <w:b w:val="0"/>
            <w:webHidden/>
            <w:color w:val="auto"/>
          </w:rPr>
          <w:fldChar w:fldCharType="begin"/>
        </w:r>
        <w:r w:rsidR="00D60F08" w:rsidRPr="004A2826">
          <w:rPr>
            <w:rStyle w:val="IntenseReference"/>
            <w:b w:val="0"/>
            <w:webHidden/>
            <w:color w:val="auto"/>
          </w:rPr>
          <w:instrText xml:space="preserve"> PAGEREF _Toc395185396 \h </w:instrText>
        </w:r>
        <w:r w:rsidR="00D60F08" w:rsidRPr="004A2826">
          <w:rPr>
            <w:rStyle w:val="IntenseReference"/>
            <w:b w:val="0"/>
            <w:webHidden/>
            <w:color w:val="auto"/>
          </w:rPr>
        </w:r>
        <w:r w:rsidR="00D60F08" w:rsidRPr="004A2826">
          <w:rPr>
            <w:rStyle w:val="IntenseReference"/>
            <w:b w:val="0"/>
            <w:webHidden/>
            <w:color w:val="auto"/>
          </w:rPr>
          <w:fldChar w:fldCharType="separate"/>
        </w:r>
        <w:r w:rsidR="00B823A6" w:rsidRPr="004A2826">
          <w:rPr>
            <w:rStyle w:val="IntenseReference"/>
            <w:b w:val="0"/>
            <w:webHidden/>
            <w:color w:val="auto"/>
          </w:rPr>
          <w:t>18</w:t>
        </w:r>
        <w:r w:rsidR="00D60F08" w:rsidRPr="004A2826">
          <w:rPr>
            <w:rStyle w:val="IntenseReference"/>
            <w:b w:val="0"/>
            <w:webHidden/>
            <w:color w:val="auto"/>
          </w:rPr>
          <w:fldChar w:fldCharType="end"/>
        </w:r>
      </w:hyperlink>
    </w:p>
    <w:p w:rsidR="00D60F08" w:rsidRPr="004A2826" w:rsidRDefault="00E40BC5">
      <w:pPr>
        <w:pStyle w:val="TOC2"/>
        <w:rPr>
          <w:rStyle w:val="IntenseReference"/>
          <w:rFonts w:eastAsiaTheme="minorEastAsia"/>
          <w:color w:val="auto"/>
        </w:rPr>
      </w:pPr>
      <w:hyperlink w:anchor="_Toc395185397" w:history="1">
        <w:r w:rsidR="00D60F08" w:rsidRPr="004A2826">
          <w:rPr>
            <w:rStyle w:val="IntenseReference"/>
            <w:color w:val="auto"/>
          </w:rPr>
          <w:t>Machine Tool Technology</w:t>
        </w:r>
        <w:r w:rsidR="00D60F08" w:rsidRPr="004A2826">
          <w:rPr>
            <w:rStyle w:val="IntenseReference"/>
            <w:webHidden/>
            <w:color w:val="auto"/>
          </w:rPr>
          <w:tab/>
        </w:r>
        <w:r w:rsidR="00D60F08" w:rsidRPr="004A2826">
          <w:rPr>
            <w:rStyle w:val="IntenseReference"/>
            <w:b w:val="0"/>
            <w:webHidden/>
            <w:color w:val="auto"/>
          </w:rPr>
          <w:fldChar w:fldCharType="begin"/>
        </w:r>
        <w:r w:rsidR="00D60F08" w:rsidRPr="004A2826">
          <w:rPr>
            <w:rStyle w:val="IntenseReference"/>
            <w:b w:val="0"/>
            <w:webHidden/>
            <w:color w:val="auto"/>
          </w:rPr>
          <w:instrText xml:space="preserve"> PAGEREF _Toc395185397 \h </w:instrText>
        </w:r>
        <w:r w:rsidR="00D60F08" w:rsidRPr="004A2826">
          <w:rPr>
            <w:rStyle w:val="IntenseReference"/>
            <w:b w:val="0"/>
            <w:webHidden/>
            <w:color w:val="auto"/>
          </w:rPr>
        </w:r>
        <w:r w:rsidR="00D60F08" w:rsidRPr="004A2826">
          <w:rPr>
            <w:rStyle w:val="IntenseReference"/>
            <w:b w:val="0"/>
            <w:webHidden/>
            <w:color w:val="auto"/>
          </w:rPr>
          <w:fldChar w:fldCharType="separate"/>
        </w:r>
        <w:r w:rsidR="00B823A6" w:rsidRPr="004A2826">
          <w:rPr>
            <w:rStyle w:val="IntenseReference"/>
            <w:b w:val="0"/>
            <w:webHidden/>
            <w:color w:val="auto"/>
          </w:rPr>
          <w:t>19</w:t>
        </w:r>
        <w:r w:rsidR="00D60F08" w:rsidRPr="004A2826">
          <w:rPr>
            <w:rStyle w:val="IntenseReference"/>
            <w:b w:val="0"/>
            <w:webHidden/>
            <w:color w:val="auto"/>
          </w:rPr>
          <w:fldChar w:fldCharType="end"/>
        </w:r>
      </w:hyperlink>
    </w:p>
    <w:p w:rsidR="00D60F08" w:rsidRPr="004A2826" w:rsidRDefault="00E40BC5">
      <w:pPr>
        <w:pStyle w:val="TOC2"/>
        <w:rPr>
          <w:rStyle w:val="IntenseReference"/>
          <w:rFonts w:eastAsiaTheme="minorEastAsia"/>
          <w:color w:val="auto"/>
        </w:rPr>
      </w:pPr>
      <w:hyperlink w:anchor="_Toc395185398" w:history="1">
        <w:r w:rsidR="00D60F08" w:rsidRPr="004A2826">
          <w:rPr>
            <w:rStyle w:val="IntenseReference"/>
            <w:color w:val="auto"/>
          </w:rPr>
          <w:t>Pharmacy Technician</w:t>
        </w:r>
        <w:r w:rsidR="00D60F08" w:rsidRPr="004A2826">
          <w:rPr>
            <w:rStyle w:val="IntenseReference"/>
            <w:webHidden/>
            <w:color w:val="auto"/>
          </w:rPr>
          <w:tab/>
        </w:r>
        <w:r w:rsidR="00D60F08" w:rsidRPr="004A2826">
          <w:rPr>
            <w:rStyle w:val="IntenseReference"/>
            <w:b w:val="0"/>
            <w:webHidden/>
            <w:color w:val="auto"/>
          </w:rPr>
          <w:fldChar w:fldCharType="begin"/>
        </w:r>
        <w:r w:rsidR="00D60F08" w:rsidRPr="004A2826">
          <w:rPr>
            <w:rStyle w:val="IntenseReference"/>
            <w:b w:val="0"/>
            <w:webHidden/>
            <w:color w:val="auto"/>
          </w:rPr>
          <w:instrText xml:space="preserve"> PAGEREF _Toc395185398 \h </w:instrText>
        </w:r>
        <w:r w:rsidR="00D60F08" w:rsidRPr="004A2826">
          <w:rPr>
            <w:rStyle w:val="IntenseReference"/>
            <w:b w:val="0"/>
            <w:webHidden/>
            <w:color w:val="auto"/>
          </w:rPr>
        </w:r>
        <w:r w:rsidR="00D60F08" w:rsidRPr="004A2826">
          <w:rPr>
            <w:rStyle w:val="IntenseReference"/>
            <w:b w:val="0"/>
            <w:webHidden/>
            <w:color w:val="auto"/>
          </w:rPr>
          <w:fldChar w:fldCharType="separate"/>
        </w:r>
        <w:r w:rsidR="00B823A6" w:rsidRPr="004A2826">
          <w:rPr>
            <w:rStyle w:val="IntenseReference"/>
            <w:b w:val="0"/>
            <w:webHidden/>
            <w:color w:val="auto"/>
          </w:rPr>
          <w:t>20</w:t>
        </w:r>
        <w:r w:rsidR="00D60F08" w:rsidRPr="004A2826">
          <w:rPr>
            <w:rStyle w:val="IntenseReference"/>
            <w:b w:val="0"/>
            <w:webHidden/>
            <w:color w:val="auto"/>
          </w:rPr>
          <w:fldChar w:fldCharType="end"/>
        </w:r>
      </w:hyperlink>
    </w:p>
    <w:p w:rsidR="00D60F08" w:rsidRPr="004A2826" w:rsidRDefault="00E40BC5">
      <w:pPr>
        <w:pStyle w:val="TOC2"/>
        <w:rPr>
          <w:rStyle w:val="IntenseReference"/>
          <w:rFonts w:eastAsiaTheme="minorEastAsia"/>
          <w:color w:val="auto"/>
        </w:rPr>
      </w:pPr>
      <w:hyperlink w:anchor="_Toc395185399" w:history="1">
        <w:r w:rsidR="00D60F08" w:rsidRPr="004A2826">
          <w:rPr>
            <w:rStyle w:val="IntenseReference"/>
            <w:color w:val="auto"/>
          </w:rPr>
          <w:t xml:space="preserve">Power Line Construction &amp; Maintenance </w:t>
        </w:r>
        <w:r w:rsidR="00D60F08" w:rsidRPr="004A2826">
          <w:rPr>
            <w:rStyle w:val="IntenseReference"/>
            <w:webHidden/>
            <w:color w:val="auto"/>
          </w:rPr>
          <w:tab/>
        </w:r>
        <w:r w:rsidR="00D60F08" w:rsidRPr="004A2826">
          <w:rPr>
            <w:rStyle w:val="IntenseReference"/>
            <w:b w:val="0"/>
            <w:webHidden/>
            <w:color w:val="auto"/>
          </w:rPr>
          <w:fldChar w:fldCharType="begin"/>
        </w:r>
        <w:r w:rsidR="00D60F08" w:rsidRPr="004A2826">
          <w:rPr>
            <w:rStyle w:val="IntenseReference"/>
            <w:b w:val="0"/>
            <w:webHidden/>
            <w:color w:val="auto"/>
          </w:rPr>
          <w:instrText xml:space="preserve"> PAGEREF _Toc395185399 \h </w:instrText>
        </w:r>
        <w:r w:rsidR="00D60F08" w:rsidRPr="004A2826">
          <w:rPr>
            <w:rStyle w:val="IntenseReference"/>
            <w:b w:val="0"/>
            <w:webHidden/>
            <w:color w:val="auto"/>
          </w:rPr>
        </w:r>
        <w:r w:rsidR="00D60F08" w:rsidRPr="004A2826">
          <w:rPr>
            <w:rStyle w:val="IntenseReference"/>
            <w:b w:val="0"/>
            <w:webHidden/>
            <w:color w:val="auto"/>
          </w:rPr>
          <w:fldChar w:fldCharType="separate"/>
        </w:r>
        <w:r w:rsidR="00B823A6" w:rsidRPr="004A2826">
          <w:rPr>
            <w:rStyle w:val="IntenseReference"/>
            <w:b w:val="0"/>
            <w:webHidden/>
            <w:color w:val="auto"/>
          </w:rPr>
          <w:t>21</w:t>
        </w:r>
        <w:r w:rsidR="00D60F08" w:rsidRPr="004A2826">
          <w:rPr>
            <w:rStyle w:val="IntenseReference"/>
            <w:b w:val="0"/>
            <w:webHidden/>
            <w:color w:val="auto"/>
          </w:rPr>
          <w:fldChar w:fldCharType="end"/>
        </w:r>
      </w:hyperlink>
    </w:p>
    <w:p w:rsidR="00D60F08" w:rsidRPr="004A2826" w:rsidRDefault="00E40BC5">
      <w:pPr>
        <w:pStyle w:val="TOC2"/>
        <w:rPr>
          <w:rStyle w:val="IntenseReference"/>
          <w:rFonts w:eastAsiaTheme="minorEastAsia"/>
          <w:color w:val="auto"/>
        </w:rPr>
      </w:pPr>
      <w:hyperlink w:anchor="_Toc395185400" w:history="1">
        <w:r w:rsidR="00D60F08" w:rsidRPr="004A2826">
          <w:rPr>
            <w:rStyle w:val="IntenseReference"/>
            <w:color w:val="auto"/>
          </w:rPr>
          <w:t>Practical Nursing</w:t>
        </w:r>
        <w:r w:rsidR="00D60F08" w:rsidRPr="004A2826">
          <w:rPr>
            <w:rStyle w:val="IntenseReference"/>
            <w:webHidden/>
            <w:color w:val="auto"/>
          </w:rPr>
          <w:tab/>
        </w:r>
        <w:r w:rsidR="00D60F08" w:rsidRPr="004A2826">
          <w:rPr>
            <w:rStyle w:val="IntenseReference"/>
            <w:b w:val="0"/>
            <w:webHidden/>
            <w:color w:val="auto"/>
          </w:rPr>
          <w:fldChar w:fldCharType="begin"/>
        </w:r>
        <w:r w:rsidR="00D60F08" w:rsidRPr="004A2826">
          <w:rPr>
            <w:rStyle w:val="IntenseReference"/>
            <w:b w:val="0"/>
            <w:webHidden/>
            <w:color w:val="auto"/>
          </w:rPr>
          <w:instrText xml:space="preserve"> PAGEREF _Toc395185400 \h </w:instrText>
        </w:r>
        <w:r w:rsidR="00D60F08" w:rsidRPr="004A2826">
          <w:rPr>
            <w:rStyle w:val="IntenseReference"/>
            <w:b w:val="0"/>
            <w:webHidden/>
            <w:color w:val="auto"/>
          </w:rPr>
        </w:r>
        <w:r w:rsidR="00D60F08" w:rsidRPr="004A2826">
          <w:rPr>
            <w:rStyle w:val="IntenseReference"/>
            <w:b w:val="0"/>
            <w:webHidden/>
            <w:color w:val="auto"/>
          </w:rPr>
          <w:fldChar w:fldCharType="separate"/>
        </w:r>
        <w:r w:rsidR="00B823A6" w:rsidRPr="004A2826">
          <w:rPr>
            <w:rStyle w:val="IntenseReference"/>
            <w:b w:val="0"/>
            <w:webHidden/>
            <w:color w:val="auto"/>
          </w:rPr>
          <w:t>22</w:t>
        </w:r>
        <w:r w:rsidR="00D60F08" w:rsidRPr="004A2826">
          <w:rPr>
            <w:rStyle w:val="IntenseReference"/>
            <w:b w:val="0"/>
            <w:webHidden/>
            <w:color w:val="auto"/>
          </w:rPr>
          <w:fldChar w:fldCharType="end"/>
        </w:r>
      </w:hyperlink>
    </w:p>
    <w:p w:rsidR="00D60F08" w:rsidRPr="004A2826" w:rsidRDefault="00E40BC5">
      <w:pPr>
        <w:pStyle w:val="TOC2"/>
        <w:rPr>
          <w:rStyle w:val="IntenseReference"/>
          <w:rFonts w:eastAsiaTheme="minorEastAsia"/>
          <w:color w:val="auto"/>
        </w:rPr>
      </w:pPr>
      <w:hyperlink w:anchor="_Toc395185401" w:history="1">
        <w:r w:rsidR="00D60F08" w:rsidRPr="004A2826">
          <w:rPr>
            <w:rStyle w:val="IntenseReference"/>
            <w:color w:val="auto"/>
          </w:rPr>
          <w:t>Welding</w:t>
        </w:r>
        <w:r w:rsidR="00D60F08" w:rsidRPr="004A2826">
          <w:rPr>
            <w:rStyle w:val="IntenseReference"/>
            <w:webHidden/>
            <w:color w:val="auto"/>
          </w:rPr>
          <w:tab/>
        </w:r>
        <w:r w:rsidR="00D60F08" w:rsidRPr="004A2826">
          <w:rPr>
            <w:rStyle w:val="IntenseReference"/>
            <w:b w:val="0"/>
            <w:webHidden/>
            <w:color w:val="auto"/>
          </w:rPr>
          <w:fldChar w:fldCharType="begin"/>
        </w:r>
        <w:r w:rsidR="00D60F08" w:rsidRPr="004A2826">
          <w:rPr>
            <w:rStyle w:val="IntenseReference"/>
            <w:b w:val="0"/>
            <w:webHidden/>
            <w:color w:val="auto"/>
          </w:rPr>
          <w:instrText xml:space="preserve"> PAGEREF _Toc395185401 \h </w:instrText>
        </w:r>
        <w:r w:rsidR="00D60F08" w:rsidRPr="004A2826">
          <w:rPr>
            <w:rStyle w:val="IntenseReference"/>
            <w:b w:val="0"/>
            <w:webHidden/>
            <w:color w:val="auto"/>
          </w:rPr>
        </w:r>
        <w:r w:rsidR="00D60F08" w:rsidRPr="004A2826">
          <w:rPr>
            <w:rStyle w:val="IntenseReference"/>
            <w:b w:val="0"/>
            <w:webHidden/>
            <w:color w:val="auto"/>
          </w:rPr>
          <w:fldChar w:fldCharType="separate"/>
        </w:r>
        <w:r w:rsidR="00B823A6" w:rsidRPr="004A2826">
          <w:rPr>
            <w:rStyle w:val="IntenseReference"/>
            <w:b w:val="0"/>
            <w:webHidden/>
            <w:color w:val="auto"/>
          </w:rPr>
          <w:t>24</w:t>
        </w:r>
        <w:r w:rsidR="00D60F08" w:rsidRPr="004A2826">
          <w:rPr>
            <w:rStyle w:val="IntenseReference"/>
            <w:b w:val="0"/>
            <w:webHidden/>
            <w:color w:val="auto"/>
          </w:rPr>
          <w:fldChar w:fldCharType="end"/>
        </w:r>
      </w:hyperlink>
    </w:p>
    <w:p w:rsidR="00D60F08" w:rsidRPr="004A2826" w:rsidRDefault="00E40BC5">
      <w:pPr>
        <w:pStyle w:val="TOC2"/>
        <w:rPr>
          <w:rStyle w:val="IntenseReference"/>
          <w:rFonts w:eastAsiaTheme="minorEastAsia"/>
          <w:color w:val="auto"/>
        </w:rPr>
      </w:pPr>
      <w:hyperlink w:anchor="_Toc395185402" w:history="1">
        <w:r w:rsidR="00D60F08" w:rsidRPr="004A2826">
          <w:rPr>
            <w:rStyle w:val="IntenseReference"/>
            <w:color w:val="auto"/>
          </w:rPr>
          <w:t>Technology Foundations</w:t>
        </w:r>
        <w:r w:rsidR="00D60F08" w:rsidRPr="004A2826">
          <w:rPr>
            <w:rStyle w:val="IntenseReference"/>
            <w:webHidden/>
            <w:color w:val="auto"/>
          </w:rPr>
          <w:tab/>
        </w:r>
        <w:r w:rsidR="00D60F08" w:rsidRPr="004A2826">
          <w:rPr>
            <w:rStyle w:val="IntenseReference"/>
            <w:b w:val="0"/>
            <w:webHidden/>
            <w:color w:val="auto"/>
          </w:rPr>
          <w:fldChar w:fldCharType="begin"/>
        </w:r>
        <w:r w:rsidR="00D60F08" w:rsidRPr="004A2826">
          <w:rPr>
            <w:rStyle w:val="IntenseReference"/>
            <w:b w:val="0"/>
            <w:webHidden/>
            <w:color w:val="auto"/>
          </w:rPr>
          <w:instrText xml:space="preserve"> PAGEREF _Toc395185402 \h </w:instrText>
        </w:r>
        <w:r w:rsidR="00D60F08" w:rsidRPr="004A2826">
          <w:rPr>
            <w:rStyle w:val="IntenseReference"/>
            <w:b w:val="0"/>
            <w:webHidden/>
            <w:color w:val="auto"/>
          </w:rPr>
        </w:r>
        <w:r w:rsidR="00D60F08" w:rsidRPr="004A2826">
          <w:rPr>
            <w:rStyle w:val="IntenseReference"/>
            <w:b w:val="0"/>
            <w:webHidden/>
            <w:color w:val="auto"/>
          </w:rPr>
          <w:fldChar w:fldCharType="separate"/>
        </w:r>
        <w:r w:rsidR="00B823A6" w:rsidRPr="004A2826">
          <w:rPr>
            <w:rStyle w:val="IntenseReference"/>
            <w:b w:val="0"/>
            <w:webHidden/>
            <w:color w:val="auto"/>
          </w:rPr>
          <w:t>25</w:t>
        </w:r>
        <w:r w:rsidR="00D60F08" w:rsidRPr="004A2826">
          <w:rPr>
            <w:rStyle w:val="IntenseReference"/>
            <w:b w:val="0"/>
            <w:webHidden/>
            <w:color w:val="auto"/>
          </w:rPr>
          <w:fldChar w:fldCharType="end"/>
        </w:r>
      </w:hyperlink>
    </w:p>
    <w:p w:rsidR="00D60F08" w:rsidRDefault="00E40BC5" w:rsidP="00B823A6">
      <w:pPr>
        <w:pStyle w:val="TOC1"/>
        <w:rPr>
          <w:rFonts w:asciiTheme="minorHAnsi" w:eastAsiaTheme="minorEastAsia" w:hAnsiTheme="minorHAnsi" w:cstheme="minorBidi"/>
          <w:sz w:val="22"/>
          <w:szCs w:val="22"/>
          <w:bdr w:val="none" w:sz="0" w:space="0" w:color="auto"/>
          <w:shd w:val="clear" w:color="auto" w:fill="auto"/>
        </w:rPr>
      </w:pPr>
      <w:hyperlink w:anchor="_Toc395185403" w:history="1">
        <w:r w:rsidR="00D60F08" w:rsidRPr="003813CE">
          <w:rPr>
            <w:rStyle w:val="Hyperlink"/>
          </w:rPr>
          <w:t>Guiding Policies and Regulations</w:t>
        </w:r>
        <w:r w:rsidR="00D60F08">
          <w:rPr>
            <w:webHidden/>
          </w:rPr>
          <w:tab/>
        </w:r>
        <w:r w:rsidR="00D60F08">
          <w:rPr>
            <w:webHidden/>
          </w:rPr>
          <w:fldChar w:fldCharType="begin"/>
        </w:r>
        <w:r w:rsidR="00D60F08">
          <w:rPr>
            <w:webHidden/>
          </w:rPr>
          <w:instrText xml:space="preserve"> PAGEREF _Toc395185403 \h </w:instrText>
        </w:r>
        <w:r w:rsidR="00D60F08">
          <w:rPr>
            <w:webHidden/>
          </w:rPr>
        </w:r>
        <w:r w:rsidR="00D60F08">
          <w:rPr>
            <w:webHidden/>
          </w:rPr>
          <w:fldChar w:fldCharType="separate"/>
        </w:r>
        <w:r w:rsidR="00B823A6">
          <w:rPr>
            <w:webHidden/>
          </w:rPr>
          <w:t>26</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04" w:history="1">
        <w:r w:rsidR="00D60F08" w:rsidRPr="003813CE">
          <w:rPr>
            <w:rStyle w:val="Hyperlink"/>
            <w:b/>
            <w:smallCaps/>
          </w:rPr>
          <w:t>Attendance</w:t>
        </w:r>
        <w:r w:rsidR="00D60F08">
          <w:rPr>
            <w:webHidden/>
          </w:rPr>
          <w:tab/>
        </w:r>
        <w:r w:rsidR="00D60F08">
          <w:rPr>
            <w:webHidden/>
          </w:rPr>
          <w:fldChar w:fldCharType="begin"/>
        </w:r>
        <w:r w:rsidR="00D60F08">
          <w:rPr>
            <w:webHidden/>
          </w:rPr>
          <w:instrText xml:space="preserve"> PAGEREF _Toc395185404 \h </w:instrText>
        </w:r>
        <w:r w:rsidR="00D60F08">
          <w:rPr>
            <w:webHidden/>
          </w:rPr>
        </w:r>
        <w:r w:rsidR="00D60F08">
          <w:rPr>
            <w:webHidden/>
          </w:rPr>
          <w:fldChar w:fldCharType="separate"/>
        </w:r>
        <w:r w:rsidR="00B823A6">
          <w:rPr>
            <w:webHidden/>
          </w:rPr>
          <w:t>26</w:t>
        </w:r>
        <w:r w:rsidR="00D60F08">
          <w:rPr>
            <w:webHidden/>
          </w:rPr>
          <w:fldChar w:fldCharType="end"/>
        </w:r>
      </w:hyperlink>
    </w:p>
    <w:p w:rsidR="00D60F08" w:rsidRDefault="00E40BC5">
      <w:pPr>
        <w:pStyle w:val="TOC3"/>
        <w:rPr>
          <w:rFonts w:asciiTheme="minorHAnsi" w:eastAsiaTheme="minorEastAsia" w:hAnsiTheme="minorHAnsi" w:cstheme="minorBidi"/>
          <w:smallCaps w:val="0"/>
          <w:sz w:val="22"/>
          <w:szCs w:val="22"/>
        </w:rPr>
      </w:pPr>
      <w:hyperlink w:anchor="_Toc395185405" w:history="1">
        <w:r w:rsidR="00D60F08" w:rsidRPr="003813CE">
          <w:rPr>
            <w:rStyle w:val="Hyperlink"/>
            <w:b/>
          </w:rPr>
          <w:t>Class Schedule</w:t>
        </w:r>
        <w:r w:rsidR="00D60F08">
          <w:rPr>
            <w:webHidden/>
          </w:rPr>
          <w:tab/>
        </w:r>
        <w:r w:rsidR="00D60F08">
          <w:rPr>
            <w:webHidden/>
          </w:rPr>
          <w:fldChar w:fldCharType="begin"/>
        </w:r>
        <w:r w:rsidR="00D60F08">
          <w:rPr>
            <w:webHidden/>
          </w:rPr>
          <w:instrText xml:space="preserve"> PAGEREF _Toc395185405 \h </w:instrText>
        </w:r>
        <w:r w:rsidR="00D60F08">
          <w:rPr>
            <w:webHidden/>
          </w:rPr>
        </w:r>
        <w:r w:rsidR="00D60F08">
          <w:rPr>
            <w:webHidden/>
          </w:rPr>
          <w:fldChar w:fldCharType="separate"/>
        </w:r>
        <w:r w:rsidR="00B823A6">
          <w:rPr>
            <w:webHidden/>
          </w:rPr>
          <w:t>26</w:t>
        </w:r>
        <w:r w:rsidR="00D60F08">
          <w:rPr>
            <w:webHidden/>
          </w:rPr>
          <w:fldChar w:fldCharType="end"/>
        </w:r>
      </w:hyperlink>
    </w:p>
    <w:p w:rsidR="00D60F08" w:rsidRDefault="00E40BC5">
      <w:pPr>
        <w:pStyle w:val="TOC3"/>
        <w:rPr>
          <w:rFonts w:asciiTheme="minorHAnsi" w:eastAsiaTheme="minorEastAsia" w:hAnsiTheme="minorHAnsi" w:cstheme="minorBidi"/>
          <w:smallCaps w:val="0"/>
          <w:sz w:val="22"/>
          <w:szCs w:val="22"/>
        </w:rPr>
      </w:pPr>
      <w:hyperlink w:anchor="_Toc395185406" w:history="1">
        <w:r w:rsidR="00D60F08" w:rsidRPr="003813CE">
          <w:rPr>
            <w:rStyle w:val="Hyperlink"/>
            <w:b/>
          </w:rPr>
          <w:t>Full-time and Part-time Students</w:t>
        </w:r>
        <w:r w:rsidR="00D60F08">
          <w:rPr>
            <w:webHidden/>
          </w:rPr>
          <w:tab/>
        </w:r>
        <w:r w:rsidR="00D60F08">
          <w:rPr>
            <w:webHidden/>
          </w:rPr>
          <w:fldChar w:fldCharType="begin"/>
        </w:r>
        <w:r w:rsidR="00D60F08">
          <w:rPr>
            <w:webHidden/>
          </w:rPr>
          <w:instrText xml:space="preserve"> PAGEREF _Toc395185406 \h </w:instrText>
        </w:r>
        <w:r w:rsidR="00D60F08">
          <w:rPr>
            <w:webHidden/>
          </w:rPr>
        </w:r>
        <w:r w:rsidR="00D60F08">
          <w:rPr>
            <w:webHidden/>
          </w:rPr>
          <w:fldChar w:fldCharType="separate"/>
        </w:r>
        <w:r w:rsidR="00B823A6">
          <w:rPr>
            <w:webHidden/>
          </w:rPr>
          <w:t>26</w:t>
        </w:r>
        <w:r w:rsidR="00D60F08">
          <w:rPr>
            <w:webHidden/>
          </w:rPr>
          <w:fldChar w:fldCharType="end"/>
        </w:r>
      </w:hyperlink>
    </w:p>
    <w:p w:rsidR="00D60F08" w:rsidRDefault="00E40BC5">
      <w:pPr>
        <w:pStyle w:val="TOC3"/>
        <w:rPr>
          <w:rFonts w:asciiTheme="minorHAnsi" w:eastAsiaTheme="minorEastAsia" w:hAnsiTheme="minorHAnsi" w:cstheme="minorBidi"/>
          <w:smallCaps w:val="0"/>
          <w:sz w:val="22"/>
          <w:szCs w:val="22"/>
        </w:rPr>
      </w:pPr>
      <w:hyperlink w:anchor="_Toc395185407" w:history="1">
        <w:r w:rsidR="00D60F08" w:rsidRPr="003813CE">
          <w:rPr>
            <w:rStyle w:val="Hyperlink"/>
            <w:b/>
          </w:rPr>
          <w:t>High School Students</w:t>
        </w:r>
        <w:r w:rsidR="00D60F08">
          <w:rPr>
            <w:webHidden/>
          </w:rPr>
          <w:tab/>
        </w:r>
        <w:r w:rsidR="00D60F08">
          <w:rPr>
            <w:webHidden/>
          </w:rPr>
          <w:fldChar w:fldCharType="begin"/>
        </w:r>
        <w:r w:rsidR="00D60F08">
          <w:rPr>
            <w:webHidden/>
          </w:rPr>
          <w:instrText xml:space="preserve"> PAGEREF _Toc395185407 \h </w:instrText>
        </w:r>
        <w:r w:rsidR="00D60F08">
          <w:rPr>
            <w:webHidden/>
          </w:rPr>
        </w:r>
        <w:r w:rsidR="00D60F08">
          <w:rPr>
            <w:webHidden/>
          </w:rPr>
          <w:fldChar w:fldCharType="separate"/>
        </w:r>
        <w:r w:rsidR="00B823A6">
          <w:rPr>
            <w:webHidden/>
          </w:rPr>
          <w:t>27</w:t>
        </w:r>
        <w:r w:rsidR="00D60F08">
          <w:rPr>
            <w:webHidden/>
          </w:rPr>
          <w:fldChar w:fldCharType="end"/>
        </w:r>
      </w:hyperlink>
    </w:p>
    <w:p w:rsidR="00D60F08" w:rsidRDefault="00E40BC5">
      <w:pPr>
        <w:pStyle w:val="TOC3"/>
        <w:rPr>
          <w:rFonts w:asciiTheme="minorHAnsi" w:eastAsiaTheme="minorEastAsia" w:hAnsiTheme="minorHAnsi" w:cstheme="minorBidi"/>
          <w:smallCaps w:val="0"/>
          <w:sz w:val="22"/>
          <w:szCs w:val="22"/>
        </w:rPr>
      </w:pPr>
      <w:hyperlink w:anchor="_Toc395185408" w:history="1">
        <w:r w:rsidR="00D60F08" w:rsidRPr="003813CE">
          <w:rPr>
            <w:rStyle w:val="Hyperlink"/>
            <w:b/>
          </w:rPr>
          <w:t>Reporting Absences</w:t>
        </w:r>
        <w:r w:rsidR="00D60F08">
          <w:rPr>
            <w:webHidden/>
          </w:rPr>
          <w:tab/>
        </w:r>
        <w:r w:rsidR="00D60F08">
          <w:rPr>
            <w:webHidden/>
          </w:rPr>
          <w:fldChar w:fldCharType="begin"/>
        </w:r>
        <w:r w:rsidR="00D60F08">
          <w:rPr>
            <w:webHidden/>
          </w:rPr>
          <w:instrText xml:space="preserve"> PAGEREF _Toc395185408 \h </w:instrText>
        </w:r>
        <w:r w:rsidR="00D60F08">
          <w:rPr>
            <w:webHidden/>
          </w:rPr>
        </w:r>
        <w:r w:rsidR="00D60F08">
          <w:rPr>
            <w:webHidden/>
          </w:rPr>
          <w:fldChar w:fldCharType="separate"/>
        </w:r>
        <w:r w:rsidR="00B823A6">
          <w:rPr>
            <w:webHidden/>
          </w:rPr>
          <w:t>27</w:t>
        </w:r>
        <w:r w:rsidR="00D60F08">
          <w:rPr>
            <w:webHidden/>
          </w:rPr>
          <w:fldChar w:fldCharType="end"/>
        </w:r>
      </w:hyperlink>
    </w:p>
    <w:p w:rsidR="00D60F08" w:rsidRDefault="00E40BC5">
      <w:pPr>
        <w:pStyle w:val="TOC3"/>
        <w:rPr>
          <w:rFonts w:asciiTheme="minorHAnsi" w:eastAsiaTheme="minorEastAsia" w:hAnsiTheme="minorHAnsi" w:cstheme="minorBidi"/>
          <w:smallCaps w:val="0"/>
          <w:sz w:val="22"/>
          <w:szCs w:val="22"/>
        </w:rPr>
      </w:pPr>
      <w:hyperlink w:anchor="_Toc395185409" w:history="1">
        <w:r w:rsidR="00D60F08" w:rsidRPr="003813CE">
          <w:rPr>
            <w:rStyle w:val="Hyperlink"/>
            <w:b/>
          </w:rPr>
          <w:t>Progress</w:t>
        </w:r>
        <w:r w:rsidR="00D60F08">
          <w:rPr>
            <w:webHidden/>
          </w:rPr>
          <w:tab/>
        </w:r>
        <w:r w:rsidR="00D60F08">
          <w:rPr>
            <w:webHidden/>
          </w:rPr>
          <w:fldChar w:fldCharType="begin"/>
        </w:r>
        <w:r w:rsidR="00D60F08">
          <w:rPr>
            <w:webHidden/>
          </w:rPr>
          <w:instrText xml:space="preserve"> PAGEREF _Toc395185409 \h </w:instrText>
        </w:r>
        <w:r w:rsidR="00D60F08">
          <w:rPr>
            <w:webHidden/>
          </w:rPr>
        </w:r>
        <w:r w:rsidR="00D60F08">
          <w:rPr>
            <w:webHidden/>
          </w:rPr>
          <w:fldChar w:fldCharType="separate"/>
        </w:r>
        <w:r w:rsidR="00B823A6">
          <w:rPr>
            <w:webHidden/>
          </w:rPr>
          <w:t>28</w:t>
        </w:r>
        <w:r w:rsidR="00D60F08">
          <w:rPr>
            <w:webHidden/>
          </w:rPr>
          <w:fldChar w:fldCharType="end"/>
        </w:r>
      </w:hyperlink>
    </w:p>
    <w:p w:rsidR="00D60F08" w:rsidRDefault="00E40BC5">
      <w:pPr>
        <w:pStyle w:val="TOC3"/>
        <w:rPr>
          <w:rFonts w:asciiTheme="minorHAnsi" w:eastAsiaTheme="minorEastAsia" w:hAnsiTheme="minorHAnsi" w:cstheme="minorBidi"/>
          <w:smallCaps w:val="0"/>
          <w:sz w:val="22"/>
          <w:szCs w:val="22"/>
        </w:rPr>
      </w:pPr>
      <w:hyperlink w:anchor="_Toc395185410" w:history="1">
        <w:r w:rsidR="00D60F08" w:rsidRPr="003813CE">
          <w:rPr>
            <w:rStyle w:val="Hyperlink"/>
            <w:b/>
          </w:rPr>
          <w:t>High School Students</w:t>
        </w:r>
        <w:r w:rsidR="00D60F08">
          <w:rPr>
            <w:webHidden/>
          </w:rPr>
          <w:tab/>
        </w:r>
        <w:r w:rsidR="00D60F08">
          <w:rPr>
            <w:webHidden/>
          </w:rPr>
          <w:fldChar w:fldCharType="begin"/>
        </w:r>
        <w:r w:rsidR="00D60F08">
          <w:rPr>
            <w:webHidden/>
          </w:rPr>
          <w:instrText xml:space="preserve"> PAGEREF _Toc395185410 \h </w:instrText>
        </w:r>
        <w:r w:rsidR="00D60F08">
          <w:rPr>
            <w:webHidden/>
          </w:rPr>
        </w:r>
        <w:r w:rsidR="00D60F08">
          <w:rPr>
            <w:webHidden/>
          </w:rPr>
          <w:fldChar w:fldCharType="separate"/>
        </w:r>
        <w:r w:rsidR="00B823A6">
          <w:rPr>
            <w:webHidden/>
          </w:rPr>
          <w:t>28</w:t>
        </w:r>
        <w:r w:rsidR="00D60F08">
          <w:rPr>
            <w:webHidden/>
          </w:rPr>
          <w:fldChar w:fldCharType="end"/>
        </w:r>
      </w:hyperlink>
    </w:p>
    <w:p w:rsidR="00D60F08" w:rsidRDefault="00E40BC5">
      <w:pPr>
        <w:pStyle w:val="TOC3"/>
        <w:rPr>
          <w:rFonts w:asciiTheme="minorHAnsi" w:eastAsiaTheme="minorEastAsia" w:hAnsiTheme="minorHAnsi" w:cstheme="minorBidi"/>
          <w:smallCaps w:val="0"/>
          <w:sz w:val="22"/>
          <w:szCs w:val="22"/>
        </w:rPr>
      </w:pPr>
      <w:hyperlink w:anchor="_Toc395185411" w:history="1">
        <w:r w:rsidR="00D60F08" w:rsidRPr="003813CE">
          <w:rPr>
            <w:rStyle w:val="Hyperlink"/>
            <w:b/>
          </w:rPr>
          <w:t>Veterans</w:t>
        </w:r>
        <w:r w:rsidR="00D60F08">
          <w:rPr>
            <w:webHidden/>
          </w:rPr>
          <w:tab/>
        </w:r>
        <w:r w:rsidR="00D60F08">
          <w:rPr>
            <w:webHidden/>
          </w:rPr>
          <w:fldChar w:fldCharType="begin"/>
        </w:r>
        <w:r w:rsidR="00D60F08">
          <w:rPr>
            <w:webHidden/>
          </w:rPr>
          <w:instrText xml:space="preserve"> PAGEREF _Toc395185411 \h </w:instrText>
        </w:r>
        <w:r w:rsidR="00D60F08">
          <w:rPr>
            <w:webHidden/>
          </w:rPr>
        </w:r>
        <w:r w:rsidR="00D60F08">
          <w:rPr>
            <w:webHidden/>
          </w:rPr>
          <w:fldChar w:fldCharType="separate"/>
        </w:r>
        <w:r w:rsidR="00B823A6">
          <w:rPr>
            <w:webHidden/>
          </w:rPr>
          <w:t>28</w:t>
        </w:r>
        <w:r w:rsidR="00D60F08">
          <w:rPr>
            <w:webHidden/>
          </w:rPr>
          <w:fldChar w:fldCharType="end"/>
        </w:r>
      </w:hyperlink>
    </w:p>
    <w:p w:rsidR="00D60F08" w:rsidRDefault="00E40BC5">
      <w:pPr>
        <w:pStyle w:val="TOC3"/>
        <w:rPr>
          <w:rFonts w:asciiTheme="minorHAnsi" w:eastAsiaTheme="minorEastAsia" w:hAnsiTheme="minorHAnsi" w:cstheme="minorBidi"/>
          <w:smallCaps w:val="0"/>
          <w:sz w:val="22"/>
          <w:szCs w:val="22"/>
        </w:rPr>
      </w:pPr>
      <w:hyperlink w:anchor="_Toc395185412" w:history="1">
        <w:r w:rsidR="00D60F08" w:rsidRPr="003813CE">
          <w:rPr>
            <w:rStyle w:val="Hyperlink"/>
            <w:b/>
          </w:rPr>
          <w:t>Readmission from Suspension</w:t>
        </w:r>
        <w:r w:rsidR="00D60F08">
          <w:rPr>
            <w:webHidden/>
          </w:rPr>
          <w:tab/>
        </w:r>
        <w:r w:rsidR="00D60F08">
          <w:rPr>
            <w:webHidden/>
          </w:rPr>
          <w:fldChar w:fldCharType="begin"/>
        </w:r>
        <w:r w:rsidR="00D60F08">
          <w:rPr>
            <w:webHidden/>
          </w:rPr>
          <w:instrText xml:space="preserve"> PAGEREF _Toc395185412 \h </w:instrText>
        </w:r>
        <w:r w:rsidR="00D60F08">
          <w:rPr>
            <w:webHidden/>
          </w:rPr>
        </w:r>
        <w:r w:rsidR="00D60F08">
          <w:rPr>
            <w:webHidden/>
          </w:rPr>
          <w:fldChar w:fldCharType="separate"/>
        </w:r>
        <w:r w:rsidR="00B823A6">
          <w:rPr>
            <w:webHidden/>
          </w:rPr>
          <w:t>28</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13" w:history="1">
        <w:r w:rsidR="00D60F08" w:rsidRPr="003813CE">
          <w:rPr>
            <w:rStyle w:val="Hyperlink"/>
            <w:b/>
            <w:smallCaps/>
          </w:rPr>
          <w:t>Ability to Benefit</w:t>
        </w:r>
        <w:r w:rsidR="00D60F08">
          <w:rPr>
            <w:webHidden/>
          </w:rPr>
          <w:tab/>
        </w:r>
        <w:r w:rsidR="00D60F08">
          <w:rPr>
            <w:webHidden/>
          </w:rPr>
          <w:fldChar w:fldCharType="begin"/>
        </w:r>
        <w:r w:rsidR="00D60F08">
          <w:rPr>
            <w:webHidden/>
          </w:rPr>
          <w:instrText xml:space="preserve"> PAGEREF _Toc395185413 \h </w:instrText>
        </w:r>
        <w:r w:rsidR="00D60F08">
          <w:rPr>
            <w:webHidden/>
          </w:rPr>
        </w:r>
        <w:r w:rsidR="00D60F08">
          <w:rPr>
            <w:webHidden/>
          </w:rPr>
          <w:fldChar w:fldCharType="separate"/>
        </w:r>
        <w:r w:rsidR="00B823A6">
          <w:rPr>
            <w:webHidden/>
          </w:rPr>
          <w:t>29</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14" w:history="1">
        <w:r w:rsidR="00D60F08" w:rsidRPr="003813CE">
          <w:rPr>
            <w:rStyle w:val="Hyperlink"/>
            <w:b/>
            <w:smallCaps/>
          </w:rPr>
          <w:t>ADA Policy</w:t>
        </w:r>
        <w:r w:rsidR="00D60F08">
          <w:rPr>
            <w:webHidden/>
          </w:rPr>
          <w:tab/>
        </w:r>
        <w:r w:rsidR="00D60F08">
          <w:rPr>
            <w:webHidden/>
          </w:rPr>
          <w:fldChar w:fldCharType="begin"/>
        </w:r>
        <w:r w:rsidR="00D60F08">
          <w:rPr>
            <w:webHidden/>
          </w:rPr>
          <w:instrText xml:space="preserve"> PAGEREF _Toc395185414 \h </w:instrText>
        </w:r>
        <w:r w:rsidR="00D60F08">
          <w:rPr>
            <w:webHidden/>
          </w:rPr>
        </w:r>
        <w:r w:rsidR="00D60F08">
          <w:rPr>
            <w:webHidden/>
          </w:rPr>
          <w:fldChar w:fldCharType="separate"/>
        </w:r>
        <w:r w:rsidR="00B823A6">
          <w:rPr>
            <w:webHidden/>
          </w:rPr>
          <w:t>29</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15" w:history="1">
        <w:r w:rsidR="00D60F08" w:rsidRPr="003813CE">
          <w:rPr>
            <w:rStyle w:val="Hyperlink"/>
            <w:b/>
            <w:smallCaps/>
          </w:rPr>
          <w:t>Articulation</w:t>
        </w:r>
        <w:r w:rsidR="00D60F08">
          <w:rPr>
            <w:webHidden/>
          </w:rPr>
          <w:tab/>
        </w:r>
        <w:r w:rsidR="00D60F08">
          <w:rPr>
            <w:webHidden/>
          </w:rPr>
          <w:fldChar w:fldCharType="begin"/>
        </w:r>
        <w:r w:rsidR="00D60F08">
          <w:rPr>
            <w:webHidden/>
          </w:rPr>
          <w:instrText xml:space="preserve"> PAGEREF _Toc395185415 \h </w:instrText>
        </w:r>
        <w:r w:rsidR="00D60F08">
          <w:rPr>
            <w:webHidden/>
          </w:rPr>
        </w:r>
        <w:r w:rsidR="00D60F08">
          <w:rPr>
            <w:webHidden/>
          </w:rPr>
          <w:fldChar w:fldCharType="separate"/>
        </w:r>
        <w:r w:rsidR="00B823A6">
          <w:rPr>
            <w:webHidden/>
          </w:rPr>
          <w:t>29</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16" w:history="1">
        <w:r w:rsidR="00D60F08" w:rsidRPr="003813CE">
          <w:rPr>
            <w:rStyle w:val="Hyperlink"/>
            <w:b/>
            <w:smallCaps/>
          </w:rPr>
          <w:t>Automobiles</w:t>
        </w:r>
        <w:r w:rsidR="00D60F08">
          <w:rPr>
            <w:webHidden/>
          </w:rPr>
          <w:tab/>
        </w:r>
        <w:r w:rsidR="00D60F08">
          <w:rPr>
            <w:webHidden/>
          </w:rPr>
          <w:fldChar w:fldCharType="begin"/>
        </w:r>
        <w:r w:rsidR="00D60F08">
          <w:rPr>
            <w:webHidden/>
          </w:rPr>
          <w:instrText xml:space="preserve"> PAGEREF _Toc395185416 \h </w:instrText>
        </w:r>
        <w:r w:rsidR="00D60F08">
          <w:rPr>
            <w:webHidden/>
          </w:rPr>
        </w:r>
        <w:r w:rsidR="00D60F08">
          <w:rPr>
            <w:webHidden/>
          </w:rPr>
          <w:fldChar w:fldCharType="separate"/>
        </w:r>
        <w:r w:rsidR="00B823A6">
          <w:rPr>
            <w:webHidden/>
          </w:rPr>
          <w:t>30</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17" w:history="1">
        <w:r w:rsidR="00D60F08" w:rsidRPr="003813CE">
          <w:rPr>
            <w:rStyle w:val="Hyperlink"/>
            <w:b/>
            <w:smallCaps/>
          </w:rPr>
          <w:t>Bookstore</w:t>
        </w:r>
        <w:r w:rsidR="00D60F08">
          <w:rPr>
            <w:webHidden/>
          </w:rPr>
          <w:tab/>
        </w:r>
        <w:r w:rsidR="00D60F08">
          <w:rPr>
            <w:webHidden/>
          </w:rPr>
          <w:fldChar w:fldCharType="begin"/>
        </w:r>
        <w:r w:rsidR="00D60F08">
          <w:rPr>
            <w:webHidden/>
          </w:rPr>
          <w:instrText xml:space="preserve"> PAGEREF _Toc395185417 \h </w:instrText>
        </w:r>
        <w:r w:rsidR="00D60F08">
          <w:rPr>
            <w:webHidden/>
          </w:rPr>
        </w:r>
        <w:r w:rsidR="00D60F08">
          <w:rPr>
            <w:webHidden/>
          </w:rPr>
          <w:fldChar w:fldCharType="separate"/>
        </w:r>
        <w:r w:rsidR="00B823A6">
          <w:rPr>
            <w:webHidden/>
          </w:rPr>
          <w:t>30</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18" w:history="1">
        <w:r w:rsidR="00D67999">
          <w:rPr>
            <w:rStyle w:val="Hyperlink"/>
            <w:b/>
            <w:smallCaps/>
          </w:rPr>
          <w:t>Cell Phones</w:t>
        </w:r>
        <w:r w:rsidR="00D60F08">
          <w:rPr>
            <w:webHidden/>
          </w:rPr>
          <w:tab/>
        </w:r>
        <w:r w:rsidR="00D60F08">
          <w:rPr>
            <w:webHidden/>
          </w:rPr>
          <w:fldChar w:fldCharType="begin"/>
        </w:r>
        <w:r w:rsidR="00D60F08">
          <w:rPr>
            <w:webHidden/>
          </w:rPr>
          <w:instrText xml:space="preserve"> PAGEREF _Toc395185418 \h </w:instrText>
        </w:r>
        <w:r w:rsidR="00D60F08">
          <w:rPr>
            <w:webHidden/>
          </w:rPr>
        </w:r>
        <w:r w:rsidR="00D60F08">
          <w:rPr>
            <w:webHidden/>
          </w:rPr>
          <w:fldChar w:fldCharType="separate"/>
        </w:r>
        <w:r w:rsidR="00B823A6">
          <w:rPr>
            <w:webHidden/>
          </w:rPr>
          <w:t>30</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19" w:history="1">
        <w:r w:rsidR="00D60F08" w:rsidRPr="003813CE">
          <w:rPr>
            <w:rStyle w:val="Hyperlink"/>
            <w:b/>
            <w:smallCaps/>
          </w:rPr>
          <w:t>Certification</w:t>
        </w:r>
        <w:r w:rsidR="00D60F08">
          <w:rPr>
            <w:webHidden/>
          </w:rPr>
          <w:tab/>
        </w:r>
        <w:r w:rsidR="00D60F08">
          <w:rPr>
            <w:webHidden/>
          </w:rPr>
          <w:fldChar w:fldCharType="begin"/>
        </w:r>
        <w:r w:rsidR="00D60F08">
          <w:rPr>
            <w:webHidden/>
          </w:rPr>
          <w:instrText xml:space="preserve"> PAGEREF _Toc395185419 \h </w:instrText>
        </w:r>
        <w:r w:rsidR="00D60F08">
          <w:rPr>
            <w:webHidden/>
          </w:rPr>
        </w:r>
        <w:r w:rsidR="00D60F08">
          <w:rPr>
            <w:webHidden/>
          </w:rPr>
          <w:fldChar w:fldCharType="separate"/>
        </w:r>
        <w:r w:rsidR="00B823A6">
          <w:rPr>
            <w:webHidden/>
          </w:rPr>
          <w:t>30</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20" w:history="1">
        <w:r w:rsidR="00D60F08" w:rsidRPr="003813CE">
          <w:rPr>
            <w:rStyle w:val="Hyperlink"/>
            <w:b/>
            <w:smallCaps/>
          </w:rPr>
          <w:t>Change of Status Procedure</w:t>
        </w:r>
        <w:r w:rsidR="00D60F08">
          <w:rPr>
            <w:webHidden/>
          </w:rPr>
          <w:tab/>
        </w:r>
        <w:r w:rsidR="00D60F08">
          <w:rPr>
            <w:webHidden/>
          </w:rPr>
          <w:fldChar w:fldCharType="begin"/>
        </w:r>
        <w:r w:rsidR="00D60F08">
          <w:rPr>
            <w:webHidden/>
          </w:rPr>
          <w:instrText xml:space="preserve"> PAGEREF _Toc395185420 \h </w:instrText>
        </w:r>
        <w:r w:rsidR="00D60F08">
          <w:rPr>
            <w:webHidden/>
          </w:rPr>
        </w:r>
        <w:r w:rsidR="00D60F08">
          <w:rPr>
            <w:webHidden/>
          </w:rPr>
          <w:fldChar w:fldCharType="separate"/>
        </w:r>
        <w:r w:rsidR="00B823A6">
          <w:rPr>
            <w:webHidden/>
          </w:rPr>
          <w:t>30</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21" w:history="1">
        <w:r w:rsidR="00D60F08" w:rsidRPr="003813CE">
          <w:rPr>
            <w:rStyle w:val="Hyperlink"/>
            <w:b/>
            <w:smallCaps/>
          </w:rPr>
          <w:t>Classes and Class Schedules</w:t>
        </w:r>
        <w:r w:rsidR="00D60F08">
          <w:rPr>
            <w:webHidden/>
          </w:rPr>
          <w:tab/>
        </w:r>
        <w:r w:rsidR="00D60F08">
          <w:rPr>
            <w:webHidden/>
          </w:rPr>
          <w:fldChar w:fldCharType="begin"/>
        </w:r>
        <w:r w:rsidR="00D60F08">
          <w:rPr>
            <w:webHidden/>
          </w:rPr>
          <w:instrText xml:space="preserve"> PAGEREF _Toc395185421 \h </w:instrText>
        </w:r>
        <w:r w:rsidR="00D60F08">
          <w:rPr>
            <w:webHidden/>
          </w:rPr>
        </w:r>
        <w:r w:rsidR="00D60F08">
          <w:rPr>
            <w:webHidden/>
          </w:rPr>
          <w:fldChar w:fldCharType="separate"/>
        </w:r>
        <w:r w:rsidR="00B823A6">
          <w:rPr>
            <w:webHidden/>
          </w:rPr>
          <w:t>31</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22" w:history="1">
        <w:r w:rsidR="00D60F08" w:rsidRPr="003813CE">
          <w:rPr>
            <w:rStyle w:val="Hyperlink"/>
            <w:b/>
            <w:smallCaps/>
          </w:rPr>
          <w:t>Cooperative Work Programs</w:t>
        </w:r>
        <w:r w:rsidR="00D60F08">
          <w:rPr>
            <w:webHidden/>
          </w:rPr>
          <w:tab/>
        </w:r>
        <w:r w:rsidR="00D60F08">
          <w:rPr>
            <w:webHidden/>
          </w:rPr>
          <w:fldChar w:fldCharType="begin"/>
        </w:r>
        <w:r w:rsidR="00D60F08">
          <w:rPr>
            <w:webHidden/>
          </w:rPr>
          <w:instrText xml:space="preserve"> PAGEREF _Toc395185422 \h </w:instrText>
        </w:r>
        <w:r w:rsidR="00D60F08">
          <w:rPr>
            <w:webHidden/>
          </w:rPr>
        </w:r>
        <w:r w:rsidR="00D60F08">
          <w:rPr>
            <w:webHidden/>
          </w:rPr>
          <w:fldChar w:fldCharType="separate"/>
        </w:r>
        <w:r w:rsidR="00B823A6">
          <w:rPr>
            <w:webHidden/>
          </w:rPr>
          <w:t>32</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23" w:history="1">
        <w:r w:rsidR="00D60F08" w:rsidRPr="003813CE">
          <w:rPr>
            <w:rStyle w:val="Hyperlink"/>
            <w:b/>
            <w:smallCaps/>
          </w:rPr>
          <w:t>Cost</w:t>
        </w:r>
        <w:r w:rsidR="00D60F08">
          <w:rPr>
            <w:webHidden/>
          </w:rPr>
          <w:tab/>
        </w:r>
        <w:r w:rsidR="00D60F08">
          <w:rPr>
            <w:webHidden/>
          </w:rPr>
          <w:fldChar w:fldCharType="begin"/>
        </w:r>
        <w:r w:rsidR="00D60F08">
          <w:rPr>
            <w:webHidden/>
          </w:rPr>
          <w:instrText xml:space="preserve"> PAGEREF _Toc395185423 \h </w:instrText>
        </w:r>
        <w:r w:rsidR="00D60F08">
          <w:rPr>
            <w:webHidden/>
          </w:rPr>
        </w:r>
        <w:r w:rsidR="00D60F08">
          <w:rPr>
            <w:webHidden/>
          </w:rPr>
          <w:fldChar w:fldCharType="separate"/>
        </w:r>
        <w:r w:rsidR="00B823A6">
          <w:rPr>
            <w:webHidden/>
          </w:rPr>
          <w:t>32</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24" w:history="1">
        <w:r w:rsidR="00D60F08" w:rsidRPr="003813CE">
          <w:rPr>
            <w:rStyle w:val="Hyperlink"/>
            <w:b/>
            <w:smallCaps/>
          </w:rPr>
          <w:t>Credit—Previous Education and Training</w:t>
        </w:r>
        <w:r w:rsidR="00D60F08">
          <w:rPr>
            <w:webHidden/>
          </w:rPr>
          <w:tab/>
        </w:r>
        <w:r w:rsidR="00D60F08">
          <w:rPr>
            <w:webHidden/>
          </w:rPr>
          <w:fldChar w:fldCharType="begin"/>
        </w:r>
        <w:r w:rsidR="00D60F08">
          <w:rPr>
            <w:webHidden/>
          </w:rPr>
          <w:instrText xml:space="preserve"> PAGEREF _Toc395185424 \h </w:instrText>
        </w:r>
        <w:r w:rsidR="00D60F08">
          <w:rPr>
            <w:webHidden/>
          </w:rPr>
        </w:r>
        <w:r w:rsidR="00D60F08">
          <w:rPr>
            <w:webHidden/>
          </w:rPr>
          <w:fldChar w:fldCharType="separate"/>
        </w:r>
        <w:r w:rsidR="00B823A6">
          <w:rPr>
            <w:webHidden/>
          </w:rPr>
          <w:t>32</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25" w:history="1">
        <w:r w:rsidR="00D60F08" w:rsidRPr="003813CE">
          <w:rPr>
            <w:rStyle w:val="Hyperlink"/>
            <w:b/>
            <w:smallCaps/>
          </w:rPr>
          <w:t>Credit—Transfers from One Program to Another within the School</w:t>
        </w:r>
        <w:r w:rsidR="00D60F08">
          <w:rPr>
            <w:webHidden/>
          </w:rPr>
          <w:tab/>
        </w:r>
        <w:r w:rsidR="00D60F08">
          <w:rPr>
            <w:webHidden/>
          </w:rPr>
          <w:fldChar w:fldCharType="begin"/>
        </w:r>
        <w:r w:rsidR="00D60F08">
          <w:rPr>
            <w:webHidden/>
          </w:rPr>
          <w:instrText xml:space="preserve"> PAGEREF _Toc395185425 \h </w:instrText>
        </w:r>
        <w:r w:rsidR="00D60F08">
          <w:rPr>
            <w:webHidden/>
          </w:rPr>
        </w:r>
        <w:r w:rsidR="00D60F08">
          <w:rPr>
            <w:webHidden/>
          </w:rPr>
          <w:fldChar w:fldCharType="separate"/>
        </w:r>
        <w:r w:rsidR="00B823A6">
          <w:rPr>
            <w:webHidden/>
          </w:rPr>
          <w:t>32</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26" w:history="1">
        <w:r w:rsidR="00D60F08" w:rsidRPr="003813CE">
          <w:rPr>
            <w:rStyle w:val="Hyperlink"/>
            <w:b/>
            <w:smallCaps/>
          </w:rPr>
          <w:t>Credit—Transfers From Other Institutions (see articulation policy)</w:t>
        </w:r>
        <w:r w:rsidR="00D60F08">
          <w:rPr>
            <w:webHidden/>
          </w:rPr>
          <w:tab/>
        </w:r>
        <w:r w:rsidR="00D60F08">
          <w:rPr>
            <w:webHidden/>
          </w:rPr>
          <w:fldChar w:fldCharType="begin"/>
        </w:r>
        <w:r w:rsidR="00D60F08">
          <w:rPr>
            <w:webHidden/>
          </w:rPr>
          <w:instrText xml:space="preserve"> PAGEREF _Toc395185426 \h </w:instrText>
        </w:r>
        <w:r w:rsidR="00D60F08">
          <w:rPr>
            <w:webHidden/>
          </w:rPr>
        </w:r>
        <w:r w:rsidR="00D60F08">
          <w:rPr>
            <w:webHidden/>
          </w:rPr>
          <w:fldChar w:fldCharType="separate"/>
        </w:r>
        <w:r w:rsidR="00B823A6">
          <w:rPr>
            <w:webHidden/>
          </w:rPr>
          <w:t>32</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27" w:history="1">
        <w:r w:rsidR="00D60F08" w:rsidRPr="003813CE">
          <w:rPr>
            <w:rStyle w:val="Hyperlink"/>
            <w:b/>
            <w:smallCaps/>
          </w:rPr>
          <w:t>Deferment of Tuition and Fees for Eligible Veterans</w:t>
        </w:r>
        <w:r w:rsidR="00D60F08">
          <w:rPr>
            <w:webHidden/>
          </w:rPr>
          <w:tab/>
        </w:r>
        <w:r w:rsidR="00D60F08">
          <w:rPr>
            <w:webHidden/>
          </w:rPr>
          <w:fldChar w:fldCharType="begin"/>
        </w:r>
        <w:r w:rsidR="00D60F08">
          <w:rPr>
            <w:webHidden/>
          </w:rPr>
          <w:instrText xml:space="preserve"> PAGEREF _Toc395185427 \h </w:instrText>
        </w:r>
        <w:r w:rsidR="00D60F08">
          <w:rPr>
            <w:webHidden/>
          </w:rPr>
        </w:r>
        <w:r w:rsidR="00D60F08">
          <w:rPr>
            <w:webHidden/>
          </w:rPr>
          <w:fldChar w:fldCharType="separate"/>
        </w:r>
        <w:r w:rsidR="00B823A6">
          <w:rPr>
            <w:webHidden/>
          </w:rPr>
          <w:t>33</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28" w:history="1">
        <w:r w:rsidR="00D60F08" w:rsidRPr="003813CE">
          <w:rPr>
            <w:rStyle w:val="Hyperlink"/>
            <w:b/>
            <w:smallCaps/>
          </w:rPr>
          <w:t>Drug Abuse Program</w:t>
        </w:r>
        <w:r w:rsidR="00D60F08">
          <w:rPr>
            <w:webHidden/>
          </w:rPr>
          <w:tab/>
        </w:r>
        <w:r w:rsidR="00D60F08">
          <w:rPr>
            <w:webHidden/>
          </w:rPr>
          <w:fldChar w:fldCharType="begin"/>
        </w:r>
        <w:r w:rsidR="00D60F08">
          <w:rPr>
            <w:webHidden/>
          </w:rPr>
          <w:instrText xml:space="preserve"> PAGEREF _Toc395185428 \h </w:instrText>
        </w:r>
        <w:r w:rsidR="00D60F08">
          <w:rPr>
            <w:webHidden/>
          </w:rPr>
        </w:r>
        <w:r w:rsidR="00D60F08">
          <w:rPr>
            <w:webHidden/>
          </w:rPr>
          <w:fldChar w:fldCharType="separate"/>
        </w:r>
        <w:r w:rsidR="00B823A6">
          <w:rPr>
            <w:webHidden/>
          </w:rPr>
          <w:t>33</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29" w:history="1">
        <w:r w:rsidR="00D60F08" w:rsidRPr="003813CE">
          <w:rPr>
            <w:rStyle w:val="Hyperlink"/>
            <w:b/>
            <w:smallCaps/>
          </w:rPr>
          <w:t>Emergency Procedures—Fire</w:t>
        </w:r>
        <w:r w:rsidR="00D60F08">
          <w:rPr>
            <w:webHidden/>
          </w:rPr>
          <w:tab/>
        </w:r>
        <w:r w:rsidR="00D60F08">
          <w:rPr>
            <w:webHidden/>
          </w:rPr>
          <w:fldChar w:fldCharType="begin"/>
        </w:r>
        <w:r w:rsidR="00D60F08">
          <w:rPr>
            <w:webHidden/>
          </w:rPr>
          <w:instrText xml:space="preserve"> PAGEREF _Toc395185429 \h </w:instrText>
        </w:r>
        <w:r w:rsidR="00D60F08">
          <w:rPr>
            <w:webHidden/>
          </w:rPr>
        </w:r>
        <w:r w:rsidR="00D60F08">
          <w:rPr>
            <w:webHidden/>
          </w:rPr>
          <w:fldChar w:fldCharType="separate"/>
        </w:r>
        <w:r w:rsidR="00B823A6">
          <w:rPr>
            <w:webHidden/>
          </w:rPr>
          <w:t>33</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30" w:history="1">
        <w:r w:rsidR="00D60F08" w:rsidRPr="003813CE">
          <w:rPr>
            <w:rStyle w:val="Hyperlink"/>
            <w:b/>
            <w:smallCaps/>
          </w:rPr>
          <w:t>Emergency Procedures—Other Emergencies</w:t>
        </w:r>
        <w:r w:rsidR="00D60F08">
          <w:rPr>
            <w:webHidden/>
          </w:rPr>
          <w:tab/>
        </w:r>
        <w:r w:rsidR="00D60F08">
          <w:rPr>
            <w:webHidden/>
          </w:rPr>
          <w:fldChar w:fldCharType="begin"/>
        </w:r>
        <w:r w:rsidR="00D60F08">
          <w:rPr>
            <w:webHidden/>
          </w:rPr>
          <w:instrText xml:space="preserve"> PAGEREF _Toc395185430 \h </w:instrText>
        </w:r>
        <w:r w:rsidR="00D60F08">
          <w:rPr>
            <w:webHidden/>
          </w:rPr>
        </w:r>
        <w:r w:rsidR="00D60F08">
          <w:rPr>
            <w:webHidden/>
          </w:rPr>
          <w:fldChar w:fldCharType="separate"/>
        </w:r>
        <w:r w:rsidR="00B823A6">
          <w:rPr>
            <w:webHidden/>
          </w:rPr>
          <w:t>34</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31" w:history="1">
        <w:r w:rsidR="00D60F08" w:rsidRPr="003813CE">
          <w:rPr>
            <w:rStyle w:val="Hyperlink"/>
            <w:b/>
            <w:smallCaps/>
          </w:rPr>
          <w:t>Follow-Up</w:t>
        </w:r>
        <w:r w:rsidR="00D60F08">
          <w:rPr>
            <w:webHidden/>
          </w:rPr>
          <w:tab/>
        </w:r>
        <w:r w:rsidR="00D60F08">
          <w:rPr>
            <w:webHidden/>
          </w:rPr>
          <w:fldChar w:fldCharType="begin"/>
        </w:r>
        <w:r w:rsidR="00D60F08">
          <w:rPr>
            <w:webHidden/>
          </w:rPr>
          <w:instrText xml:space="preserve"> PAGEREF _Toc395185431 \h </w:instrText>
        </w:r>
        <w:r w:rsidR="00D60F08">
          <w:rPr>
            <w:webHidden/>
          </w:rPr>
        </w:r>
        <w:r w:rsidR="00D60F08">
          <w:rPr>
            <w:webHidden/>
          </w:rPr>
          <w:fldChar w:fldCharType="separate"/>
        </w:r>
        <w:r w:rsidR="00B823A6">
          <w:rPr>
            <w:webHidden/>
          </w:rPr>
          <w:t>34</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32" w:history="1">
        <w:r w:rsidR="00D60F08" w:rsidRPr="003813CE">
          <w:rPr>
            <w:rStyle w:val="Hyperlink"/>
            <w:b/>
            <w:smallCaps/>
          </w:rPr>
          <w:t>Grievance Procedures</w:t>
        </w:r>
        <w:r w:rsidR="00D60F08">
          <w:rPr>
            <w:webHidden/>
          </w:rPr>
          <w:tab/>
        </w:r>
        <w:r w:rsidR="00D60F08">
          <w:rPr>
            <w:webHidden/>
          </w:rPr>
          <w:fldChar w:fldCharType="begin"/>
        </w:r>
        <w:r w:rsidR="00D60F08">
          <w:rPr>
            <w:webHidden/>
          </w:rPr>
          <w:instrText xml:space="preserve"> PAGEREF _Toc395185432 \h </w:instrText>
        </w:r>
        <w:r w:rsidR="00D60F08">
          <w:rPr>
            <w:webHidden/>
          </w:rPr>
        </w:r>
        <w:r w:rsidR="00D60F08">
          <w:rPr>
            <w:webHidden/>
          </w:rPr>
          <w:fldChar w:fldCharType="separate"/>
        </w:r>
        <w:r w:rsidR="00B823A6">
          <w:rPr>
            <w:webHidden/>
          </w:rPr>
          <w:t>34</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33" w:history="1">
        <w:r w:rsidR="00D60F08" w:rsidRPr="003813CE">
          <w:rPr>
            <w:rStyle w:val="Hyperlink"/>
            <w:b/>
            <w:smallCaps/>
          </w:rPr>
          <w:t>Grooming</w:t>
        </w:r>
        <w:r w:rsidR="00D60F08">
          <w:rPr>
            <w:webHidden/>
          </w:rPr>
          <w:tab/>
        </w:r>
        <w:r w:rsidR="00D60F08">
          <w:rPr>
            <w:webHidden/>
          </w:rPr>
          <w:fldChar w:fldCharType="begin"/>
        </w:r>
        <w:r w:rsidR="00D60F08">
          <w:rPr>
            <w:webHidden/>
          </w:rPr>
          <w:instrText xml:space="preserve"> PAGEREF _Toc395185433 \h </w:instrText>
        </w:r>
        <w:r w:rsidR="00D60F08">
          <w:rPr>
            <w:webHidden/>
          </w:rPr>
        </w:r>
        <w:r w:rsidR="00D60F08">
          <w:rPr>
            <w:webHidden/>
          </w:rPr>
          <w:fldChar w:fldCharType="separate"/>
        </w:r>
        <w:r w:rsidR="00B823A6">
          <w:rPr>
            <w:webHidden/>
          </w:rPr>
          <w:t>35</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34" w:history="1">
        <w:r w:rsidR="00D60F08" w:rsidRPr="003813CE">
          <w:rPr>
            <w:rStyle w:val="Hyperlink"/>
            <w:b/>
            <w:smallCaps/>
          </w:rPr>
          <w:t>Guidance</w:t>
        </w:r>
        <w:r w:rsidR="00D60F08">
          <w:rPr>
            <w:webHidden/>
          </w:rPr>
          <w:tab/>
        </w:r>
        <w:r w:rsidR="00D60F08">
          <w:rPr>
            <w:webHidden/>
          </w:rPr>
          <w:fldChar w:fldCharType="begin"/>
        </w:r>
        <w:r w:rsidR="00D60F08">
          <w:rPr>
            <w:webHidden/>
          </w:rPr>
          <w:instrText xml:space="preserve"> PAGEREF _Toc395185434 \h </w:instrText>
        </w:r>
        <w:r w:rsidR="00D60F08">
          <w:rPr>
            <w:webHidden/>
          </w:rPr>
        </w:r>
        <w:r w:rsidR="00D60F08">
          <w:rPr>
            <w:webHidden/>
          </w:rPr>
          <w:fldChar w:fldCharType="separate"/>
        </w:r>
        <w:r w:rsidR="00B823A6">
          <w:rPr>
            <w:webHidden/>
          </w:rPr>
          <w:t>35</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35" w:history="1">
        <w:r w:rsidR="00D60F08" w:rsidRPr="003813CE">
          <w:rPr>
            <w:rStyle w:val="Hyperlink"/>
            <w:b/>
            <w:smallCaps/>
          </w:rPr>
          <w:t>Housekeeping</w:t>
        </w:r>
        <w:r w:rsidR="00D60F08">
          <w:rPr>
            <w:webHidden/>
          </w:rPr>
          <w:tab/>
        </w:r>
        <w:r w:rsidR="00D60F08">
          <w:rPr>
            <w:webHidden/>
          </w:rPr>
          <w:fldChar w:fldCharType="begin"/>
        </w:r>
        <w:r w:rsidR="00D60F08">
          <w:rPr>
            <w:webHidden/>
          </w:rPr>
          <w:instrText xml:space="preserve"> PAGEREF _Toc395185435 \h </w:instrText>
        </w:r>
        <w:r w:rsidR="00D60F08">
          <w:rPr>
            <w:webHidden/>
          </w:rPr>
        </w:r>
        <w:r w:rsidR="00D60F08">
          <w:rPr>
            <w:webHidden/>
          </w:rPr>
          <w:fldChar w:fldCharType="separate"/>
        </w:r>
        <w:r w:rsidR="00B823A6">
          <w:rPr>
            <w:webHidden/>
          </w:rPr>
          <w:t>35</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36" w:history="1">
        <w:r w:rsidR="00D60F08" w:rsidRPr="003813CE">
          <w:rPr>
            <w:rStyle w:val="Hyperlink"/>
            <w:b/>
            <w:smallCaps/>
          </w:rPr>
          <w:t>Immunization</w:t>
        </w:r>
        <w:r w:rsidR="007F2B39">
          <w:rPr>
            <w:rStyle w:val="Hyperlink"/>
            <w:b/>
            <w:smallCaps/>
          </w:rPr>
          <w:t xml:space="preserve"> Requirements</w:t>
        </w:r>
        <w:r w:rsidR="00D60F08">
          <w:rPr>
            <w:webHidden/>
          </w:rPr>
          <w:tab/>
        </w:r>
        <w:r w:rsidR="00D60F08">
          <w:rPr>
            <w:webHidden/>
          </w:rPr>
          <w:fldChar w:fldCharType="begin"/>
        </w:r>
        <w:r w:rsidR="00D60F08">
          <w:rPr>
            <w:webHidden/>
          </w:rPr>
          <w:instrText xml:space="preserve"> PAGEREF _Toc395185436 \h </w:instrText>
        </w:r>
        <w:r w:rsidR="00D60F08">
          <w:rPr>
            <w:webHidden/>
          </w:rPr>
        </w:r>
        <w:r w:rsidR="00D60F08">
          <w:rPr>
            <w:webHidden/>
          </w:rPr>
          <w:fldChar w:fldCharType="separate"/>
        </w:r>
        <w:r w:rsidR="00B823A6">
          <w:rPr>
            <w:webHidden/>
          </w:rPr>
          <w:t>35</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37" w:history="1">
        <w:r w:rsidR="00D60F08" w:rsidRPr="003813CE">
          <w:rPr>
            <w:rStyle w:val="Hyperlink"/>
            <w:b/>
            <w:smallCaps/>
          </w:rPr>
          <w:t>Inclement Weather Operation</w:t>
        </w:r>
        <w:r w:rsidR="00D60F08">
          <w:rPr>
            <w:webHidden/>
          </w:rPr>
          <w:tab/>
        </w:r>
        <w:r w:rsidR="00D60F08">
          <w:rPr>
            <w:webHidden/>
          </w:rPr>
          <w:fldChar w:fldCharType="begin"/>
        </w:r>
        <w:r w:rsidR="00D60F08">
          <w:rPr>
            <w:webHidden/>
          </w:rPr>
          <w:instrText xml:space="preserve"> PAGEREF _Toc395185437 \h </w:instrText>
        </w:r>
        <w:r w:rsidR="00D60F08">
          <w:rPr>
            <w:webHidden/>
          </w:rPr>
        </w:r>
        <w:r w:rsidR="00D60F08">
          <w:rPr>
            <w:webHidden/>
          </w:rPr>
          <w:fldChar w:fldCharType="separate"/>
        </w:r>
        <w:r w:rsidR="00B823A6">
          <w:rPr>
            <w:webHidden/>
          </w:rPr>
          <w:t>37</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38" w:history="1">
        <w:r w:rsidR="00D60F08" w:rsidRPr="003813CE">
          <w:rPr>
            <w:rStyle w:val="Hyperlink"/>
            <w:b/>
            <w:smallCaps/>
          </w:rPr>
          <w:t>Leave of Absence for Wilder-Naifeh Technical Skills Grant</w:t>
        </w:r>
        <w:r w:rsidR="00D60F08">
          <w:rPr>
            <w:webHidden/>
          </w:rPr>
          <w:tab/>
        </w:r>
        <w:r w:rsidR="00D60F08">
          <w:rPr>
            <w:webHidden/>
          </w:rPr>
          <w:fldChar w:fldCharType="begin"/>
        </w:r>
        <w:r w:rsidR="00D60F08">
          <w:rPr>
            <w:webHidden/>
          </w:rPr>
          <w:instrText xml:space="preserve"> PAGEREF _Toc395185438 \h </w:instrText>
        </w:r>
        <w:r w:rsidR="00D60F08">
          <w:rPr>
            <w:webHidden/>
          </w:rPr>
        </w:r>
        <w:r w:rsidR="00D60F08">
          <w:rPr>
            <w:webHidden/>
          </w:rPr>
          <w:fldChar w:fldCharType="separate"/>
        </w:r>
        <w:r w:rsidR="00B823A6">
          <w:rPr>
            <w:webHidden/>
          </w:rPr>
          <w:t>37</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39" w:history="1">
        <w:r w:rsidR="00D60F08" w:rsidRPr="003813CE">
          <w:rPr>
            <w:rStyle w:val="Hyperlink"/>
            <w:b/>
            <w:smallCaps/>
          </w:rPr>
          <w:t>Outstanding Debts</w:t>
        </w:r>
        <w:r w:rsidR="00D60F08">
          <w:rPr>
            <w:webHidden/>
          </w:rPr>
          <w:tab/>
        </w:r>
        <w:r w:rsidR="00D60F08">
          <w:rPr>
            <w:webHidden/>
          </w:rPr>
          <w:fldChar w:fldCharType="begin"/>
        </w:r>
        <w:r w:rsidR="00D60F08">
          <w:rPr>
            <w:webHidden/>
          </w:rPr>
          <w:instrText xml:space="preserve"> PAGEREF _Toc395185439 \h </w:instrText>
        </w:r>
        <w:r w:rsidR="00D60F08">
          <w:rPr>
            <w:webHidden/>
          </w:rPr>
        </w:r>
        <w:r w:rsidR="00D60F08">
          <w:rPr>
            <w:webHidden/>
          </w:rPr>
          <w:fldChar w:fldCharType="separate"/>
        </w:r>
        <w:r w:rsidR="00B823A6">
          <w:rPr>
            <w:webHidden/>
          </w:rPr>
          <w:t>38</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40" w:history="1">
        <w:r w:rsidR="00D60F08" w:rsidRPr="003813CE">
          <w:rPr>
            <w:rStyle w:val="Hyperlink"/>
            <w:b/>
            <w:smallCaps/>
          </w:rPr>
          <w:t>Placement</w:t>
        </w:r>
        <w:r w:rsidR="00D60F08">
          <w:rPr>
            <w:webHidden/>
          </w:rPr>
          <w:tab/>
        </w:r>
        <w:r w:rsidR="00D60F08">
          <w:rPr>
            <w:webHidden/>
          </w:rPr>
          <w:fldChar w:fldCharType="begin"/>
        </w:r>
        <w:r w:rsidR="00D60F08">
          <w:rPr>
            <w:webHidden/>
          </w:rPr>
          <w:instrText xml:space="preserve"> PAGEREF _Toc395185440 \h </w:instrText>
        </w:r>
        <w:r w:rsidR="00D60F08">
          <w:rPr>
            <w:webHidden/>
          </w:rPr>
        </w:r>
        <w:r w:rsidR="00D60F08">
          <w:rPr>
            <w:webHidden/>
          </w:rPr>
          <w:fldChar w:fldCharType="separate"/>
        </w:r>
        <w:r w:rsidR="00B823A6">
          <w:rPr>
            <w:webHidden/>
          </w:rPr>
          <w:t>38</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41" w:history="1">
        <w:r w:rsidR="00D60F08" w:rsidRPr="003813CE">
          <w:rPr>
            <w:rStyle w:val="Hyperlink"/>
            <w:b/>
            <w:smallCaps/>
          </w:rPr>
          <w:t>Pre-Exit</w:t>
        </w:r>
        <w:r w:rsidR="00D60F08">
          <w:rPr>
            <w:webHidden/>
          </w:rPr>
          <w:tab/>
        </w:r>
        <w:r w:rsidR="00D60F08">
          <w:rPr>
            <w:webHidden/>
          </w:rPr>
          <w:fldChar w:fldCharType="begin"/>
        </w:r>
        <w:r w:rsidR="00D60F08">
          <w:rPr>
            <w:webHidden/>
          </w:rPr>
          <w:instrText xml:space="preserve"> PAGEREF _Toc395185441 \h </w:instrText>
        </w:r>
        <w:r w:rsidR="00D60F08">
          <w:rPr>
            <w:webHidden/>
          </w:rPr>
        </w:r>
        <w:r w:rsidR="00D60F08">
          <w:rPr>
            <w:webHidden/>
          </w:rPr>
          <w:fldChar w:fldCharType="separate"/>
        </w:r>
        <w:r w:rsidR="00B823A6">
          <w:rPr>
            <w:webHidden/>
          </w:rPr>
          <w:t>38</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42" w:history="1">
        <w:r w:rsidR="00D60F08" w:rsidRPr="003813CE">
          <w:rPr>
            <w:rStyle w:val="Hyperlink"/>
            <w:b/>
            <w:smallCaps/>
          </w:rPr>
          <w:t>Returned Check Policy</w:t>
        </w:r>
        <w:r w:rsidR="00D60F08">
          <w:rPr>
            <w:webHidden/>
          </w:rPr>
          <w:tab/>
        </w:r>
        <w:r w:rsidR="00D60F08">
          <w:rPr>
            <w:webHidden/>
          </w:rPr>
          <w:fldChar w:fldCharType="begin"/>
        </w:r>
        <w:r w:rsidR="00D60F08">
          <w:rPr>
            <w:webHidden/>
          </w:rPr>
          <w:instrText xml:space="preserve"> PAGEREF _Toc395185442 \h </w:instrText>
        </w:r>
        <w:r w:rsidR="00D60F08">
          <w:rPr>
            <w:webHidden/>
          </w:rPr>
        </w:r>
        <w:r w:rsidR="00D60F08">
          <w:rPr>
            <w:webHidden/>
          </w:rPr>
          <w:fldChar w:fldCharType="separate"/>
        </w:r>
        <w:r w:rsidR="00B823A6">
          <w:rPr>
            <w:webHidden/>
          </w:rPr>
          <w:t>38</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43" w:history="1">
        <w:r w:rsidR="00D60F08" w:rsidRPr="003813CE">
          <w:rPr>
            <w:rStyle w:val="Hyperlink"/>
            <w:b/>
            <w:smallCaps/>
          </w:rPr>
          <w:t>Safety</w:t>
        </w:r>
        <w:r w:rsidR="00D60F08">
          <w:rPr>
            <w:webHidden/>
          </w:rPr>
          <w:tab/>
        </w:r>
        <w:r w:rsidR="00D60F08">
          <w:rPr>
            <w:webHidden/>
          </w:rPr>
          <w:fldChar w:fldCharType="begin"/>
        </w:r>
        <w:r w:rsidR="00D60F08">
          <w:rPr>
            <w:webHidden/>
          </w:rPr>
          <w:instrText xml:space="preserve"> PAGEREF _Toc395185443 \h </w:instrText>
        </w:r>
        <w:r w:rsidR="00D60F08">
          <w:rPr>
            <w:webHidden/>
          </w:rPr>
        </w:r>
        <w:r w:rsidR="00D60F08">
          <w:rPr>
            <w:webHidden/>
          </w:rPr>
          <w:fldChar w:fldCharType="separate"/>
        </w:r>
        <w:r w:rsidR="00B823A6">
          <w:rPr>
            <w:webHidden/>
          </w:rPr>
          <w:t>39</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44" w:history="1">
        <w:r w:rsidR="00D60F08" w:rsidRPr="003813CE">
          <w:rPr>
            <w:rStyle w:val="Hyperlink"/>
            <w:b/>
            <w:smallCaps/>
          </w:rPr>
          <w:t>Selective Service Registration</w:t>
        </w:r>
        <w:r w:rsidR="00D60F08">
          <w:rPr>
            <w:webHidden/>
          </w:rPr>
          <w:tab/>
        </w:r>
        <w:r w:rsidR="00D60F08">
          <w:rPr>
            <w:webHidden/>
          </w:rPr>
          <w:fldChar w:fldCharType="begin"/>
        </w:r>
        <w:r w:rsidR="00D60F08">
          <w:rPr>
            <w:webHidden/>
          </w:rPr>
          <w:instrText xml:space="preserve"> PAGEREF _Toc395185444 \h </w:instrText>
        </w:r>
        <w:r w:rsidR="00D60F08">
          <w:rPr>
            <w:webHidden/>
          </w:rPr>
        </w:r>
        <w:r w:rsidR="00D60F08">
          <w:rPr>
            <w:webHidden/>
          </w:rPr>
          <w:fldChar w:fldCharType="separate"/>
        </w:r>
        <w:r w:rsidR="00B823A6">
          <w:rPr>
            <w:webHidden/>
          </w:rPr>
          <w:t>39</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45" w:history="1">
        <w:r w:rsidR="00D60F08" w:rsidRPr="003813CE">
          <w:rPr>
            <w:rStyle w:val="Hyperlink"/>
            <w:b/>
            <w:smallCaps/>
          </w:rPr>
          <w:t>Sexual and Racial Harassment Policy</w:t>
        </w:r>
        <w:r w:rsidR="00D60F08">
          <w:rPr>
            <w:webHidden/>
          </w:rPr>
          <w:tab/>
        </w:r>
        <w:r w:rsidR="00D60F08">
          <w:rPr>
            <w:webHidden/>
          </w:rPr>
          <w:fldChar w:fldCharType="begin"/>
        </w:r>
        <w:r w:rsidR="00D60F08">
          <w:rPr>
            <w:webHidden/>
          </w:rPr>
          <w:instrText xml:space="preserve"> PAGEREF _Toc395185445 \h </w:instrText>
        </w:r>
        <w:r w:rsidR="00D60F08">
          <w:rPr>
            <w:webHidden/>
          </w:rPr>
        </w:r>
        <w:r w:rsidR="00D60F08">
          <w:rPr>
            <w:webHidden/>
          </w:rPr>
          <w:fldChar w:fldCharType="separate"/>
        </w:r>
        <w:r w:rsidR="00B823A6">
          <w:rPr>
            <w:webHidden/>
          </w:rPr>
          <w:t>39</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46" w:history="1">
        <w:r w:rsidR="00D60F08" w:rsidRPr="003813CE">
          <w:rPr>
            <w:rStyle w:val="Hyperlink"/>
            <w:b/>
            <w:smallCaps/>
          </w:rPr>
          <w:t>Student Responsibility for Tools and Equipment</w:t>
        </w:r>
        <w:r w:rsidR="00D60F08">
          <w:rPr>
            <w:webHidden/>
          </w:rPr>
          <w:tab/>
        </w:r>
        <w:r w:rsidR="00D60F08">
          <w:rPr>
            <w:webHidden/>
          </w:rPr>
          <w:fldChar w:fldCharType="begin"/>
        </w:r>
        <w:r w:rsidR="00D60F08">
          <w:rPr>
            <w:webHidden/>
          </w:rPr>
          <w:instrText xml:space="preserve"> PAGEREF _Toc395185446 \h </w:instrText>
        </w:r>
        <w:r w:rsidR="00D60F08">
          <w:rPr>
            <w:webHidden/>
          </w:rPr>
        </w:r>
        <w:r w:rsidR="00D60F08">
          <w:rPr>
            <w:webHidden/>
          </w:rPr>
          <w:fldChar w:fldCharType="separate"/>
        </w:r>
        <w:r w:rsidR="00B823A6">
          <w:rPr>
            <w:webHidden/>
          </w:rPr>
          <w:t>39</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47" w:history="1">
        <w:r w:rsidR="00D60F08" w:rsidRPr="003813CE">
          <w:rPr>
            <w:rStyle w:val="Hyperlink"/>
            <w:b/>
            <w:smallCaps/>
          </w:rPr>
          <w:t>Student Retention and Placement Data</w:t>
        </w:r>
        <w:r w:rsidR="00D60F08">
          <w:rPr>
            <w:webHidden/>
          </w:rPr>
          <w:tab/>
        </w:r>
        <w:r w:rsidR="00D60F08">
          <w:rPr>
            <w:webHidden/>
          </w:rPr>
          <w:fldChar w:fldCharType="begin"/>
        </w:r>
        <w:r w:rsidR="00D60F08">
          <w:rPr>
            <w:webHidden/>
          </w:rPr>
          <w:instrText xml:space="preserve"> PAGEREF _Toc395185447 \h </w:instrText>
        </w:r>
        <w:r w:rsidR="00D60F08">
          <w:rPr>
            <w:webHidden/>
          </w:rPr>
        </w:r>
        <w:r w:rsidR="00D60F08">
          <w:rPr>
            <w:webHidden/>
          </w:rPr>
          <w:fldChar w:fldCharType="separate"/>
        </w:r>
        <w:r w:rsidR="00B823A6">
          <w:rPr>
            <w:webHidden/>
          </w:rPr>
          <w:t>39</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48" w:history="1">
        <w:r w:rsidR="00D60F08" w:rsidRPr="003813CE">
          <w:rPr>
            <w:rStyle w:val="Hyperlink"/>
            <w:b/>
            <w:smallCaps/>
          </w:rPr>
          <w:t>Student Right-to-Know Graduation Rate</w:t>
        </w:r>
        <w:r w:rsidR="00D60F08">
          <w:rPr>
            <w:webHidden/>
          </w:rPr>
          <w:tab/>
        </w:r>
        <w:r w:rsidR="00D60F08">
          <w:rPr>
            <w:webHidden/>
          </w:rPr>
          <w:fldChar w:fldCharType="begin"/>
        </w:r>
        <w:r w:rsidR="00D60F08">
          <w:rPr>
            <w:webHidden/>
          </w:rPr>
          <w:instrText xml:space="preserve"> PAGEREF _Toc395185448 \h </w:instrText>
        </w:r>
        <w:r w:rsidR="00D60F08">
          <w:rPr>
            <w:webHidden/>
          </w:rPr>
        </w:r>
        <w:r w:rsidR="00D60F08">
          <w:rPr>
            <w:webHidden/>
          </w:rPr>
          <w:fldChar w:fldCharType="separate"/>
        </w:r>
        <w:r w:rsidR="00B823A6">
          <w:rPr>
            <w:webHidden/>
          </w:rPr>
          <w:t>39</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49" w:history="1">
        <w:r w:rsidR="00D60F08" w:rsidRPr="003813CE">
          <w:rPr>
            <w:rStyle w:val="Hyperlink"/>
            <w:b/>
            <w:smallCaps/>
          </w:rPr>
          <w:t>Telephone Calls</w:t>
        </w:r>
        <w:r w:rsidR="00D60F08">
          <w:rPr>
            <w:webHidden/>
          </w:rPr>
          <w:tab/>
        </w:r>
        <w:r w:rsidR="00D60F08">
          <w:rPr>
            <w:webHidden/>
          </w:rPr>
          <w:fldChar w:fldCharType="begin"/>
        </w:r>
        <w:r w:rsidR="00D60F08">
          <w:rPr>
            <w:webHidden/>
          </w:rPr>
          <w:instrText xml:space="preserve"> PAGEREF _Toc395185449 \h </w:instrText>
        </w:r>
        <w:r w:rsidR="00D60F08">
          <w:rPr>
            <w:webHidden/>
          </w:rPr>
        </w:r>
        <w:r w:rsidR="00D60F08">
          <w:rPr>
            <w:webHidden/>
          </w:rPr>
          <w:fldChar w:fldCharType="separate"/>
        </w:r>
        <w:r w:rsidR="00B823A6">
          <w:rPr>
            <w:webHidden/>
          </w:rPr>
          <w:t>39</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50" w:history="1">
        <w:r w:rsidR="00806465">
          <w:rPr>
            <w:rStyle w:val="Hyperlink"/>
            <w:b/>
            <w:smallCaps/>
          </w:rPr>
          <w:t>Tobacco</w:t>
        </w:r>
        <w:r w:rsidR="00D60F08" w:rsidRPr="003813CE">
          <w:rPr>
            <w:rStyle w:val="Hyperlink"/>
            <w:b/>
            <w:smallCaps/>
          </w:rPr>
          <w:t xml:space="preserve"> Policy</w:t>
        </w:r>
        <w:r w:rsidR="00D60F08">
          <w:rPr>
            <w:webHidden/>
          </w:rPr>
          <w:tab/>
        </w:r>
        <w:r w:rsidR="00D60F08">
          <w:rPr>
            <w:webHidden/>
          </w:rPr>
          <w:fldChar w:fldCharType="begin"/>
        </w:r>
        <w:r w:rsidR="00D60F08">
          <w:rPr>
            <w:webHidden/>
          </w:rPr>
          <w:instrText xml:space="preserve"> PAGEREF _Toc395185450 \h </w:instrText>
        </w:r>
        <w:r w:rsidR="00D60F08">
          <w:rPr>
            <w:webHidden/>
          </w:rPr>
        </w:r>
        <w:r w:rsidR="00D60F08">
          <w:rPr>
            <w:webHidden/>
          </w:rPr>
          <w:fldChar w:fldCharType="separate"/>
        </w:r>
        <w:r w:rsidR="00B823A6">
          <w:rPr>
            <w:webHidden/>
          </w:rPr>
          <w:t>39</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51" w:history="1">
        <w:r w:rsidR="00D60F08" w:rsidRPr="003813CE">
          <w:rPr>
            <w:rStyle w:val="Hyperlink"/>
            <w:b/>
            <w:smallCaps/>
          </w:rPr>
          <w:t>Transcripts</w:t>
        </w:r>
        <w:r w:rsidR="00D60F08">
          <w:rPr>
            <w:webHidden/>
          </w:rPr>
          <w:tab/>
        </w:r>
        <w:r w:rsidR="00D60F08">
          <w:rPr>
            <w:webHidden/>
          </w:rPr>
          <w:fldChar w:fldCharType="begin"/>
        </w:r>
        <w:r w:rsidR="00D60F08">
          <w:rPr>
            <w:webHidden/>
          </w:rPr>
          <w:instrText xml:space="preserve"> PAGEREF _Toc395185451 \h </w:instrText>
        </w:r>
        <w:r w:rsidR="00D60F08">
          <w:rPr>
            <w:webHidden/>
          </w:rPr>
        </w:r>
        <w:r w:rsidR="00D60F08">
          <w:rPr>
            <w:webHidden/>
          </w:rPr>
          <w:fldChar w:fldCharType="separate"/>
        </w:r>
        <w:r w:rsidR="00B823A6">
          <w:rPr>
            <w:webHidden/>
          </w:rPr>
          <w:t>40</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52" w:history="1">
        <w:r w:rsidR="00D60F08" w:rsidRPr="003813CE">
          <w:rPr>
            <w:rStyle w:val="Hyperlink"/>
            <w:b/>
            <w:smallCaps/>
          </w:rPr>
          <w:t>Tuition</w:t>
        </w:r>
        <w:r w:rsidR="00D60F08">
          <w:rPr>
            <w:webHidden/>
          </w:rPr>
          <w:tab/>
        </w:r>
        <w:r w:rsidR="00D60F08">
          <w:rPr>
            <w:webHidden/>
          </w:rPr>
          <w:fldChar w:fldCharType="begin"/>
        </w:r>
        <w:r w:rsidR="00D60F08">
          <w:rPr>
            <w:webHidden/>
          </w:rPr>
          <w:instrText xml:space="preserve"> PAGEREF _Toc395185452 \h </w:instrText>
        </w:r>
        <w:r w:rsidR="00D60F08">
          <w:rPr>
            <w:webHidden/>
          </w:rPr>
        </w:r>
        <w:r w:rsidR="00D60F08">
          <w:rPr>
            <w:webHidden/>
          </w:rPr>
          <w:fldChar w:fldCharType="separate"/>
        </w:r>
        <w:r w:rsidR="00B823A6">
          <w:rPr>
            <w:webHidden/>
          </w:rPr>
          <w:t>40</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53" w:history="1">
        <w:r w:rsidR="00D60F08" w:rsidRPr="003813CE">
          <w:rPr>
            <w:rStyle w:val="Hyperlink"/>
            <w:b/>
            <w:smallCaps/>
          </w:rPr>
          <w:t>State Refund Policy</w:t>
        </w:r>
        <w:r w:rsidR="00D60F08">
          <w:rPr>
            <w:webHidden/>
          </w:rPr>
          <w:tab/>
        </w:r>
        <w:r w:rsidR="00D60F08">
          <w:rPr>
            <w:webHidden/>
          </w:rPr>
          <w:fldChar w:fldCharType="begin"/>
        </w:r>
        <w:r w:rsidR="00D60F08">
          <w:rPr>
            <w:webHidden/>
          </w:rPr>
          <w:instrText xml:space="preserve"> PAGEREF _Toc395185453 \h </w:instrText>
        </w:r>
        <w:r w:rsidR="00D60F08">
          <w:rPr>
            <w:webHidden/>
          </w:rPr>
        </w:r>
        <w:r w:rsidR="00D60F08">
          <w:rPr>
            <w:webHidden/>
          </w:rPr>
          <w:fldChar w:fldCharType="separate"/>
        </w:r>
        <w:r w:rsidR="00B823A6">
          <w:rPr>
            <w:webHidden/>
          </w:rPr>
          <w:t>41</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54" w:history="1">
        <w:r w:rsidR="00D60F08" w:rsidRPr="003813CE">
          <w:rPr>
            <w:rStyle w:val="Hyperlink"/>
            <w:b/>
            <w:smallCaps/>
          </w:rPr>
          <w:t>Visitors</w:t>
        </w:r>
        <w:r w:rsidR="00D60F08">
          <w:rPr>
            <w:webHidden/>
          </w:rPr>
          <w:tab/>
        </w:r>
        <w:r w:rsidR="00D60F08">
          <w:rPr>
            <w:webHidden/>
          </w:rPr>
          <w:fldChar w:fldCharType="begin"/>
        </w:r>
        <w:r w:rsidR="00D60F08">
          <w:rPr>
            <w:webHidden/>
          </w:rPr>
          <w:instrText xml:space="preserve"> PAGEREF _Toc395185454 \h </w:instrText>
        </w:r>
        <w:r w:rsidR="00D60F08">
          <w:rPr>
            <w:webHidden/>
          </w:rPr>
        </w:r>
        <w:r w:rsidR="00D60F08">
          <w:rPr>
            <w:webHidden/>
          </w:rPr>
          <w:fldChar w:fldCharType="separate"/>
        </w:r>
        <w:r w:rsidR="00B823A6">
          <w:rPr>
            <w:webHidden/>
          </w:rPr>
          <w:t>41</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55" w:history="1">
        <w:r w:rsidR="00D60F08" w:rsidRPr="003813CE">
          <w:rPr>
            <w:rStyle w:val="Hyperlink"/>
            <w:b/>
            <w:smallCaps/>
          </w:rPr>
          <w:t>Voter Registration</w:t>
        </w:r>
        <w:r w:rsidR="00D60F08">
          <w:rPr>
            <w:webHidden/>
          </w:rPr>
          <w:tab/>
        </w:r>
        <w:r w:rsidR="00D60F08">
          <w:rPr>
            <w:webHidden/>
          </w:rPr>
          <w:fldChar w:fldCharType="begin"/>
        </w:r>
        <w:r w:rsidR="00D60F08">
          <w:rPr>
            <w:webHidden/>
          </w:rPr>
          <w:instrText xml:space="preserve"> PAGEREF _Toc395185455 \h </w:instrText>
        </w:r>
        <w:r w:rsidR="00D60F08">
          <w:rPr>
            <w:webHidden/>
          </w:rPr>
        </w:r>
        <w:r w:rsidR="00D60F08">
          <w:rPr>
            <w:webHidden/>
          </w:rPr>
          <w:fldChar w:fldCharType="separate"/>
        </w:r>
        <w:r w:rsidR="00B823A6">
          <w:rPr>
            <w:webHidden/>
          </w:rPr>
          <w:t>41</w:t>
        </w:r>
        <w:r w:rsidR="00D60F08">
          <w:rPr>
            <w:webHidden/>
          </w:rPr>
          <w:fldChar w:fldCharType="end"/>
        </w:r>
      </w:hyperlink>
    </w:p>
    <w:p w:rsidR="00D60F08" w:rsidRDefault="00E40BC5" w:rsidP="00B823A6">
      <w:pPr>
        <w:pStyle w:val="TOC1"/>
        <w:rPr>
          <w:rFonts w:asciiTheme="minorHAnsi" w:eastAsiaTheme="minorEastAsia" w:hAnsiTheme="minorHAnsi" w:cstheme="minorBidi"/>
          <w:sz w:val="22"/>
          <w:szCs w:val="22"/>
          <w:bdr w:val="none" w:sz="0" w:space="0" w:color="auto"/>
          <w:shd w:val="clear" w:color="auto" w:fill="auto"/>
        </w:rPr>
      </w:pPr>
      <w:hyperlink w:anchor="_Toc395185456" w:history="1">
        <w:r w:rsidR="00D60F08" w:rsidRPr="004A2826">
          <w:rPr>
            <w:rStyle w:val="Hyperlink"/>
          </w:rPr>
          <w:t>Policy on Crime Awareness and Campus Security</w:t>
        </w:r>
        <w:r w:rsidR="00D60F08">
          <w:rPr>
            <w:webHidden/>
          </w:rPr>
          <w:tab/>
        </w:r>
        <w:r w:rsidR="00D60F08">
          <w:rPr>
            <w:webHidden/>
          </w:rPr>
          <w:fldChar w:fldCharType="begin"/>
        </w:r>
        <w:r w:rsidR="00D60F08">
          <w:rPr>
            <w:webHidden/>
          </w:rPr>
          <w:instrText xml:space="preserve"> PAGEREF _Toc395185456 \h </w:instrText>
        </w:r>
        <w:r w:rsidR="00D60F08">
          <w:rPr>
            <w:webHidden/>
          </w:rPr>
        </w:r>
        <w:r w:rsidR="00D60F08">
          <w:rPr>
            <w:webHidden/>
          </w:rPr>
          <w:fldChar w:fldCharType="separate"/>
        </w:r>
        <w:r w:rsidR="00B823A6">
          <w:rPr>
            <w:webHidden/>
          </w:rPr>
          <w:t>42</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57" w:history="1">
        <w:r w:rsidR="00D60F08" w:rsidRPr="003813CE">
          <w:rPr>
            <w:rStyle w:val="Hyperlink"/>
            <w:b/>
            <w:smallCaps/>
          </w:rPr>
          <w:t>Criminal Actions or Other Emergencies</w:t>
        </w:r>
        <w:r w:rsidR="00D60F08">
          <w:rPr>
            <w:webHidden/>
          </w:rPr>
          <w:tab/>
        </w:r>
        <w:r w:rsidR="00D60F08">
          <w:rPr>
            <w:webHidden/>
          </w:rPr>
          <w:fldChar w:fldCharType="begin"/>
        </w:r>
        <w:r w:rsidR="00D60F08">
          <w:rPr>
            <w:webHidden/>
          </w:rPr>
          <w:instrText xml:space="preserve"> PAGEREF _Toc395185457 \h </w:instrText>
        </w:r>
        <w:r w:rsidR="00D60F08">
          <w:rPr>
            <w:webHidden/>
          </w:rPr>
        </w:r>
        <w:r w:rsidR="00D60F08">
          <w:rPr>
            <w:webHidden/>
          </w:rPr>
          <w:fldChar w:fldCharType="separate"/>
        </w:r>
        <w:r w:rsidR="00B823A6">
          <w:rPr>
            <w:webHidden/>
          </w:rPr>
          <w:t>42</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58" w:history="1">
        <w:r w:rsidR="00D60F08" w:rsidRPr="003813CE">
          <w:rPr>
            <w:rStyle w:val="Hyperlink"/>
            <w:b/>
            <w:smallCaps/>
          </w:rPr>
          <w:t>Security and Access to Campus Facilities</w:t>
        </w:r>
        <w:r w:rsidR="00D60F08">
          <w:rPr>
            <w:webHidden/>
          </w:rPr>
          <w:tab/>
        </w:r>
        <w:r w:rsidR="00D60F08">
          <w:rPr>
            <w:webHidden/>
          </w:rPr>
          <w:fldChar w:fldCharType="begin"/>
        </w:r>
        <w:r w:rsidR="00D60F08">
          <w:rPr>
            <w:webHidden/>
          </w:rPr>
          <w:instrText xml:space="preserve"> PAGEREF _Toc395185458 \h </w:instrText>
        </w:r>
        <w:r w:rsidR="00D60F08">
          <w:rPr>
            <w:webHidden/>
          </w:rPr>
        </w:r>
        <w:r w:rsidR="00D60F08">
          <w:rPr>
            <w:webHidden/>
          </w:rPr>
          <w:fldChar w:fldCharType="separate"/>
        </w:r>
        <w:r w:rsidR="00B823A6">
          <w:rPr>
            <w:webHidden/>
          </w:rPr>
          <w:t>42</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59" w:history="1">
        <w:r w:rsidR="00D60F08" w:rsidRPr="003813CE">
          <w:rPr>
            <w:rStyle w:val="Hyperlink"/>
            <w:b/>
            <w:smallCaps/>
          </w:rPr>
          <w:t>Campus Law Enforcement</w:t>
        </w:r>
        <w:r w:rsidR="00D60F08">
          <w:rPr>
            <w:webHidden/>
          </w:rPr>
          <w:tab/>
        </w:r>
        <w:r w:rsidR="00D60F08">
          <w:rPr>
            <w:webHidden/>
          </w:rPr>
          <w:fldChar w:fldCharType="begin"/>
        </w:r>
        <w:r w:rsidR="00D60F08">
          <w:rPr>
            <w:webHidden/>
          </w:rPr>
          <w:instrText xml:space="preserve"> PAGEREF _Toc395185459 \h </w:instrText>
        </w:r>
        <w:r w:rsidR="00D60F08">
          <w:rPr>
            <w:webHidden/>
          </w:rPr>
        </w:r>
        <w:r w:rsidR="00D60F08">
          <w:rPr>
            <w:webHidden/>
          </w:rPr>
          <w:fldChar w:fldCharType="separate"/>
        </w:r>
        <w:r w:rsidR="00B823A6">
          <w:rPr>
            <w:webHidden/>
          </w:rPr>
          <w:t>42</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60" w:history="1">
        <w:r w:rsidR="00D60F08" w:rsidRPr="003813CE">
          <w:rPr>
            <w:rStyle w:val="Hyperlink"/>
            <w:b/>
            <w:smallCaps/>
          </w:rPr>
          <w:t>Dissemination of Campus Security procedures</w:t>
        </w:r>
        <w:r w:rsidR="00D60F08">
          <w:rPr>
            <w:webHidden/>
          </w:rPr>
          <w:tab/>
        </w:r>
        <w:r w:rsidR="00D60F08">
          <w:rPr>
            <w:webHidden/>
          </w:rPr>
          <w:fldChar w:fldCharType="begin"/>
        </w:r>
        <w:r w:rsidR="00D60F08">
          <w:rPr>
            <w:webHidden/>
          </w:rPr>
          <w:instrText xml:space="preserve"> PAGEREF _Toc395185460 \h </w:instrText>
        </w:r>
        <w:r w:rsidR="00D60F08">
          <w:rPr>
            <w:webHidden/>
          </w:rPr>
        </w:r>
        <w:r w:rsidR="00D60F08">
          <w:rPr>
            <w:webHidden/>
          </w:rPr>
          <w:fldChar w:fldCharType="separate"/>
        </w:r>
        <w:r w:rsidR="00B823A6">
          <w:rPr>
            <w:webHidden/>
          </w:rPr>
          <w:t>42</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61" w:history="1">
        <w:r w:rsidR="00D60F08" w:rsidRPr="003813CE">
          <w:rPr>
            <w:rStyle w:val="Hyperlink"/>
            <w:b/>
            <w:smallCaps/>
          </w:rPr>
          <w:t>Crime Statistics</w:t>
        </w:r>
        <w:r w:rsidR="00D60F08">
          <w:rPr>
            <w:webHidden/>
          </w:rPr>
          <w:tab/>
        </w:r>
        <w:r w:rsidR="00D60F08">
          <w:rPr>
            <w:webHidden/>
          </w:rPr>
          <w:fldChar w:fldCharType="begin"/>
        </w:r>
        <w:r w:rsidR="00D60F08">
          <w:rPr>
            <w:webHidden/>
          </w:rPr>
          <w:instrText xml:space="preserve"> PAGEREF _Toc395185461 \h </w:instrText>
        </w:r>
        <w:r w:rsidR="00D60F08">
          <w:rPr>
            <w:webHidden/>
          </w:rPr>
        </w:r>
        <w:r w:rsidR="00D60F08">
          <w:rPr>
            <w:webHidden/>
          </w:rPr>
          <w:fldChar w:fldCharType="separate"/>
        </w:r>
        <w:r w:rsidR="00B823A6">
          <w:rPr>
            <w:webHidden/>
          </w:rPr>
          <w:t>43</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62" w:history="1">
        <w:r w:rsidR="00D60F08" w:rsidRPr="003813CE">
          <w:rPr>
            <w:rStyle w:val="Hyperlink"/>
            <w:b/>
            <w:smallCaps/>
          </w:rPr>
          <w:t>Monitoring of Off-Campus Student Organizations</w:t>
        </w:r>
        <w:r w:rsidR="00D60F08">
          <w:rPr>
            <w:webHidden/>
          </w:rPr>
          <w:tab/>
        </w:r>
        <w:r w:rsidR="00D60F08">
          <w:rPr>
            <w:webHidden/>
          </w:rPr>
          <w:fldChar w:fldCharType="begin"/>
        </w:r>
        <w:r w:rsidR="00D60F08">
          <w:rPr>
            <w:webHidden/>
          </w:rPr>
          <w:instrText xml:space="preserve"> PAGEREF _Toc395185462 \h </w:instrText>
        </w:r>
        <w:r w:rsidR="00D60F08">
          <w:rPr>
            <w:webHidden/>
          </w:rPr>
        </w:r>
        <w:r w:rsidR="00D60F08">
          <w:rPr>
            <w:webHidden/>
          </w:rPr>
          <w:fldChar w:fldCharType="separate"/>
        </w:r>
        <w:r w:rsidR="00B823A6">
          <w:rPr>
            <w:webHidden/>
          </w:rPr>
          <w:t>43</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63" w:history="1">
        <w:r w:rsidR="00D60F08" w:rsidRPr="003813CE">
          <w:rPr>
            <w:rStyle w:val="Hyperlink"/>
            <w:b/>
            <w:smallCaps/>
          </w:rPr>
          <w:t>Alcohol/Drug Abuse Violation</w:t>
        </w:r>
        <w:r w:rsidR="00D60F08">
          <w:rPr>
            <w:webHidden/>
          </w:rPr>
          <w:tab/>
        </w:r>
        <w:r w:rsidR="00D60F08">
          <w:rPr>
            <w:webHidden/>
          </w:rPr>
          <w:fldChar w:fldCharType="begin"/>
        </w:r>
        <w:r w:rsidR="00D60F08">
          <w:rPr>
            <w:webHidden/>
          </w:rPr>
          <w:instrText xml:space="preserve"> PAGEREF _Toc395185463 \h </w:instrText>
        </w:r>
        <w:r w:rsidR="00D60F08">
          <w:rPr>
            <w:webHidden/>
          </w:rPr>
        </w:r>
        <w:r w:rsidR="00D60F08">
          <w:rPr>
            <w:webHidden/>
          </w:rPr>
          <w:fldChar w:fldCharType="separate"/>
        </w:r>
        <w:r w:rsidR="00B823A6">
          <w:rPr>
            <w:webHidden/>
          </w:rPr>
          <w:t>43</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64" w:history="1">
        <w:r w:rsidR="00D60F08" w:rsidRPr="003813CE">
          <w:rPr>
            <w:rStyle w:val="Hyperlink"/>
            <w:b/>
            <w:smallCaps/>
          </w:rPr>
          <w:t>Sexual Assault Policy</w:t>
        </w:r>
        <w:r w:rsidR="00D60F08">
          <w:rPr>
            <w:webHidden/>
          </w:rPr>
          <w:tab/>
        </w:r>
        <w:r w:rsidR="00D60F08">
          <w:rPr>
            <w:webHidden/>
          </w:rPr>
          <w:fldChar w:fldCharType="begin"/>
        </w:r>
        <w:r w:rsidR="00D60F08">
          <w:rPr>
            <w:webHidden/>
          </w:rPr>
          <w:instrText xml:space="preserve"> PAGEREF _Toc395185464 \h </w:instrText>
        </w:r>
        <w:r w:rsidR="00D60F08">
          <w:rPr>
            <w:webHidden/>
          </w:rPr>
        </w:r>
        <w:r w:rsidR="00D60F08">
          <w:rPr>
            <w:webHidden/>
          </w:rPr>
          <w:fldChar w:fldCharType="separate"/>
        </w:r>
        <w:r w:rsidR="00B823A6">
          <w:rPr>
            <w:webHidden/>
          </w:rPr>
          <w:t>43</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65" w:history="1">
        <w:r w:rsidR="00D60F08" w:rsidRPr="003813CE">
          <w:rPr>
            <w:rStyle w:val="Hyperlink"/>
            <w:b/>
            <w:smallCaps/>
          </w:rPr>
          <w:t>Sex Offenders</w:t>
        </w:r>
        <w:r w:rsidR="00D60F08">
          <w:rPr>
            <w:webHidden/>
          </w:rPr>
          <w:tab/>
        </w:r>
        <w:r w:rsidR="00D60F08">
          <w:rPr>
            <w:webHidden/>
          </w:rPr>
          <w:fldChar w:fldCharType="begin"/>
        </w:r>
        <w:r w:rsidR="00D60F08">
          <w:rPr>
            <w:webHidden/>
          </w:rPr>
          <w:instrText xml:space="preserve"> PAGEREF _Toc395185465 \h </w:instrText>
        </w:r>
        <w:r w:rsidR="00D60F08">
          <w:rPr>
            <w:webHidden/>
          </w:rPr>
        </w:r>
        <w:r w:rsidR="00D60F08">
          <w:rPr>
            <w:webHidden/>
          </w:rPr>
          <w:fldChar w:fldCharType="separate"/>
        </w:r>
        <w:r w:rsidR="00B823A6">
          <w:rPr>
            <w:webHidden/>
          </w:rPr>
          <w:t>43</w:t>
        </w:r>
        <w:r w:rsidR="00D60F08">
          <w:rPr>
            <w:webHidden/>
          </w:rPr>
          <w:fldChar w:fldCharType="end"/>
        </w:r>
      </w:hyperlink>
    </w:p>
    <w:p w:rsidR="00D60F08" w:rsidRDefault="00E40BC5" w:rsidP="00B823A6">
      <w:pPr>
        <w:pStyle w:val="TOC1"/>
        <w:rPr>
          <w:rFonts w:asciiTheme="minorHAnsi" w:eastAsiaTheme="minorEastAsia" w:hAnsiTheme="minorHAnsi" w:cstheme="minorBidi"/>
          <w:sz w:val="22"/>
          <w:szCs w:val="22"/>
          <w:bdr w:val="none" w:sz="0" w:space="0" w:color="auto"/>
          <w:shd w:val="clear" w:color="auto" w:fill="auto"/>
        </w:rPr>
      </w:pPr>
      <w:hyperlink w:anchor="_Toc395185466" w:history="1">
        <w:r w:rsidR="00D60F08" w:rsidRPr="003813CE">
          <w:rPr>
            <w:rStyle w:val="Hyperlink"/>
          </w:rPr>
          <w:t>Student Conduct Policy</w:t>
        </w:r>
        <w:r w:rsidR="00D60F08">
          <w:rPr>
            <w:webHidden/>
          </w:rPr>
          <w:tab/>
        </w:r>
        <w:r w:rsidR="00D60F08">
          <w:rPr>
            <w:webHidden/>
          </w:rPr>
          <w:fldChar w:fldCharType="begin"/>
        </w:r>
        <w:r w:rsidR="00D60F08">
          <w:rPr>
            <w:webHidden/>
          </w:rPr>
          <w:instrText xml:space="preserve"> PAGEREF _Toc395185466 \h </w:instrText>
        </w:r>
        <w:r w:rsidR="00D60F08">
          <w:rPr>
            <w:webHidden/>
          </w:rPr>
        </w:r>
        <w:r w:rsidR="00D60F08">
          <w:rPr>
            <w:webHidden/>
          </w:rPr>
          <w:fldChar w:fldCharType="separate"/>
        </w:r>
        <w:r w:rsidR="00B823A6">
          <w:rPr>
            <w:webHidden/>
          </w:rPr>
          <w:t>44</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67" w:history="1">
        <w:r w:rsidR="00D60F08" w:rsidRPr="003813CE">
          <w:rPr>
            <w:rStyle w:val="Hyperlink"/>
            <w:b/>
            <w:smallCaps/>
          </w:rPr>
          <w:t>Conduct Dangerous to Others</w:t>
        </w:r>
        <w:r w:rsidR="00D60F08">
          <w:rPr>
            <w:webHidden/>
          </w:rPr>
          <w:tab/>
        </w:r>
        <w:r w:rsidR="00D60F08">
          <w:rPr>
            <w:webHidden/>
          </w:rPr>
          <w:fldChar w:fldCharType="begin"/>
        </w:r>
        <w:r w:rsidR="00D60F08">
          <w:rPr>
            <w:webHidden/>
          </w:rPr>
          <w:instrText xml:space="preserve"> PAGEREF _Toc395185467 \h </w:instrText>
        </w:r>
        <w:r w:rsidR="00D60F08">
          <w:rPr>
            <w:webHidden/>
          </w:rPr>
        </w:r>
        <w:r w:rsidR="00D60F08">
          <w:rPr>
            <w:webHidden/>
          </w:rPr>
          <w:fldChar w:fldCharType="separate"/>
        </w:r>
        <w:r w:rsidR="00B823A6">
          <w:rPr>
            <w:webHidden/>
          </w:rPr>
          <w:t>44</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68" w:history="1">
        <w:r w:rsidR="00D60F08" w:rsidRPr="003813CE">
          <w:rPr>
            <w:rStyle w:val="Hyperlink"/>
            <w:b/>
            <w:smallCaps/>
          </w:rPr>
          <w:t>Hazing</w:t>
        </w:r>
        <w:r w:rsidR="00D60F08">
          <w:rPr>
            <w:webHidden/>
          </w:rPr>
          <w:tab/>
        </w:r>
        <w:r w:rsidR="00D60F08">
          <w:rPr>
            <w:webHidden/>
          </w:rPr>
          <w:fldChar w:fldCharType="begin"/>
        </w:r>
        <w:r w:rsidR="00D60F08">
          <w:rPr>
            <w:webHidden/>
          </w:rPr>
          <w:instrText xml:space="preserve"> PAGEREF _Toc395185468 \h </w:instrText>
        </w:r>
        <w:r w:rsidR="00D60F08">
          <w:rPr>
            <w:webHidden/>
          </w:rPr>
        </w:r>
        <w:r w:rsidR="00D60F08">
          <w:rPr>
            <w:webHidden/>
          </w:rPr>
          <w:fldChar w:fldCharType="separate"/>
        </w:r>
        <w:r w:rsidR="00B823A6">
          <w:rPr>
            <w:webHidden/>
          </w:rPr>
          <w:t>44</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69" w:history="1">
        <w:r w:rsidR="00D60F08" w:rsidRPr="003813CE">
          <w:rPr>
            <w:rStyle w:val="Hyperlink"/>
            <w:b/>
            <w:smallCaps/>
          </w:rPr>
          <w:t>Disorderly Conduct</w:t>
        </w:r>
        <w:r w:rsidR="00D60F08">
          <w:rPr>
            <w:webHidden/>
          </w:rPr>
          <w:tab/>
        </w:r>
        <w:r w:rsidR="00D60F08">
          <w:rPr>
            <w:webHidden/>
          </w:rPr>
          <w:fldChar w:fldCharType="begin"/>
        </w:r>
        <w:r w:rsidR="00D60F08">
          <w:rPr>
            <w:webHidden/>
          </w:rPr>
          <w:instrText xml:space="preserve"> PAGEREF _Toc395185469 \h </w:instrText>
        </w:r>
        <w:r w:rsidR="00D60F08">
          <w:rPr>
            <w:webHidden/>
          </w:rPr>
        </w:r>
        <w:r w:rsidR="00D60F08">
          <w:rPr>
            <w:webHidden/>
          </w:rPr>
          <w:fldChar w:fldCharType="separate"/>
        </w:r>
        <w:r w:rsidR="00B823A6">
          <w:rPr>
            <w:webHidden/>
          </w:rPr>
          <w:t>45</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70" w:history="1">
        <w:r w:rsidR="00D60F08" w:rsidRPr="003813CE">
          <w:rPr>
            <w:rStyle w:val="Hyperlink"/>
            <w:b/>
            <w:smallCaps/>
          </w:rPr>
          <w:t>Obstruction of Or Interference with School Activities or Facilities</w:t>
        </w:r>
        <w:r w:rsidR="00D60F08">
          <w:rPr>
            <w:webHidden/>
          </w:rPr>
          <w:tab/>
        </w:r>
        <w:r w:rsidR="00D60F08">
          <w:rPr>
            <w:webHidden/>
          </w:rPr>
          <w:fldChar w:fldCharType="begin"/>
        </w:r>
        <w:r w:rsidR="00D60F08">
          <w:rPr>
            <w:webHidden/>
          </w:rPr>
          <w:instrText xml:space="preserve"> PAGEREF _Toc395185470 \h </w:instrText>
        </w:r>
        <w:r w:rsidR="00D60F08">
          <w:rPr>
            <w:webHidden/>
          </w:rPr>
        </w:r>
        <w:r w:rsidR="00D60F08">
          <w:rPr>
            <w:webHidden/>
          </w:rPr>
          <w:fldChar w:fldCharType="separate"/>
        </w:r>
        <w:r w:rsidR="00B823A6">
          <w:rPr>
            <w:webHidden/>
          </w:rPr>
          <w:t>45</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71" w:history="1">
        <w:r w:rsidR="00D60F08" w:rsidRPr="003813CE">
          <w:rPr>
            <w:rStyle w:val="Hyperlink"/>
            <w:b/>
            <w:smallCaps/>
          </w:rPr>
          <w:t>Misuse or Damage to Property</w:t>
        </w:r>
        <w:r w:rsidR="00D60F08">
          <w:rPr>
            <w:webHidden/>
          </w:rPr>
          <w:tab/>
        </w:r>
        <w:r w:rsidR="00D60F08">
          <w:rPr>
            <w:webHidden/>
          </w:rPr>
          <w:fldChar w:fldCharType="begin"/>
        </w:r>
        <w:r w:rsidR="00D60F08">
          <w:rPr>
            <w:webHidden/>
          </w:rPr>
          <w:instrText xml:space="preserve"> PAGEREF _Toc395185471 \h </w:instrText>
        </w:r>
        <w:r w:rsidR="00D60F08">
          <w:rPr>
            <w:webHidden/>
          </w:rPr>
        </w:r>
        <w:r w:rsidR="00D60F08">
          <w:rPr>
            <w:webHidden/>
          </w:rPr>
          <w:fldChar w:fldCharType="separate"/>
        </w:r>
        <w:r w:rsidR="00B823A6">
          <w:rPr>
            <w:webHidden/>
          </w:rPr>
          <w:t>45</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72" w:history="1">
        <w:r w:rsidR="00D60F08" w:rsidRPr="003813CE">
          <w:rPr>
            <w:rStyle w:val="Hyperlink"/>
            <w:b/>
            <w:smallCaps/>
          </w:rPr>
          <w:t>Theft, Misappropriation, or Unauthorized Sale</w:t>
        </w:r>
        <w:r w:rsidR="00D60F08">
          <w:rPr>
            <w:webHidden/>
          </w:rPr>
          <w:tab/>
        </w:r>
        <w:r w:rsidR="00D60F08">
          <w:rPr>
            <w:webHidden/>
          </w:rPr>
          <w:fldChar w:fldCharType="begin"/>
        </w:r>
        <w:r w:rsidR="00D60F08">
          <w:rPr>
            <w:webHidden/>
          </w:rPr>
          <w:instrText xml:space="preserve"> PAGEREF _Toc395185472 \h </w:instrText>
        </w:r>
        <w:r w:rsidR="00D60F08">
          <w:rPr>
            <w:webHidden/>
          </w:rPr>
        </w:r>
        <w:r w:rsidR="00D60F08">
          <w:rPr>
            <w:webHidden/>
          </w:rPr>
          <w:fldChar w:fldCharType="separate"/>
        </w:r>
        <w:r w:rsidR="00B823A6">
          <w:rPr>
            <w:webHidden/>
          </w:rPr>
          <w:t>45</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73" w:history="1">
        <w:r w:rsidR="00D60F08" w:rsidRPr="003813CE">
          <w:rPr>
            <w:rStyle w:val="Hyperlink"/>
            <w:b/>
            <w:smallCaps/>
          </w:rPr>
          <w:t>Misuse of Documents or Identification Cards</w:t>
        </w:r>
        <w:r w:rsidR="00D60F08">
          <w:rPr>
            <w:webHidden/>
          </w:rPr>
          <w:tab/>
        </w:r>
        <w:r w:rsidR="00D60F08">
          <w:rPr>
            <w:webHidden/>
          </w:rPr>
          <w:fldChar w:fldCharType="begin"/>
        </w:r>
        <w:r w:rsidR="00D60F08">
          <w:rPr>
            <w:webHidden/>
          </w:rPr>
          <w:instrText xml:space="preserve"> PAGEREF _Toc395185473 \h </w:instrText>
        </w:r>
        <w:r w:rsidR="00D60F08">
          <w:rPr>
            <w:webHidden/>
          </w:rPr>
        </w:r>
        <w:r w:rsidR="00D60F08">
          <w:rPr>
            <w:webHidden/>
          </w:rPr>
          <w:fldChar w:fldCharType="separate"/>
        </w:r>
        <w:r w:rsidR="00B823A6">
          <w:rPr>
            <w:webHidden/>
          </w:rPr>
          <w:t>45</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74" w:history="1">
        <w:r w:rsidR="00D60F08" w:rsidRPr="003813CE">
          <w:rPr>
            <w:rStyle w:val="Hyperlink"/>
            <w:b/>
            <w:smallCaps/>
          </w:rPr>
          <w:t>Firearms and Other Dangerous Weapons</w:t>
        </w:r>
        <w:r w:rsidR="00D60F08">
          <w:rPr>
            <w:webHidden/>
          </w:rPr>
          <w:tab/>
        </w:r>
        <w:r w:rsidR="00D60F08">
          <w:rPr>
            <w:webHidden/>
          </w:rPr>
          <w:fldChar w:fldCharType="begin"/>
        </w:r>
        <w:r w:rsidR="00D60F08">
          <w:rPr>
            <w:webHidden/>
          </w:rPr>
          <w:instrText xml:space="preserve"> PAGEREF _Toc395185474 \h </w:instrText>
        </w:r>
        <w:r w:rsidR="00D60F08">
          <w:rPr>
            <w:webHidden/>
          </w:rPr>
        </w:r>
        <w:r w:rsidR="00D60F08">
          <w:rPr>
            <w:webHidden/>
          </w:rPr>
          <w:fldChar w:fldCharType="separate"/>
        </w:r>
        <w:r w:rsidR="00B823A6">
          <w:rPr>
            <w:webHidden/>
          </w:rPr>
          <w:t>45</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75" w:history="1">
        <w:r w:rsidR="00D60F08" w:rsidRPr="003813CE">
          <w:rPr>
            <w:rStyle w:val="Hyperlink"/>
            <w:b/>
            <w:smallCaps/>
          </w:rPr>
          <w:t>Explosives, Fireworks, and Flammable Materials</w:t>
        </w:r>
        <w:r w:rsidR="00D60F08">
          <w:rPr>
            <w:webHidden/>
          </w:rPr>
          <w:tab/>
        </w:r>
        <w:r w:rsidR="00D60F08">
          <w:rPr>
            <w:webHidden/>
          </w:rPr>
          <w:fldChar w:fldCharType="begin"/>
        </w:r>
        <w:r w:rsidR="00D60F08">
          <w:rPr>
            <w:webHidden/>
          </w:rPr>
          <w:instrText xml:space="preserve"> PAGEREF _Toc395185475 \h </w:instrText>
        </w:r>
        <w:r w:rsidR="00D60F08">
          <w:rPr>
            <w:webHidden/>
          </w:rPr>
        </w:r>
        <w:r w:rsidR="00D60F08">
          <w:rPr>
            <w:webHidden/>
          </w:rPr>
          <w:fldChar w:fldCharType="separate"/>
        </w:r>
        <w:r w:rsidR="00B823A6">
          <w:rPr>
            <w:webHidden/>
          </w:rPr>
          <w:t>45</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76" w:history="1">
        <w:r w:rsidR="00D60F08" w:rsidRPr="003813CE">
          <w:rPr>
            <w:rStyle w:val="Hyperlink"/>
            <w:b/>
            <w:smallCaps/>
          </w:rPr>
          <w:t>Alcohol</w:t>
        </w:r>
        <w:r w:rsidR="00D60F08">
          <w:rPr>
            <w:webHidden/>
          </w:rPr>
          <w:tab/>
        </w:r>
        <w:r w:rsidR="00D60F08">
          <w:rPr>
            <w:webHidden/>
          </w:rPr>
          <w:fldChar w:fldCharType="begin"/>
        </w:r>
        <w:r w:rsidR="00D60F08">
          <w:rPr>
            <w:webHidden/>
          </w:rPr>
          <w:instrText xml:space="preserve"> PAGEREF _Toc395185476 \h </w:instrText>
        </w:r>
        <w:r w:rsidR="00D60F08">
          <w:rPr>
            <w:webHidden/>
          </w:rPr>
        </w:r>
        <w:r w:rsidR="00D60F08">
          <w:rPr>
            <w:webHidden/>
          </w:rPr>
          <w:fldChar w:fldCharType="separate"/>
        </w:r>
        <w:r w:rsidR="00B823A6">
          <w:rPr>
            <w:webHidden/>
          </w:rPr>
          <w:t>46</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77" w:history="1">
        <w:r w:rsidR="00D60F08" w:rsidRPr="003813CE">
          <w:rPr>
            <w:rStyle w:val="Hyperlink"/>
            <w:b/>
            <w:smallCaps/>
          </w:rPr>
          <w:t>Drugs</w:t>
        </w:r>
        <w:r w:rsidR="00D60F08">
          <w:rPr>
            <w:webHidden/>
          </w:rPr>
          <w:tab/>
        </w:r>
        <w:r w:rsidR="00D60F08">
          <w:rPr>
            <w:webHidden/>
          </w:rPr>
          <w:fldChar w:fldCharType="begin"/>
        </w:r>
        <w:r w:rsidR="00D60F08">
          <w:rPr>
            <w:webHidden/>
          </w:rPr>
          <w:instrText xml:space="preserve"> PAGEREF _Toc395185477 \h </w:instrText>
        </w:r>
        <w:r w:rsidR="00D60F08">
          <w:rPr>
            <w:webHidden/>
          </w:rPr>
        </w:r>
        <w:r w:rsidR="00D60F08">
          <w:rPr>
            <w:webHidden/>
          </w:rPr>
          <w:fldChar w:fldCharType="separate"/>
        </w:r>
        <w:r w:rsidR="00B823A6">
          <w:rPr>
            <w:webHidden/>
          </w:rPr>
          <w:t>46</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78" w:history="1">
        <w:r w:rsidR="00D60F08" w:rsidRPr="003813CE">
          <w:rPr>
            <w:rStyle w:val="Hyperlink"/>
            <w:b/>
            <w:smallCaps/>
          </w:rPr>
          <w:t>Gambling</w:t>
        </w:r>
        <w:r w:rsidR="00D60F08">
          <w:rPr>
            <w:webHidden/>
          </w:rPr>
          <w:tab/>
        </w:r>
        <w:r w:rsidR="00D60F08">
          <w:rPr>
            <w:webHidden/>
          </w:rPr>
          <w:fldChar w:fldCharType="begin"/>
        </w:r>
        <w:r w:rsidR="00D60F08">
          <w:rPr>
            <w:webHidden/>
          </w:rPr>
          <w:instrText xml:space="preserve"> PAGEREF _Toc395185478 \h </w:instrText>
        </w:r>
        <w:r w:rsidR="00D60F08">
          <w:rPr>
            <w:webHidden/>
          </w:rPr>
        </w:r>
        <w:r w:rsidR="00D60F08">
          <w:rPr>
            <w:webHidden/>
          </w:rPr>
          <w:fldChar w:fldCharType="separate"/>
        </w:r>
        <w:r w:rsidR="00B823A6">
          <w:rPr>
            <w:webHidden/>
          </w:rPr>
          <w:t>46</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79" w:history="1">
        <w:r w:rsidR="00D60F08" w:rsidRPr="003813CE">
          <w:rPr>
            <w:rStyle w:val="Hyperlink"/>
            <w:b/>
            <w:smallCaps/>
          </w:rPr>
          <w:t>Financial Irresponsibility</w:t>
        </w:r>
        <w:r w:rsidR="00D60F08">
          <w:rPr>
            <w:webHidden/>
          </w:rPr>
          <w:tab/>
        </w:r>
        <w:r w:rsidR="00D60F08">
          <w:rPr>
            <w:webHidden/>
          </w:rPr>
          <w:fldChar w:fldCharType="begin"/>
        </w:r>
        <w:r w:rsidR="00D60F08">
          <w:rPr>
            <w:webHidden/>
          </w:rPr>
          <w:instrText xml:space="preserve"> PAGEREF _Toc395185479 \h </w:instrText>
        </w:r>
        <w:r w:rsidR="00D60F08">
          <w:rPr>
            <w:webHidden/>
          </w:rPr>
        </w:r>
        <w:r w:rsidR="00D60F08">
          <w:rPr>
            <w:webHidden/>
          </w:rPr>
          <w:fldChar w:fldCharType="separate"/>
        </w:r>
        <w:r w:rsidR="00B823A6">
          <w:rPr>
            <w:webHidden/>
          </w:rPr>
          <w:t>46</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80" w:history="1">
        <w:r w:rsidR="00D60F08" w:rsidRPr="003813CE">
          <w:rPr>
            <w:rStyle w:val="Hyperlink"/>
            <w:b/>
            <w:smallCaps/>
          </w:rPr>
          <w:t>Unacceptable Conduct in Hearings</w:t>
        </w:r>
        <w:r w:rsidR="00D60F08">
          <w:rPr>
            <w:webHidden/>
          </w:rPr>
          <w:tab/>
        </w:r>
        <w:r w:rsidR="00D60F08">
          <w:rPr>
            <w:webHidden/>
          </w:rPr>
          <w:fldChar w:fldCharType="begin"/>
        </w:r>
        <w:r w:rsidR="00D60F08">
          <w:rPr>
            <w:webHidden/>
          </w:rPr>
          <w:instrText xml:space="preserve"> PAGEREF _Toc395185480 \h </w:instrText>
        </w:r>
        <w:r w:rsidR="00D60F08">
          <w:rPr>
            <w:webHidden/>
          </w:rPr>
        </w:r>
        <w:r w:rsidR="00D60F08">
          <w:rPr>
            <w:webHidden/>
          </w:rPr>
          <w:fldChar w:fldCharType="separate"/>
        </w:r>
        <w:r w:rsidR="00B823A6">
          <w:rPr>
            <w:webHidden/>
          </w:rPr>
          <w:t>46</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81" w:history="1">
        <w:r w:rsidR="00D60F08" w:rsidRPr="003813CE">
          <w:rPr>
            <w:rStyle w:val="Hyperlink"/>
            <w:b/>
            <w:smallCaps/>
          </w:rPr>
          <w:t>Failure to Cooperate with School Officials</w:t>
        </w:r>
        <w:r w:rsidR="00D60F08">
          <w:rPr>
            <w:webHidden/>
          </w:rPr>
          <w:tab/>
        </w:r>
        <w:r w:rsidR="00D60F08">
          <w:rPr>
            <w:webHidden/>
          </w:rPr>
          <w:fldChar w:fldCharType="begin"/>
        </w:r>
        <w:r w:rsidR="00D60F08">
          <w:rPr>
            <w:webHidden/>
          </w:rPr>
          <w:instrText xml:space="preserve"> PAGEREF _Toc395185481 \h </w:instrText>
        </w:r>
        <w:r w:rsidR="00D60F08">
          <w:rPr>
            <w:webHidden/>
          </w:rPr>
        </w:r>
        <w:r w:rsidR="00D60F08">
          <w:rPr>
            <w:webHidden/>
          </w:rPr>
          <w:fldChar w:fldCharType="separate"/>
        </w:r>
        <w:r w:rsidR="00B823A6">
          <w:rPr>
            <w:webHidden/>
          </w:rPr>
          <w:t>46</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82" w:history="1">
        <w:r w:rsidR="00D60F08" w:rsidRPr="003813CE">
          <w:rPr>
            <w:rStyle w:val="Hyperlink"/>
            <w:b/>
            <w:smallCaps/>
          </w:rPr>
          <w:t>Violation of General Rules and Regulations</w:t>
        </w:r>
        <w:r w:rsidR="00D60F08">
          <w:rPr>
            <w:webHidden/>
          </w:rPr>
          <w:tab/>
        </w:r>
        <w:r w:rsidR="00D60F08">
          <w:rPr>
            <w:webHidden/>
          </w:rPr>
          <w:fldChar w:fldCharType="begin"/>
        </w:r>
        <w:r w:rsidR="00D60F08">
          <w:rPr>
            <w:webHidden/>
          </w:rPr>
          <w:instrText xml:space="preserve"> PAGEREF _Toc395185482 \h </w:instrText>
        </w:r>
        <w:r w:rsidR="00D60F08">
          <w:rPr>
            <w:webHidden/>
          </w:rPr>
        </w:r>
        <w:r w:rsidR="00D60F08">
          <w:rPr>
            <w:webHidden/>
          </w:rPr>
          <w:fldChar w:fldCharType="separate"/>
        </w:r>
        <w:r w:rsidR="00B823A6">
          <w:rPr>
            <w:webHidden/>
          </w:rPr>
          <w:t>46</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83" w:history="1">
        <w:r w:rsidR="00D60F08" w:rsidRPr="003813CE">
          <w:rPr>
            <w:rStyle w:val="Hyperlink"/>
            <w:b/>
            <w:smallCaps/>
          </w:rPr>
          <w:t>Attempts and Aiding and Abetting the Commission of Offenses</w:t>
        </w:r>
        <w:r w:rsidR="00D60F08">
          <w:rPr>
            <w:webHidden/>
          </w:rPr>
          <w:tab/>
        </w:r>
        <w:r w:rsidR="00D60F08">
          <w:rPr>
            <w:webHidden/>
          </w:rPr>
          <w:fldChar w:fldCharType="begin"/>
        </w:r>
        <w:r w:rsidR="00D60F08">
          <w:rPr>
            <w:webHidden/>
          </w:rPr>
          <w:instrText xml:space="preserve"> PAGEREF _Toc395185483 \h </w:instrText>
        </w:r>
        <w:r w:rsidR="00D60F08">
          <w:rPr>
            <w:webHidden/>
          </w:rPr>
        </w:r>
        <w:r w:rsidR="00D60F08">
          <w:rPr>
            <w:webHidden/>
          </w:rPr>
          <w:fldChar w:fldCharType="separate"/>
        </w:r>
        <w:r w:rsidR="00B823A6">
          <w:rPr>
            <w:webHidden/>
          </w:rPr>
          <w:t>46</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84" w:history="1">
        <w:r w:rsidR="00D60F08" w:rsidRPr="003813CE">
          <w:rPr>
            <w:rStyle w:val="Hyperlink"/>
            <w:b/>
            <w:smallCaps/>
          </w:rPr>
          <w:t>Violation of State or Federal Laws</w:t>
        </w:r>
        <w:r w:rsidR="00D60F08">
          <w:rPr>
            <w:webHidden/>
          </w:rPr>
          <w:tab/>
        </w:r>
        <w:r w:rsidR="00D60F08">
          <w:rPr>
            <w:webHidden/>
          </w:rPr>
          <w:fldChar w:fldCharType="begin"/>
        </w:r>
        <w:r w:rsidR="00D60F08">
          <w:rPr>
            <w:webHidden/>
          </w:rPr>
          <w:instrText xml:space="preserve"> PAGEREF _Toc395185484 \h </w:instrText>
        </w:r>
        <w:r w:rsidR="00D60F08">
          <w:rPr>
            <w:webHidden/>
          </w:rPr>
        </w:r>
        <w:r w:rsidR="00D60F08">
          <w:rPr>
            <w:webHidden/>
          </w:rPr>
          <w:fldChar w:fldCharType="separate"/>
        </w:r>
        <w:r w:rsidR="00B823A6">
          <w:rPr>
            <w:webHidden/>
          </w:rPr>
          <w:t>47</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85" w:history="1">
        <w:r w:rsidR="00D60F08" w:rsidRPr="003813CE">
          <w:rPr>
            <w:rStyle w:val="Hyperlink"/>
            <w:b/>
            <w:smallCaps/>
          </w:rPr>
          <w:t>Litter</w:t>
        </w:r>
        <w:r w:rsidR="00D60F08">
          <w:rPr>
            <w:webHidden/>
          </w:rPr>
          <w:tab/>
        </w:r>
        <w:r w:rsidR="00D60F08">
          <w:rPr>
            <w:webHidden/>
          </w:rPr>
          <w:fldChar w:fldCharType="begin"/>
        </w:r>
        <w:r w:rsidR="00D60F08">
          <w:rPr>
            <w:webHidden/>
          </w:rPr>
          <w:instrText xml:space="preserve"> PAGEREF _Toc395185485 \h </w:instrText>
        </w:r>
        <w:r w:rsidR="00D60F08">
          <w:rPr>
            <w:webHidden/>
          </w:rPr>
        </w:r>
        <w:r w:rsidR="00D60F08">
          <w:rPr>
            <w:webHidden/>
          </w:rPr>
          <w:fldChar w:fldCharType="separate"/>
        </w:r>
        <w:r w:rsidR="00B823A6">
          <w:rPr>
            <w:webHidden/>
          </w:rPr>
          <w:t>47</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86" w:history="1">
        <w:r w:rsidR="00D60F08" w:rsidRPr="003813CE">
          <w:rPr>
            <w:rStyle w:val="Hyperlink"/>
            <w:b/>
            <w:smallCaps/>
          </w:rPr>
          <w:t>Public Intoxication</w:t>
        </w:r>
        <w:r w:rsidR="00D60F08">
          <w:rPr>
            <w:webHidden/>
          </w:rPr>
          <w:tab/>
        </w:r>
        <w:r w:rsidR="00D60F08">
          <w:rPr>
            <w:webHidden/>
          </w:rPr>
          <w:fldChar w:fldCharType="begin"/>
        </w:r>
        <w:r w:rsidR="00D60F08">
          <w:rPr>
            <w:webHidden/>
          </w:rPr>
          <w:instrText xml:space="preserve"> PAGEREF _Toc395185486 \h </w:instrText>
        </w:r>
        <w:r w:rsidR="00D60F08">
          <w:rPr>
            <w:webHidden/>
          </w:rPr>
        </w:r>
        <w:r w:rsidR="00D60F08">
          <w:rPr>
            <w:webHidden/>
          </w:rPr>
          <w:fldChar w:fldCharType="separate"/>
        </w:r>
        <w:r w:rsidR="00B823A6">
          <w:rPr>
            <w:webHidden/>
          </w:rPr>
          <w:t>47</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87" w:history="1">
        <w:r w:rsidR="00D60F08" w:rsidRPr="003813CE">
          <w:rPr>
            <w:rStyle w:val="Hyperlink"/>
            <w:b/>
            <w:smallCaps/>
          </w:rPr>
          <w:t>Drug Paraphernalia</w:t>
        </w:r>
        <w:r w:rsidR="00D60F08">
          <w:rPr>
            <w:webHidden/>
          </w:rPr>
          <w:tab/>
        </w:r>
        <w:r w:rsidR="00D60F08">
          <w:rPr>
            <w:webHidden/>
          </w:rPr>
          <w:fldChar w:fldCharType="begin"/>
        </w:r>
        <w:r w:rsidR="00D60F08">
          <w:rPr>
            <w:webHidden/>
          </w:rPr>
          <w:instrText xml:space="preserve"> PAGEREF _Toc395185487 \h </w:instrText>
        </w:r>
        <w:r w:rsidR="00D60F08">
          <w:rPr>
            <w:webHidden/>
          </w:rPr>
        </w:r>
        <w:r w:rsidR="00D60F08">
          <w:rPr>
            <w:webHidden/>
          </w:rPr>
          <w:fldChar w:fldCharType="separate"/>
        </w:r>
        <w:r w:rsidR="00B823A6">
          <w:rPr>
            <w:webHidden/>
          </w:rPr>
          <w:t>47</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88" w:history="1">
        <w:r w:rsidR="00D60F08" w:rsidRPr="003813CE">
          <w:rPr>
            <w:rStyle w:val="Hyperlink"/>
            <w:b/>
            <w:smallCaps/>
          </w:rPr>
          <w:t>Academic Misconduct, Plagiarism, Cheating, Fabrication, or Facilitating of Such Act</w:t>
        </w:r>
        <w:r w:rsidR="00D60F08">
          <w:rPr>
            <w:webHidden/>
          </w:rPr>
          <w:tab/>
        </w:r>
        <w:r w:rsidR="00D60F08">
          <w:rPr>
            <w:webHidden/>
          </w:rPr>
          <w:fldChar w:fldCharType="begin"/>
        </w:r>
        <w:r w:rsidR="00D60F08">
          <w:rPr>
            <w:webHidden/>
          </w:rPr>
          <w:instrText xml:space="preserve"> PAGEREF _Toc395185488 \h </w:instrText>
        </w:r>
        <w:r w:rsidR="00D60F08">
          <w:rPr>
            <w:webHidden/>
          </w:rPr>
        </w:r>
        <w:r w:rsidR="00D60F08">
          <w:rPr>
            <w:webHidden/>
          </w:rPr>
          <w:fldChar w:fldCharType="separate"/>
        </w:r>
        <w:r w:rsidR="00B823A6">
          <w:rPr>
            <w:webHidden/>
          </w:rPr>
          <w:t>47</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89" w:history="1">
        <w:r w:rsidR="00D60F08" w:rsidRPr="003813CE">
          <w:rPr>
            <w:rStyle w:val="Hyperlink"/>
            <w:b/>
            <w:smallCaps/>
          </w:rPr>
          <w:t>Pornography</w:t>
        </w:r>
        <w:r w:rsidR="00D60F08">
          <w:rPr>
            <w:webHidden/>
          </w:rPr>
          <w:tab/>
        </w:r>
        <w:r w:rsidR="00D60F08">
          <w:rPr>
            <w:webHidden/>
          </w:rPr>
          <w:fldChar w:fldCharType="begin"/>
        </w:r>
        <w:r w:rsidR="00D60F08">
          <w:rPr>
            <w:webHidden/>
          </w:rPr>
          <w:instrText xml:space="preserve"> PAGEREF _Toc395185489 \h </w:instrText>
        </w:r>
        <w:r w:rsidR="00D60F08">
          <w:rPr>
            <w:webHidden/>
          </w:rPr>
        </w:r>
        <w:r w:rsidR="00D60F08">
          <w:rPr>
            <w:webHidden/>
          </w:rPr>
          <w:fldChar w:fldCharType="separate"/>
        </w:r>
        <w:r w:rsidR="00B823A6">
          <w:rPr>
            <w:webHidden/>
          </w:rPr>
          <w:t>47</w:t>
        </w:r>
        <w:r w:rsidR="00D60F08">
          <w:rPr>
            <w:webHidden/>
          </w:rPr>
          <w:fldChar w:fldCharType="end"/>
        </w:r>
      </w:hyperlink>
    </w:p>
    <w:p w:rsidR="00D60F08" w:rsidRDefault="00E40BC5" w:rsidP="00B823A6">
      <w:pPr>
        <w:pStyle w:val="TOC1"/>
        <w:rPr>
          <w:rFonts w:asciiTheme="minorHAnsi" w:eastAsiaTheme="minorEastAsia" w:hAnsiTheme="minorHAnsi" w:cstheme="minorBidi"/>
          <w:sz w:val="22"/>
          <w:szCs w:val="22"/>
          <w:bdr w:val="none" w:sz="0" w:space="0" w:color="auto"/>
          <w:shd w:val="clear" w:color="auto" w:fill="auto"/>
        </w:rPr>
      </w:pPr>
      <w:hyperlink w:anchor="_Toc395185490" w:history="1">
        <w:r w:rsidR="00D60F08" w:rsidRPr="003813CE">
          <w:rPr>
            <w:rStyle w:val="Hyperlink"/>
          </w:rPr>
          <w:t>Academic and Classroom Misconduct</w:t>
        </w:r>
        <w:r w:rsidR="00D60F08">
          <w:rPr>
            <w:webHidden/>
          </w:rPr>
          <w:tab/>
        </w:r>
        <w:r w:rsidR="00D60F08">
          <w:rPr>
            <w:webHidden/>
          </w:rPr>
          <w:fldChar w:fldCharType="begin"/>
        </w:r>
        <w:r w:rsidR="00D60F08">
          <w:rPr>
            <w:webHidden/>
          </w:rPr>
          <w:instrText xml:space="preserve"> PAGEREF _Toc395185490 \h </w:instrText>
        </w:r>
        <w:r w:rsidR="00D60F08">
          <w:rPr>
            <w:webHidden/>
          </w:rPr>
        </w:r>
        <w:r w:rsidR="00D60F08">
          <w:rPr>
            <w:webHidden/>
          </w:rPr>
          <w:fldChar w:fldCharType="separate"/>
        </w:r>
        <w:r w:rsidR="00B823A6">
          <w:rPr>
            <w:webHidden/>
          </w:rPr>
          <w:t>48</w:t>
        </w:r>
        <w:r w:rsidR="00D60F08">
          <w:rPr>
            <w:webHidden/>
          </w:rPr>
          <w:fldChar w:fldCharType="end"/>
        </w:r>
      </w:hyperlink>
    </w:p>
    <w:p w:rsidR="00D60F08" w:rsidRDefault="00E40BC5" w:rsidP="00B823A6">
      <w:pPr>
        <w:pStyle w:val="TOC1"/>
        <w:rPr>
          <w:rFonts w:asciiTheme="minorHAnsi" w:eastAsiaTheme="minorEastAsia" w:hAnsiTheme="minorHAnsi" w:cstheme="minorBidi"/>
          <w:sz w:val="22"/>
          <w:szCs w:val="22"/>
          <w:bdr w:val="none" w:sz="0" w:space="0" w:color="auto"/>
          <w:shd w:val="clear" w:color="auto" w:fill="auto"/>
        </w:rPr>
      </w:pPr>
      <w:hyperlink w:anchor="_Toc395185491" w:history="1">
        <w:r w:rsidR="00D60F08" w:rsidRPr="003813CE">
          <w:rPr>
            <w:rStyle w:val="Hyperlink"/>
          </w:rPr>
          <w:t>Disciplinary Sanctions</w:t>
        </w:r>
        <w:r w:rsidR="00D60F08">
          <w:rPr>
            <w:webHidden/>
          </w:rPr>
          <w:tab/>
        </w:r>
        <w:r w:rsidR="00D60F08">
          <w:rPr>
            <w:webHidden/>
          </w:rPr>
          <w:fldChar w:fldCharType="begin"/>
        </w:r>
        <w:r w:rsidR="00D60F08">
          <w:rPr>
            <w:webHidden/>
          </w:rPr>
          <w:instrText xml:space="preserve"> PAGEREF _Toc395185491 \h </w:instrText>
        </w:r>
        <w:r w:rsidR="00D60F08">
          <w:rPr>
            <w:webHidden/>
          </w:rPr>
        </w:r>
        <w:r w:rsidR="00D60F08">
          <w:rPr>
            <w:webHidden/>
          </w:rPr>
          <w:fldChar w:fldCharType="separate"/>
        </w:r>
        <w:r w:rsidR="00B823A6">
          <w:rPr>
            <w:webHidden/>
          </w:rPr>
          <w:t>48</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492" w:history="1">
        <w:r w:rsidR="00D60F08" w:rsidRPr="003813CE">
          <w:rPr>
            <w:rStyle w:val="Hyperlink"/>
            <w:b/>
            <w:smallCaps/>
          </w:rPr>
          <w:t>Definition of Sanctions</w:t>
        </w:r>
        <w:r w:rsidR="00D60F08">
          <w:rPr>
            <w:webHidden/>
          </w:rPr>
          <w:tab/>
        </w:r>
        <w:r w:rsidR="00D60F08">
          <w:rPr>
            <w:webHidden/>
          </w:rPr>
          <w:fldChar w:fldCharType="begin"/>
        </w:r>
        <w:r w:rsidR="00D60F08">
          <w:rPr>
            <w:webHidden/>
          </w:rPr>
          <w:instrText xml:space="preserve"> PAGEREF _Toc395185492 \h </w:instrText>
        </w:r>
        <w:r w:rsidR="00D60F08">
          <w:rPr>
            <w:webHidden/>
          </w:rPr>
        </w:r>
        <w:r w:rsidR="00D60F08">
          <w:rPr>
            <w:webHidden/>
          </w:rPr>
          <w:fldChar w:fldCharType="separate"/>
        </w:r>
        <w:r w:rsidR="00B823A6">
          <w:rPr>
            <w:webHidden/>
          </w:rPr>
          <w:t>48</w:t>
        </w:r>
        <w:r w:rsidR="00D60F08">
          <w:rPr>
            <w:webHidden/>
          </w:rPr>
          <w:fldChar w:fldCharType="end"/>
        </w:r>
      </w:hyperlink>
    </w:p>
    <w:p w:rsidR="00D60F08" w:rsidRDefault="00E40BC5">
      <w:pPr>
        <w:pStyle w:val="TOC3"/>
        <w:rPr>
          <w:rFonts w:asciiTheme="minorHAnsi" w:eastAsiaTheme="minorEastAsia" w:hAnsiTheme="minorHAnsi" w:cstheme="minorBidi"/>
          <w:smallCaps w:val="0"/>
          <w:sz w:val="22"/>
          <w:szCs w:val="22"/>
        </w:rPr>
      </w:pPr>
      <w:hyperlink w:anchor="_Toc395185493" w:history="1">
        <w:r w:rsidR="00D60F08" w:rsidRPr="003813CE">
          <w:rPr>
            <w:rStyle w:val="Hyperlink"/>
            <w:rFonts w:cs="Arial"/>
            <w:b/>
          </w:rPr>
          <w:t>Restitution</w:t>
        </w:r>
        <w:r w:rsidR="00D60F08">
          <w:rPr>
            <w:webHidden/>
          </w:rPr>
          <w:tab/>
        </w:r>
        <w:r w:rsidR="00D60F08">
          <w:rPr>
            <w:webHidden/>
          </w:rPr>
          <w:fldChar w:fldCharType="begin"/>
        </w:r>
        <w:r w:rsidR="00D60F08">
          <w:rPr>
            <w:webHidden/>
          </w:rPr>
          <w:instrText xml:space="preserve"> PAGEREF _Toc395185493 \h </w:instrText>
        </w:r>
        <w:r w:rsidR="00D60F08">
          <w:rPr>
            <w:webHidden/>
          </w:rPr>
        </w:r>
        <w:r w:rsidR="00D60F08">
          <w:rPr>
            <w:webHidden/>
          </w:rPr>
          <w:fldChar w:fldCharType="separate"/>
        </w:r>
        <w:r w:rsidR="00B823A6">
          <w:rPr>
            <w:webHidden/>
          </w:rPr>
          <w:t>48</w:t>
        </w:r>
        <w:r w:rsidR="00D60F08">
          <w:rPr>
            <w:webHidden/>
          </w:rPr>
          <w:fldChar w:fldCharType="end"/>
        </w:r>
      </w:hyperlink>
    </w:p>
    <w:p w:rsidR="00D60F08" w:rsidRDefault="00E40BC5">
      <w:pPr>
        <w:pStyle w:val="TOC3"/>
        <w:rPr>
          <w:rFonts w:asciiTheme="minorHAnsi" w:eastAsiaTheme="minorEastAsia" w:hAnsiTheme="minorHAnsi" w:cstheme="minorBidi"/>
          <w:smallCaps w:val="0"/>
          <w:sz w:val="22"/>
          <w:szCs w:val="22"/>
        </w:rPr>
      </w:pPr>
      <w:hyperlink w:anchor="_Toc395185494" w:history="1">
        <w:r w:rsidR="00D60F08" w:rsidRPr="003813CE">
          <w:rPr>
            <w:rStyle w:val="Hyperlink"/>
            <w:rFonts w:cs="Arial"/>
            <w:b/>
          </w:rPr>
          <w:t>Warning</w:t>
        </w:r>
        <w:r w:rsidR="00D60F08">
          <w:rPr>
            <w:webHidden/>
          </w:rPr>
          <w:tab/>
        </w:r>
        <w:r w:rsidR="00D60F08">
          <w:rPr>
            <w:webHidden/>
          </w:rPr>
          <w:fldChar w:fldCharType="begin"/>
        </w:r>
        <w:r w:rsidR="00D60F08">
          <w:rPr>
            <w:webHidden/>
          </w:rPr>
          <w:instrText xml:space="preserve"> PAGEREF _Toc395185494 \h </w:instrText>
        </w:r>
        <w:r w:rsidR="00D60F08">
          <w:rPr>
            <w:webHidden/>
          </w:rPr>
        </w:r>
        <w:r w:rsidR="00D60F08">
          <w:rPr>
            <w:webHidden/>
          </w:rPr>
          <w:fldChar w:fldCharType="separate"/>
        </w:r>
        <w:r w:rsidR="00B823A6">
          <w:rPr>
            <w:webHidden/>
          </w:rPr>
          <w:t>48</w:t>
        </w:r>
        <w:r w:rsidR="00D60F08">
          <w:rPr>
            <w:webHidden/>
          </w:rPr>
          <w:fldChar w:fldCharType="end"/>
        </w:r>
      </w:hyperlink>
    </w:p>
    <w:p w:rsidR="00BB75AE" w:rsidRPr="00BB75AE" w:rsidRDefault="00E40BC5" w:rsidP="00BB75AE">
      <w:pPr>
        <w:pStyle w:val="TOC3"/>
      </w:pPr>
      <w:hyperlink w:anchor="_Toc395185495" w:history="1">
        <w:r w:rsidR="00D60F08" w:rsidRPr="003813CE">
          <w:rPr>
            <w:rStyle w:val="Hyperlink"/>
            <w:rFonts w:cs="Arial"/>
            <w:b/>
          </w:rPr>
          <w:t>Reprimand</w:t>
        </w:r>
        <w:r w:rsidR="00D60F08">
          <w:rPr>
            <w:webHidden/>
          </w:rPr>
          <w:tab/>
        </w:r>
        <w:r w:rsidR="00D60F08">
          <w:rPr>
            <w:webHidden/>
          </w:rPr>
          <w:fldChar w:fldCharType="begin"/>
        </w:r>
        <w:r w:rsidR="00D60F08">
          <w:rPr>
            <w:webHidden/>
          </w:rPr>
          <w:instrText xml:space="preserve"> PAGEREF _Toc395185495 \h </w:instrText>
        </w:r>
        <w:r w:rsidR="00D60F08">
          <w:rPr>
            <w:webHidden/>
          </w:rPr>
        </w:r>
        <w:r w:rsidR="00D60F08">
          <w:rPr>
            <w:webHidden/>
          </w:rPr>
          <w:fldChar w:fldCharType="separate"/>
        </w:r>
        <w:r w:rsidR="00B823A6">
          <w:rPr>
            <w:webHidden/>
          </w:rPr>
          <w:t>49</w:t>
        </w:r>
        <w:r w:rsidR="00D60F08">
          <w:rPr>
            <w:webHidden/>
          </w:rPr>
          <w:fldChar w:fldCharType="end"/>
        </w:r>
      </w:hyperlink>
    </w:p>
    <w:p w:rsidR="00BB75AE" w:rsidRPr="00BB75AE" w:rsidRDefault="00BB75AE" w:rsidP="00BB75AE">
      <w:pPr>
        <w:pStyle w:val="TOC3"/>
      </w:pPr>
      <w:hyperlink w:anchor="_Toc395185495" w:history="1">
        <w:r w:rsidRPr="003813CE">
          <w:rPr>
            <w:rStyle w:val="Hyperlink"/>
            <w:rFonts w:cs="Arial"/>
            <w:b/>
          </w:rPr>
          <w:t>Reprimand</w:t>
        </w:r>
        <w:r>
          <w:rPr>
            <w:webHidden/>
          </w:rPr>
          <w:tab/>
        </w:r>
        <w:r>
          <w:rPr>
            <w:webHidden/>
          </w:rPr>
          <w:fldChar w:fldCharType="begin"/>
        </w:r>
        <w:r>
          <w:rPr>
            <w:webHidden/>
          </w:rPr>
          <w:instrText xml:space="preserve"> PAGEREF _Toc395185495 \h </w:instrText>
        </w:r>
        <w:r>
          <w:rPr>
            <w:webHidden/>
          </w:rPr>
        </w:r>
        <w:r>
          <w:rPr>
            <w:webHidden/>
          </w:rPr>
          <w:fldChar w:fldCharType="separate"/>
        </w:r>
        <w:r>
          <w:rPr>
            <w:webHidden/>
          </w:rPr>
          <w:t>49</w:t>
        </w:r>
        <w:r>
          <w:rPr>
            <w:webHidden/>
          </w:rPr>
          <w:fldChar w:fldCharType="end"/>
        </w:r>
      </w:hyperlink>
    </w:p>
    <w:p w:rsidR="00D60F08" w:rsidRDefault="00E40BC5">
      <w:pPr>
        <w:pStyle w:val="TOC3"/>
        <w:rPr>
          <w:rFonts w:asciiTheme="minorHAnsi" w:eastAsiaTheme="minorEastAsia" w:hAnsiTheme="minorHAnsi" w:cstheme="minorBidi"/>
          <w:smallCaps w:val="0"/>
          <w:sz w:val="22"/>
          <w:szCs w:val="22"/>
        </w:rPr>
      </w:pPr>
      <w:hyperlink w:anchor="_Toc395185496" w:history="1">
        <w:r w:rsidR="00BB75AE">
          <w:rPr>
            <w:rStyle w:val="Hyperlink"/>
            <w:rFonts w:cs="Arial"/>
            <w:b/>
          </w:rPr>
          <w:t>Service to the Institution or Community</w:t>
        </w:r>
        <w:r w:rsidR="00D60F08">
          <w:rPr>
            <w:webHidden/>
          </w:rPr>
          <w:tab/>
        </w:r>
        <w:r w:rsidR="00D60F08">
          <w:rPr>
            <w:webHidden/>
          </w:rPr>
          <w:fldChar w:fldCharType="begin"/>
        </w:r>
        <w:r w:rsidR="00D60F08">
          <w:rPr>
            <w:webHidden/>
          </w:rPr>
          <w:instrText xml:space="preserve"> PAGEREF _Toc395185496 \h </w:instrText>
        </w:r>
        <w:r w:rsidR="00D60F08">
          <w:rPr>
            <w:webHidden/>
          </w:rPr>
        </w:r>
        <w:r w:rsidR="00D60F08">
          <w:rPr>
            <w:webHidden/>
          </w:rPr>
          <w:fldChar w:fldCharType="separate"/>
        </w:r>
        <w:r w:rsidR="00B823A6">
          <w:rPr>
            <w:webHidden/>
          </w:rPr>
          <w:t>49</w:t>
        </w:r>
        <w:r w:rsidR="00D60F08">
          <w:rPr>
            <w:webHidden/>
          </w:rPr>
          <w:fldChar w:fldCharType="end"/>
        </w:r>
      </w:hyperlink>
    </w:p>
    <w:p w:rsidR="00BB75AE" w:rsidRPr="00BB75AE" w:rsidRDefault="00BB75AE" w:rsidP="00BB75AE">
      <w:pPr>
        <w:pStyle w:val="TOC3"/>
      </w:pPr>
      <w:hyperlink w:anchor="_Toc395185495" w:history="1">
        <w:r>
          <w:rPr>
            <w:rStyle w:val="Hyperlink"/>
            <w:rFonts w:cs="Arial"/>
            <w:b/>
          </w:rPr>
          <w:t>Specified Education/Counseling Program</w:t>
        </w:r>
        <w:r>
          <w:rPr>
            <w:webHidden/>
          </w:rPr>
          <w:tab/>
        </w:r>
        <w:r>
          <w:rPr>
            <w:webHidden/>
          </w:rPr>
          <w:fldChar w:fldCharType="begin"/>
        </w:r>
        <w:r>
          <w:rPr>
            <w:webHidden/>
          </w:rPr>
          <w:instrText xml:space="preserve"> PAGEREF _Toc395185495 \h </w:instrText>
        </w:r>
        <w:r>
          <w:rPr>
            <w:webHidden/>
          </w:rPr>
        </w:r>
        <w:r>
          <w:rPr>
            <w:webHidden/>
          </w:rPr>
          <w:fldChar w:fldCharType="separate"/>
        </w:r>
        <w:r>
          <w:rPr>
            <w:webHidden/>
          </w:rPr>
          <w:t>49</w:t>
        </w:r>
        <w:r>
          <w:rPr>
            <w:webHidden/>
          </w:rPr>
          <w:fldChar w:fldCharType="end"/>
        </w:r>
      </w:hyperlink>
    </w:p>
    <w:p w:rsidR="00BB75AE" w:rsidRPr="00BB75AE" w:rsidRDefault="00BB75AE" w:rsidP="00BB75AE">
      <w:pPr>
        <w:pStyle w:val="TOC3"/>
      </w:pPr>
      <w:hyperlink w:anchor="_Toc395185495" w:history="1">
        <w:r>
          <w:rPr>
            <w:rStyle w:val="Hyperlink"/>
            <w:rFonts w:cs="Arial"/>
            <w:b/>
          </w:rPr>
          <w:t>Apology</w:t>
        </w:r>
        <w:r>
          <w:rPr>
            <w:webHidden/>
          </w:rPr>
          <w:tab/>
        </w:r>
        <w:r>
          <w:rPr>
            <w:webHidden/>
          </w:rPr>
          <w:fldChar w:fldCharType="begin"/>
        </w:r>
        <w:r>
          <w:rPr>
            <w:webHidden/>
          </w:rPr>
          <w:instrText xml:space="preserve"> PAGEREF _Toc395185495 \h </w:instrText>
        </w:r>
        <w:r>
          <w:rPr>
            <w:webHidden/>
          </w:rPr>
        </w:r>
        <w:r>
          <w:rPr>
            <w:webHidden/>
          </w:rPr>
          <w:fldChar w:fldCharType="separate"/>
        </w:r>
        <w:r>
          <w:rPr>
            <w:webHidden/>
          </w:rPr>
          <w:t>49</w:t>
        </w:r>
        <w:r>
          <w:rPr>
            <w:webHidden/>
          </w:rPr>
          <w:fldChar w:fldCharType="end"/>
        </w:r>
      </w:hyperlink>
    </w:p>
    <w:p w:rsidR="00BB75AE" w:rsidRPr="00BB75AE" w:rsidRDefault="00BB75AE" w:rsidP="00BB75AE">
      <w:pPr>
        <w:pStyle w:val="TOC3"/>
      </w:pPr>
      <w:hyperlink w:anchor="_Toc395185495" w:history="1">
        <w:r>
          <w:rPr>
            <w:rStyle w:val="Hyperlink"/>
            <w:rFonts w:cs="Arial"/>
            <w:b/>
          </w:rPr>
          <w:t>Fines</w:t>
        </w:r>
        <w:r>
          <w:rPr>
            <w:webHidden/>
          </w:rPr>
          <w:tab/>
        </w:r>
        <w:r>
          <w:rPr>
            <w:webHidden/>
          </w:rPr>
          <w:fldChar w:fldCharType="begin"/>
        </w:r>
        <w:r>
          <w:rPr>
            <w:webHidden/>
          </w:rPr>
          <w:instrText xml:space="preserve"> PAGEREF _Toc395185495 \h </w:instrText>
        </w:r>
        <w:r>
          <w:rPr>
            <w:webHidden/>
          </w:rPr>
        </w:r>
        <w:r>
          <w:rPr>
            <w:webHidden/>
          </w:rPr>
          <w:fldChar w:fldCharType="separate"/>
        </w:r>
        <w:r>
          <w:rPr>
            <w:webHidden/>
          </w:rPr>
          <w:t>49</w:t>
        </w:r>
        <w:r>
          <w:rPr>
            <w:webHidden/>
          </w:rPr>
          <w:fldChar w:fldCharType="end"/>
        </w:r>
      </w:hyperlink>
    </w:p>
    <w:p w:rsidR="00BB75AE" w:rsidRPr="00BB75AE" w:rsidRDefault="00BB75AE" w:rsidP="00BB75AE">
      <w:pPr>
        <w:pStyle w:val="TOC3"/>
      </w:pPr>
      <w:hyperlink w:anchor="_Toc395185495" w:history="1">
        <w:r>
          <w:rPr>
            <w:rStyle w:val="Hyperlink"/>
            <w:rFonts w:cs="Arial"/>
            <w:b/>
          </w:rPr>
          <w:t>Restriction</w:t>
        </w:r>
        <w:r>
          <w:rPr>
            <w:webHidden/>
          </w:rPr>
          <w:tab/>
        </w:r>
        <w:r>
          <w:rPr>
            <w:webHidden/>
          </w:rPr>
          <w:fldChar w:fldCharType="begin"/>
        </w:r>
        <w:r>
          <w:rPr>
            <w:webHidden/>
          </w:rPr>
          <w:instrText xml:space="preserve"> PAGEREF _Toc395185495 \h </w:instrText>
        </w:r>
        <w:r>
          <w:rPr>
            <w:webHidden/>
          </w:rPr>
        </w:r>
        <w:r>
          <w:rPr>
            <w:webHidden/>
          </w:rPr>
          <w:fldChar w:fldCharType="separate"/>
        </w:r>
        <w:r>
          <w:rPr>
            <w:webHidden/>
          </w:rPr>
          <w:t>49</w:t>
        </w:r>
        <w:r>
          <w:rPr>
            <w:webHidden/>
          </w:rPr>
          <w:fldChar w:fldCharType="end"/>
        </w:r>
      </w:hyperlink>
    </w:p>
    <w:p w:rsidR="00D60F08" w:rsidRDefault="00E40BC5">
      <w:pPr>
        <w:pStyle w:val="TOC3"/>
        <w:rPr>
          <w:rFonts w:asciiTheme="minorHAnsi" w:eastAsiaTheme="minorEastAsia" w:hAnsiTheme="minorHAnsi" w:cstheme="minorBidi"/>
          <w:smallCaps w:val="0"/>
          <w:sz w:val="22"/>
          <w:szCs w:val="22"/>
        </w:rPr>
      </w:pPr>
      <w:hyperlink w:anchor="_Toc395185497" w:history="1">
        <w:r w:rsidR="00D60F08" w:rsidRPr="003813CE">
          <w:rPr>
            <w:rStyle w:val="Hyperlink"/>
            <w:rFonts w:cs="Arial"/>
            <w:b/>
          </w:rPr>
          <w:t>Probation</w:t>
        </w:r>
        <w:r w:rsidR="00D60F08">
          <w:rPr>
            <w:webHidden/>
          </w:rPr>
          <w:tab/>
        </w:r>
        <w:r w:rsidR="00D60F08">
          <w:rPr>
            <w:webHidden/>
          </w:rPr>
          <w:fldChar w:fldCharType="begin"/>
        </w:r>
        <w:r w:rsidR="00D60F08">
          <w:rPr>
            <w:webHidden/>
          </w:rPr>
          <w:instrText xml:space="preserve"> PAGEREF _Toc395185497 \h </w:instrText>
        </w:r>
        <w:r w:rsidR="00D60F08">
          <w:rPr>
            <w:webHidden/>
          </w:rPr>
        </w:r>
        <w:r w:rsidR="00D60F08">
          <w:rPr>
            <w:webHidden/>
          </w:rPr>
          <w:fldChar w:fldCharType="separate"/>
        </w:r>
        <w:r w:rsidR="00B823A6">
          <w:rPr>
            <w:webHidden/>
          </w:rPr>
          <w:t>49</w:t>
        </w:r>
        <w:r w:rsidR="00D60F08">
          <w:rPr>
            <w:webHidden/>
          </w:rPr>
          <w:fldChar w:fldCharType="end"/>
        </w:r>
      </w:hyperlink>
    </w:p>
    <w:p w:rsidR="00D60F08" w:rsidRDefault="00E40BC5">
      <w:pPr>
        <w:pStyle w:val="TOC3"/>
        <w:rPr>
          <w:rFonts w:asciiTheme="minorHAnsi" w:eastAsiaTheme="minorEastAsia" w:hAnsiTheme="minorHAnsi" w:cstheme="minorBidi"/>
          <w:smallCaps w:val="0"/>
          <w:sz w:val="22"/>
          <w:szCs w:val="22"/>
        </w:rPr>
      </w:pPr>
      <w:hyperlink w:anchor="_Toc395185498" w:history="1">
        <w:r w:rsidR="00D60F08" w:rsidRPr="003813CE">
          <w:rPr>
            <w:rStyle w:val="Hyperlink"/>
            <w:rFonts w:cs="Arial"/>
            <w:b/>
          </w:rPr>
          <w:t>Suspension</w:t>
        </w:r>
        <w:r w:rsidR="00D60F08">
          <w:rPr>
            <w:webHidden/>
          </w:rPr>
          <w:tab/>
        </w:r>
        <w:r w:rsidR="00D60F08">
          <w:rPr>
            <w:webHidden/>
          </w:rPr>
          <w:fldChar w:fldCharType="begin"/>
        </w:r>
        <w:r w:rsidR="00D60F08">
          <w:rPr>
            <w:webHidden/>
          </w:rPr>
          <w:instrText xml:space="preserve"> PAGEREF _Toc395185498 \h </w:instrText>
        </w:r>
        <w:r w:rsidR="00D60F08">
          <w:rPr>
            <w:webHidden/>
          </w:rPr>
        </w:r>
        <w:r w:rsidR="00D60F08">
          <w:rPr>
            <w:webHidden/>
          </w:rPr>
          <w:fldChar w:fldCharType="separate"/>
        </w:r>
        <w:r w:rsidR="00B823A6">
          <w:rPr>
            <w:webHidden/>
          </w:rPr>
          <w:t>49</w:t>
        </w:r>
        <w:r w:rsidR="00D60F08">
          <w:rPr>
            <w:webHidden/>
          </w:rPr>
          <w:fldChar w:fldCharType="end"/>
        </w:r>
      </w:hyperlink>
    </w:p>
    <w:p w:rsidR="00D60F08" w:rsidRDefault="00E40BC5">
      <w:pPr>
        <w:pStyle w:val="TOC3"/>
        <w:rPr>
          <w:rFonts w:asciiTheme="minorHAnsi" w:eastAsiaTheme="minorEastAsia" w:hAnsiTheme="minorHAnsi" w:cstheme="minorBidi"/>
          <w:smallCaps w:val="0"/>
          <w:sz w:val="22"/>
          <w:szCs w:val="22"/>
        </w:rPr>
      </w:pPr>
      <w:hyperlink w:anchor="_Toc395185499" w:history="1">
        <w:r w:rsidR="00D60F08" w:rsidRPr="003813CE">
          <w:rPr>
            <w:rStyle w:val="Hyperlink"/>
            <w:rFonts w:cs="Arial"/>
            <w:b/>
          </w:rPr>
          <w:t>Expulsion</w:t>
        </w:r>
        <w:r w:rsidR="00D60F08">
          <w:rPr>
            <w:webHidden/>
          </w:rPr>
          <w:tab/>
        </w:r>
        <w:r w:rsidR="00D60F08">
          <w:rPr>
            <w:webHidden/>
          </w:rPr>
          <w:fldChar w:fldCharType="begin"/>
        </w:r>
        <w:r w:rsidR="00D60F08">
          <w:rPr>
            <w:webHidden/>
          </w:rPr>
          <w:instrText xml:space="preserve"> PAGEREF _Toc395185499 \h </w:instrText>
        </w:r>
        <w:r w:rsidR="00D60F08">
          <w:rPr>
            <w:webHidden/>
          </w:rPr>
        </w:r>
        <w:r w:rsidR="00D60F08">
          <w:rPr>
            <w:webHidden/>
          </w:rPr>
          <w:fldChar w:fldCharType="separate"/>
        </w:r>
        <w:r w:rsidR="00B823A6">
          <w:rPr>
            <w:webHidden/>
          </w:rPr>
          <w:t>50</w:t>
        </w:r>
        <w:r w:rsidR="00D60F08">
          <w:rPr>
            <w:webHidden/>
          </w:rPr>
          <w:fldChar w:fldCharType="end"/>
        </w:r>
      </w:hyperlink>
    </w:p>
    <w:p w:rsidR="00BB75AE" w:rsidRPr="00BB75AE" w:rsidRDefault="00BB75AE" w:rsidP="00BB75AE">
      <w:pPr>
        <w:pStyle w:val="TOC3"/>
      </w:pPr>
      <w:hyperlink w:anchor="_Toc395185495" w:history="1">
        <w:r>
          <w:rPr>
            <w:rStyle w:val="Hyperlink"/>
            <w:rFonts w:cs="Arial"/>
            <w:b/>
          </w:rPr>
          <w:t>Revocation of Admission, Degree, or Credential</w:t>
        </w:r>
        <w:r>
          <w:rPr>
            <w:webHidden/>
          </w:rPr>
          <w:tab/>
        </w:r>
      </w:hyperlink>
      <w:r>
        <w:t>50</w:t>
      </w:r>
    </w:p>
    <w:p w:rsidR="00D60F08" w:rsidRDefault="00E40BC5">
      <w:pPr>
        <w:pStyle w:val="TOC3"/>
        <w:rPr>
          <w:rFonts w:asciiTheme="minorHAnsi" w:eastAsiaTheme="minorEastAsia" w:hAnsiTheme="minorHAnsi" w:cstheme="minorBidi"/>
          <w:smallCaps w:val="0"/>
          <w:sz w:val="22"/>
          <w:szCs w:val="22"/>
        </w:rPr>
      </w:pPr>
      <w:hyperlink w:anchor="_Toc395185500" w:history="1">
        <w:r w:rsidR="00D60F08" w:rsidRPr="003813CE">
          <w:rPr>
            <w:rStyle w:val="Hyperlink"/>
            <w:rFonts w:cs="Arial"/>
            <w:b/>
          </w:rPr>
          <w:t>Interim or Summary Suspension</w:t>
        </w:r>
        <w:r w:rsidR="00D60F08">
          <w:rPr>
            <w:webHidden/>
          </w:rPr>
          <w:tab/>
        </w:r>
        <w:r w:rsidR="00D60F08">
          <w:rPr>
            <w:webHidden/>
          </w:rPr>
          <w:fldChar w:fldCharType="begin"/>
        </w:r>
        <w:r w:rsidR="00D60F08">
          <w:rPr>
            <w:webHidden/>
          </w:rPr>
          <w:instrText xml:space="preserve"> PAGEREF _Toc395185500 \h </w:instrText>
        </w:r>
        <w:r w:rsidR="00D60F08">
          <w:rPr>
            <w:webHidden/>
          </w:rPr>
        </w:r>
        <w:r w:rsidR="00D60F08">
          <w:rPr>
            <w:webHidden/>
          </w:rPr>
          <w:fldChar w:fldCharType="separate"/>
        </w:r>
        <w:r w:rsidR="00B823A6">
          <w:rPr>
            <w:webHidden/>
          </w:rPr>
          <w:t>50</w:t>
        </w:r>
        <w:r w:rsidR="00D60F08">
          <w:rPr>
            <w:webHidden/>
          </w:rPr>
          <w:fldChar w:fldCharType="end"/>
        </w:r>
      </w:hyperlink>
    </w:p>
    <w:p w:rsidR="00D60F08" w:rsidRDefault="00E40BC5" w:rsidP="00B823A6">
      <w:pPr>
        <w:pStyle w:val="TOC1"/>
        <w:rPr>
          <w:rFonts w:asciiTheme="minorHAnsi" w:eastAsiaTheme="minorEastAsia" w:hAnsiTheme="minorHAnsi" w:cstheme="minorBidi"/>
          <w:sz w:val="22"/>
          <w:szCs w:val="22"/>
          <w:bdr w:val="none" w:sz="0" w:space="0" w:color="auto"/>
          <w:shd w:val="clear" w:color="auto" w:fill="auto"/>
        </w:rPr>
      </w:pPr>
      <w:hyperlink w:anchor="_Toc395185501" w:history="1">
        <w:r w:rsidR="00D60F08" w:rsidRPr="003813CE">
          <w:rPr>
            <w:rStyle w:val="Hyperlink"/>
          </w:rPr>
          <w:t>Disciplinary Procedures</w:t>
        </w:r>
        <w:r w:rsidR="00D60F08">
          <w:rPr>
            <w:webHidden/>
          </w:rPr>
          <w:tab/>
        </w:r>
        <w:r w:rsidR="00D60F08">
          <w:rPr>
            <w:webHidden/>
          </w:rPr>
          <w:fldChar w:fldCharType="begin"/>
        </w:r>
        <w:r w:rsidR="00D60F08">
          <w:rPr>
            <w:webHidden/>
          </w:rPr>
          <w:instrText xml:space="preserve"> PAGEREF _Toc395185501 \h </w:instrText>
        </w:r>
        <w:r w:rsidR="00D60F08">
          <w:rPr>
            <w:webHidden/>
          </w:rPr>
        </w:r>
        <w:r w:rsidR="00D60F08">
          <w:rPr>
            <w:webHidden/>
          </w:rPr>
          <w:fldChar w:fldCharType="separate"/>
        </w:r>
        <w:r w:rsidR="00B823A6">
          <w:rPr>
            <w:webHidden/>
          </w:rPr>
          <w:t>50</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502" w:history="1">
        <w:r w:rsidR="00D60F08" w:rsidRPr="003813CE">
          <w:rPr>
            <w:rStyle w:val="Hyperlink"/>
            <w:b/>
            <w:smallCaps/>
          </w:rPr>
          <w:t>Hearing Process</w:t>
        </w:r>
        <w:r w:rsidR="00D60F08">
          <w:rPr>
            <w:webHidden/>
          </w:rPr>
          <w:tab/>
        </w:r>
        <w:r w:rsidR="00D60F08">
          <w:rPr>
            <w:webHidden/>
          </w:rPr>
          <w:fldChar w:fldCharType="begin"/>
        </w:r>
        <w:r w:rsidR="00D60F08">
          <w:rPr>
            <w:webHidden/>
          </w:rPr>
          <w:instrText xml:space="preserve"> PAGEREF _Toc395185502 \h </w:instrText>
        </w:r>
        <w:r w:rsidR="00D60F08">
          <w:rPr>
            <w:webHidden/>
          </w:rPr>
        </w:r>
        <w:r w:rsidR="00D60F08">
          <w:rPr>
            <w:webHidden/>
          </w:rPr>
          <w:fldChar w:fldCharType="separate"/>
        </w:r>
        <w:r w:rsidR="00B823A6">
          <w:rPr>
            <w:webHidden/>
          </w:rPr>
          <w:t>50</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503" w:history="1">
        <w:r w:rsidR="00D60F08" w:rsidRPr="003813CE">
          <w:rPr>
            <w:rStyle w:val="Hyperlink"/>
            <w:b/>
            <w:smallCaps/>
          </w:rPr>
          <w:t>Pending the Hearing</w:t>
        </w:r>
        <w:r w:rsidR="00D60F08">
          <w:rPr>
            <w:webHidden/>
          </w:rPr>
          <w:tab/>
        </w:r>
        <w:r w:rsidR="00D60F08">
          <w:rPr>
            <w:webHidden/>
          </w:rPr>
          <w:fldChar w:fldCharType="begin"/>
        </w:r>
        <w:r w:rsidR="00D60F08">
          <w:rPr>
            <w:webHidden/>
          </w:rPr>
          <w:instrText xml:space="preserve"> PAGEREF _Toc395185503 \h </w:instrText>
        </w:r>
        <w:r w:rsidR="00D60F08">
          <w:rPr>
            <w:webHidden/>
          </w:rPr>
        </w:r>
        <w:r w:rsidR="00D60F08">
          <w:rPr>
            <w:webHidden/>
          </w:rPr>
          <w:fldChar w:fldCharType="separate"/>
        </w:r>
        <w:r w:rsidR="00B823A6">
          <w:rPr>
            <w:webHidden/>
          </w:rPr>
          <w:t>51</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504" w:history="1">
        <w:r w:rsidR="00D60F08" w:rsidRPr="003813CE">
          <w:rPr>
            <w:rStyle w:val="Hyperlink"/>
            <w:b/>
            <w:smallCaps/>
          </w:rPr>
          <w:t>Type of Hearing</w:t>
        </w:r>
        <w:r w:rsidR="00D60F08">
          <w:rPr>
            <w:webHidden/>
          </w:rPr>
          <w:tab/>
        </w:r>
        <w:r w:rsidR="00D60F08">
          <w:rPr>
            <w:webHidden/>
          </w:rPr>
          <w:fldChar w:fldCharType="begin"/>
        </w:r>
        <w:r w:rsidR="00D60F08">
          <w:rPr>
            <w:webHidden/>
          </w:rPr>
          <w:instrText xml:space="preserve"> PAGEREF _Toc395185504 \h </w:instrText>
        </w:r>
        <w:r w:rsidR="00D60F08">
          <w:rPr>
            <w:webHidden/>
          </w:rPr>
        </w:r>
        <w:r w:rsidR="00D60F08">
          <w:rPr>
            <w:webHidden/>
          </w:rPr>
          <w:fldChar w:fldCharType="separate"/>
        </w:r>
        <w:r w:rsidR="00B823A6">
          <w:rPr>
            <w:webHidden/>
          </w:rPr>
          <w:t>51</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505" w:history="1">
        <w:r w:rsidR="00D60F08" w:rsidRPr="003813CE">
          <w:rPr>
            <w:rStyle w:val="Hyperlink"/>
            <w:b/>
            <w:smallCaps/>
          </w:rPr>
          <w:t>Informal Meetings</w:t>
        </w:r>
        <w:r w:rsidR="00D60F08">
          <w:rPr>
            <w:webHidden/>
          </w:rPr>
          <w:tab/>
        </w:r>
        <w:r w:rsidR="00D60F08">
          <w:rPr>
            <w:webHidden/>
          </w:rPr>
          <w:fldChar w:fldCharType="begin"/>
        </w:r>
        <w:r w:rsidR="00D60F08">
          <w:rPr>
            <w:webHidden/>
          </w:rPr>
          <w:instrText xml:space="preserve"> PAGEREF _Toc395185505 \h </w:instrText>
        </w:r>
        <w:r w:rsidR="00D60F08">
          <w:rPr>
            <w:webHidden/>
          </w:rPr>
        </w:r>
        <w:r w:rsidR="00D60F08">
          <w:rPr>
            <w:webHidden/>
          </w:rPr>
          <w:fldChar w:fldCharType="separate"/>
        </w:r>
        <w:r w:rsidR="00B823A6">
          <w:rPr>
            <w:webHidden/>
          </w:rPr>
          <w:t>52</w:t>
        </w:r>
        <w:r w:rsidR="00D60F08">
          <w:rPr>
            <w:webHidden/>
          </w:rPr>
          <w:fldChar w:fldCharType="end"/>
        </w:r>
      </w:hyperlink>
    </w:p>
    <w:p w:rsidR="00D60F08" w:rsidRDefault="00E40BC5" w:rsidP="00B823A6">
      <w:pPr>
        <w:pStyle w:val="TOC1"/>
        <w:rPr>
          <w:rFonts w:asciiTheme="minorHAnsi" w:eastAsiaTheme="minorEastAsia" w:hAnsiTheme="minorHAnsi" w:cstheme="minorBidi"/>
          <w:sz w:val="22"/>
          <w:szCs w:val="22"/>
          <w:bdr w:val="none" w:sz="0" w:space="0" w:color="auto"/>
          <w:shd w:val="clear" w:color="auto" w:fill="auto"/>
        </w:rPr>
      </w:pPr>
      <w:hyperlink w:anchor="_Toc395185506" w:history="1">
        <w:r w:rsidR="00D60F08" w:rsidRPr="003813CE">
          <w:rPr>
            <w:rStyle w:val="Hyperlink"/>
          </w:rPr>
          <w:t>Drug and Alcohol Abuse</w:t>
        </w:r>
        <w:r w:rsidR="00D60F08">
          <w:rPr>
            <w:webHidden/>
          </w:rPr>
          <w:tab/>
        </w:r>
        <w:r w:rsidR="00D60F08">
          <w:rPr>
            <w:webHidden/>
          </w:rPr>
          <w:fldChar w:fldCharType="begin"/>
        </w:r>
        <w:r w:rsidR="00D60F08">
          <w:rPr>
            <w:webHidden/>
          </w:rPr>
          <w:instrText xml:space="preserve"> PAGEREF _Toc395185506 \h </w:instrText>
        </w:r>
        <w:r w:rsidR="00D60F08">
          <w:rPr>
            <w:webHidden/>
          </w:rPr>
        </w:r>
        <w:r w:rsidR="00D60F08">
          <w:rPr>
            <w:webHidden/>
          </w:rPr>
          <w:fldChar w:fldCharType="separate"/>
        </w:r>
        <w:r w:rsidR="00B823A6">
          <w:rPr>
            <w:webHidden/>
          </w:rPr>
          <w:t>52</w:t>
        </w:r>
        <w:r w:rsidR="00D60F08">
          <w:rPr>
            <w:webHidden/>
          </w:rPr>
          <w:fldChar w:fldCharType="end"/>
        </w:r>
      </w:hyperlink>
    </w:p>
    <w:p w:rsidR="00D60F08" w:rsidRDefault="00E40BC5" w:rsidP="00B823A6">
      <w:pPr>
        <w:pStyle w:val="TOC1"/>
        <w:rPr>
          <w:rFonts w:asciiTheme="minorHAnsi" w:eastAsiaTheme="minorEastAsia" w:hAnsiTheme="minorHAnsi" w:cstheme="minorBidi"/>
          <w:sz w:val="22"/>
          <w:szCs w:val="22"/>
          <w:bdr w:val="none" w:sz="0" w:space="0" w:color="auto"/>
          <w:shd w:val="clear" w:color="auto" w:fill="auto"/>
        </w:rPr>
      </w:pPr>
      <w:hyperlink w:anchor="_Toc395185507" w:history="1">
        <w:r w:rsidR="00D60F08" w:rsidRPr="003813CE">
          <w:rPr>
            <w:rStyle w:val="Hyperlink"/>
          </w:rPr>
          <w:t>Financial Aid</w:t>
        </w:r>
        <w:r w:rsidR="00D60F08">
          <w:rPr>
            <w:webHidden/>
          </w:rPr>
          <w:tab/>
        </w:r>
        <w:r w:rsidR="00D60F08">
          <w:rPr>
            <w:webHidden/>
          </w:rPr>
          <w:fldChar w:fldCharType="begin"/>
        </w:r>
        <w:r w:rsidR="00D60F08">
          <w:rPr>
            <w:webHidden/>
          </w:rPr>
          <w:instrText xml:space="preserve"> PAGEREF _Toc395185507 \h </w:instrText>
        </w:r>
        <w:r w:rsidR="00D60F08">
          <w:rPr>
            <w:webHidden/>
          </w:rPr>
        </w:r>
        <w:r w:rsidR="00D60F08">
          <w:rPr>
            <w:webHidden/>
          </w:rPr>
          <w:fldChar w:fldCharType="separate"/>
        </w:r>
        <w:r w:rsidR="00B823A6">
          <w:rPr>
            <w:webHidden/>
          </w:rPr>
          <w:t>56</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508" w:history="1">
        <w:r w:rsidR="00D60F08" w:rsidRPr="003813CE">
          <w:rPr>
            <w:rStyle w:val="Hyperlink"/>
            <w:b/>
            <w:smallCaps/>
          </w:rPr>
          <w:t>Grants</w:t>
        </w:r>
        <w:r w:rsidR="00D60F08">
          <w:rPr>
            <w:webHidden/>
          </w:rPr>
          <w:tab/>
        </w:r>
        <w:r w:rsidR="00D60F08">
          <w:rPr>
            <w:webHidden/>
          </w:rPr>
          <w:fldChar w:fldCharType="begin"/>
        </w:r>
        <w:r w:rsidR="00D60F08">
          <w:rPr>
            <w:webHidden/>
          </w:rPr>
          <w:instrText xml:space="preserve"> PAGEREF _Toc395185508 \h </w:instrText>
        </w:r>
        <w:r w:rsidR="00D60F08">
          <w:rPr>
            <w:webHidden/>
          </w:rPr>
        </w:r>
        <w:r w:rsidR="00D60F08">
          <w:rPr>
            <w:webHidden/>
          </w:rPr>
          <w:fldChar w:fldCharType="separate"/>
        </w:r>
        <w:r w:rsidR="00B823A6">
          <w:rPr>
            <w:webHidden/>
          </w:rPr>
          <w:t>56</w:t>
        </w:r>
        <w:r w:rsidR="00D60F08">
          <w:rPr>
            <w:webHidden/>
          </w:rPr>
          <w:fldChar w:fldCharType="end"/>
        </w:r>
      </w:hyperlink>
    </w:p>
    <w:p w:rsidR="00D60F08" w:rsidRDefault="00E40BC5">
      <w:pPr>
        <w:pStyle w:val="TOC3"/>
        <w:rPr>
          <w:rFonts w:asciiTheme="minorHAnsi" w:eastAsiaTheme="minorEastAsia" w:hAnsiTheme="minorHAnsi" w:cstheme="minorBidi"/>
          <w:smallCaps w:val="0"/>
          <w:sz w:val="22"/>
          <w:szCs w:val="22"/>
        </w:rPr>
      </w:pPr>
      <w:hyperlink w:anchor="_Toc395185509" w:history="1">
        <w:r w:rsidR="00D60F08" w:rsidRPr="003813CE">
          <w:rPr>
            <w:rStyle w:val="Hyperlink"/>
            <w:b/>
          </w:rPr>
          <w:t>Federal Pell Grant</w:t>
        </w:r>
        <w:r w:rsidR="00D60F08">
          <w:rPr>
            <w:webHidden/>
          </w:rPr>
          <w:tab/>
        </w:r>
        <w:r w:rsidR="00D60F08">
          <w:rPr>
            <w:webHidden/>
          </w:rPr>
          <w:fldChar w:fldCharType="begin"/>
        </w:r>
        <w:r w:rsidR="00D60F08">
          <w:rPr>
            <w:webHidden/>
          </w:rPr>
          <w:instrText xml:space="preserve"> PAGEREF _Toc395185509 \h </w:instrText>
        </w:r>
        <w:r w:rsidR="00D60F08">
          <w:rPr>
            <w:webHidden/>
          </w:rPr>
        </w:r>
        <w:r w:rsidR="00D60F08">
          <w:rPr>
            <w:webHidden/>
          </w:rPr>
          <w:fldChar w:fldCharType="separate"/>
        </w:r>
        <w:r w:rsidR="00B823A6">
          <w:rPr>
            <w:webHidden/>
          </w:rPr>
          <w:t>56</w:t>
        </w:r>
        <w:r w:rsidR="00D60F08">
          <w:rPr>
            <w:webHidden/>
          </w:rPr>
          <w:fldChar w:fldCharType="end"/>
        </w:r>
      </w:hyperlink>
    </w:p>
    <w:p w:rsidR="00D60F08" w:rsidRDefault="00E40BC5">
      <w:pPr>
        <w:pStyle w:val="TOC3"/>
        <w:rPr>
          <w:rFonts w:asciiTheme="minorHAnsi" w:eastAsiaTheme="minorEastAsia" w:hAnsiTheme="minorHAnsi" w:cstheme="minorBidi"/>
          <w:smallCaps w:val="0"/>
          <w:sz w:val="22"/>
          <w:szCs w:val="22"/>
        </w:rPr>
      </w:pPr>
      <w:hyperlink w:anchor="_Toc395185510" w:history="1">
        <w:r w:rsidR="00D60F08" w:rsidRPr="003813CE">
          <w:rPr>
            <w:rStyle w:val="Hyperlink"/>
            <w:b/>
          </w:rPr>
          <w:t>Federal Supplemental Educational Opportunity Grant (FSEOG)</w:t>
        </w:r>
        <w:r w:rsidR="00D60F08">
          <w:rPr>
            <w:webHidden/>
          </w:rPr>
          <w:tab/>
        </w:r>
        <w:r w:rsidR="00D60F08">
          <w:rPr>
            <w:webHidden/>
          </w:rPr>
          <w:fldChar w:fldCharType="begin"/>
        </w:r>
        <w:r w:rsidR="00D60F08">
          <w:rPr>
            <w:webHidden/>
          </w:rPr>
          <w:instrText xml:space="preserve"> PAGEREF _Toc395185510 \h </w:instrText>
        </w:r>
        <w:r w:rsidR="00D60F08">
          <w:rPr>
            <w:webHidden/>
          </w:rPr>
        </w:r>
        <w:r w:rsidR="00D60F08">
          <w:rPr>
            <w:webHidden/>
          </w:rPr>
          <w:fldChar w:fldCharType="separate"/>
        </w:r>
        <w:r w:rsidR="00B823A6">
          <w:rPr>
            <w:webHidden/>
          </w:rPr>
          <w:t>56</w:t>
        </w:r>
        <w:r w:rsidR="00D60F08">
          <w:rPr>
            <w:webHidden/>
          </w:rPr>
          <w:fldChar w:fldCharType="end"/>
        </w:r>
      </w:hyperlink>
    </w:p>
    <w:p w:rsidR="002406FF" w:rsidRPr="00BB75AE" w:rsidRDefault="002406FF" w:rsidP="002406FF">
      <w:pPr>
        <w:pStyle w:val="TOC3"/>
      </w:pPr>
      <w:r>
        <w:fldChar w:fldCharType="begin"/>
      </w:r>
      <w:r>
        <w:instrText xml:space="preserve"> HYPERLINK \l "_Toc395185495" </w:instrText>
      </w:r>
      <w:r>
        <w:fldChar w:fldCharType="separate"/>
      </w:r>
      <w:r>
        <w:rPr>
          <w:rStyle w:val="Hyperlink"/>
          <w:rFonts w:cs="Arial"/>
          <w:b/>
        </w:rPr>
        <w:t>GEAR UP TN Scholarship</w:t>
      </w:r>
      <w:r>
        <w:rPr>
          <w:webHidden/>
        </w:rPr>
        <w:tab/>
      </w:r>
      <w:r>
        <w:fldChar w:fldCharType="end"/>
      </w:r>
      <w:r>
        <w:t>56</w:t>
      </w:r>
      <w:bookmarkStart w:id="0" w:name="_GoBack"/>
      <w:bookmarkEnd w:id="0"/>
    </w:p>
    <w:p w:rsidR="00D60F08" w:rsidRDefault="00E40BC5">
      <w:pPr>
        <w:pStyle w:val="TOC3"/>
        <w:rPr>
          <w:rFonts w:asciiTheme="minorHAnsi" w:eastAsiaTheme="minorEastAsia" w:hAnsiTheme="minorHAnsi" w:cstheme="minorBidi"/>
          <w:smallCaps w:val="0"/>
          <w:sz w:val="22"/>
          <w:szCs w:val="22"/>
        </w:rPr>
      </w:pPr>
      <w:r>
        <w:lastRenderedPageBreak/>
        <w:fldChar w:fldCharType="begin"/>
      </w:r>
      <w:r>
        <w:instrText xml:space="preserve"> HYPERLINK \l "_Toc395185511" </w:instrText>
      </w:r>
      <w:r>
        <w:fldChar w:fldCharType="separate"/>
      </w:r>
      <w:r w:rsidR="00D60F08" w:rsidRPr="003813CE">
        <w:rPr>
          <w:rStyle w:val="Hyperlink"/>
          <w:b/>
        </w:rPr>
        <w:t>Tennessee Student Assistance Award (TSAA)</w:t>
      </w:r>
      <w:r w:rsidR="00D60F08">
        <w:rPr>
          <w:webHidden/>
        </w:rPr>
        <w:tab/>
      </w:r>
      <w:r w:rsidR="00D60F08">
        <w:rPr>
          <w:webHidden/>
        </w:rPr>
        <w:fldChar w:fldCharType="begin"/>
      </w:r>
      <w:r w:rsidR="00D60F08">
        <w:rPr>
          <w:webHidden/>
        </w:rPr>
        <w:instrText xml:space="preserve"> PAGEREF _Toc395185511 \h </w:instrText>
      </w:r>
      <w:r w:rsidR="00D60F08">
        <w:rPr>
          <w:webHidden/>
        </w:rPr>
      </w:r>
      <w:r w:rsidR="00D60F08">
        <w:rPr>
          <w:webHidden/>
        </w:rPr>
        <w:fldChar w:fldCharType="separate"/>
      </w:r>
      <w:r w:rsidR="00B823A6">
        <w:rPr>
          <w:webHidden/>
        </w:rPr>
        <w:t>57</w:t>
      </w:r>
      <w:r w:rsidR="00D60F08">
        <w:rPr>
          <w:webHidden/>
        </w:rPr>
        <w:fldChar w:fldCharType="end"/>
      </w:r>
      <w:r>
        <w:fldChar w:fldCharType="end"/>
      </w:r>
    </w:p>
    <w:p w:rsidR="00D60F08" w:rsidRDefault="00E40BC5">
      <w:pPr>
        <w:pStyle w:val="TOC3"/>
        <w:rPr>
          <w:rFonts w:asciiTheme="minorHAnsi" w:eastAsiaTheme="minorEastAsia" w:hAnsiTheme="minorHAnsi" w:cstheme="minorBidi"/>
          <w:smallCaps w:val="0"/>
          <w:sz w:val="22"/>
          <w:szCs w:val="22"/>
        </w:rPr>
      </w:pPr>
      <w:hyperlink w:anchor="_Toc395185512" w:history="1">
        <w:r w:rsidR="00D60F08" w:rsidRPr="003813CE">
          <w:rPr>
            <w:rStyle w:val="Hyperlink"/>
            <w:b/>
          </w:rPr>
          <w:t>Tennessee Dual-Enrollment Grant</w:t>
        </w:r>
        <w:r w:rsidR="00D60F08">
          <w:rPr>
            <w:webHidden/>
          </w:rPr>
          <w:tab/>
        </w:r>
        <w:r w:rsidR="00D60F08">
          <w:rPr>
            <w:webHidden/>
          </w:rPr>
          <w:fldChar w:fldCharType="begin"/>
        </w:r>
        <w:r w:rsidR="00D60F08">
          <w:rPr>
            <w:webHidden/>
          </w:rPr>
          <w:instrText xml:space="preserve"> PAGEREF _Toc395185512 \h </w:instrText>
        </w:r>
        <w:r w:rsidR="00D60F08">
          <w:rPr>
            <w:webHidden/>
          </w:rPr>
        </w:r>
        <w:r w:rsidR="00D60F08">
          <w:rPr>
            <w:webHidden/>
          </w:rPr>
          <w:fldChar w:fldCharType="separate"/>
        </w:r>
        <w:r w:rsidR="00B823A6">
          <w:rPr>
            <w:webHidden/>
          </w:rPr>
          <w:t>57</w:t>
        </w:r>
        <w:r w:rsidR="00D60F08">
          <w:rPr>
            <w:webHidden/>
          </w:rPr>
          <w:fldChar w:fldCharType="end"/>
        </w:r>
      </w:hyperlink>
    </w:p>
    <w:p w:rsidR="00D60F08" w:rsidRDefault="00E40BC5">
      <w:pPr>
        <w:pStyle w:val="TOC3"/>
        <w:rPr>
          <w:rFonts w:asciiTheme="minorHAnsi" w:eastAsiaTheme="minorEastAsia" w:hAnsiTheme="minorHAnsi" w:cstheme="minorBidi"/>
          <w:smallCaps w:val="0"/>
          <w:sz w:val="22"/>
          <w:szCs w:val="22"/>
        </w:rPr>
      </w:pPr>
      <w:hyperlink w:anchor="_Toc395185513" w:history="1">
        <w:r w:rsidR="00D60F08" w:rsidRPr="003813CE">
          <w:rPr>
            <w:rStyle w:val="Hyperlink"/>
            <w:b/>
          </w:rPr>
          <w:t>Wilder-Naifeh Technical Skills Grant</w:t>
        </w:r>
        <w:r w:rsidR="00D60F08">
          <w:rPr>
            <w:webHidden/>
          </w:rPr>
          <w:tab/>
        </w:r>
        <w:r w:rsidR="00D60F08">
          <w:rPr>
            <w:webHidden/>
          </w:rPr>
          <w:fldChar w:fldCharType="begin"/>
        </w:r>
        <w:r w:rsidR="00D60F08">
          <w:rPr>
            <w:webHidden/>
          </w:rPr>
          <w:instrText xml:space="preserve"> PAGEREF _Toc395185513 \h </w:instrText>
        </w:r>
        <w:r w:rsidR="00D60F08">
          <w:rPr>
            <w:webHidden/>
          </w:rPr>
        </w:r>
        <w:r w:rsidR="00D60F08">
          <w:rPr>
            <w:webHidden/>
          </w:rPr>
          <w:fldChar w:fldCharType="separate"/>
        </w:r>
        <w:r w:rsidR="00B823A6">
          <w:rPr>
            <w:webHidden/>
          </w:rPr>
          <w:t>57</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514" w:history="1">
        <w:r w:rsidR="00D60F08" w:rsidRPr="003813CE">
          <w:rPr>
            <w:rStyle w:val="Hyperlink"/>
            <w:b/>
            <w:smallCaps/>
          </w:rPr>
          <w:t>Employment</w:t>
        </w:r>
        <w:r w:rsidR="00D60F08">
          <w:rPr>
            <w:webHidden/>
          </w:rPr>
          <w:tab/>
        </w:r>
        <w:r w:rsidR="00D60F08">
          <w:rPr>
            <w:webHidden/>
          </w:rPr>
          <w:fldChar w:fldCharType="begin"/>
        </w:r>
        <w:r w:rsidR="00D60F08">
          <w:rPr>
            <w:webHidden/>
          </w:rPr>
          <w:instrText xml:space="preserve"> PAGEREF _Toc395185514 \h </w:instrText>
        </w:r>
        <w:r w:rsidR="00D60F08">
          <w:rPr>
            <w:webHidden/>
          </w:rPr>
        </w:r>
        <w:r w:rsidR="00D60F08">
          <w:rPr>
            <w:webHidden/>
          </w:rPr>
          <w:fldChar w:fldCharType="separate"/>
        </w:r>
        <w:r w:rsidR="00B823A6">
          <w:rPr>
            <w:webHidden/>
          </w:rPr>
          <w:t>57</w:t>
        </w:r>
        <w:r w:rsidR="00D60F08">
          <w:rPr>
            <w:webHidden/>
          </w:rPr>
          <w:fldChar w:fldCharType="end"/>
        </w:r>
      </w:hyperlink>
    </w:p>
    <w:p w:rsidR="00D60F08" w:rsidRDefault="00E40BC5">
      <w:pPr>
        <w:pStyle w:val="TOC3"/>
        <w:rPr>
          <w:rFonts w:asciiTheme="minorHAnsi" w:eastAsiaTheme="minorEastAsia" w:hAnsiTheme="minorHAnsi" w:cstheme="minorBidi"/>
          <w:smallCaps w:val="0"/>
          <w:sz w:val="22"/>
          <w:szCs w:val="22"/>
        </w:rPr>
      </w:pPr>
      <w:hyperlink w:anchor="_Toc395185515" w:history="1">
        <w:r w:rsidR="00D60F08" w:rsidRPr="003813CE">
          <w:rPr>
            <w:rStyle w:val="Hyperlink"/>
            <w:b/>
          </w:rPr>
          <w:t>Federal Work Study (FWS)</w:t>
        </w:r>
        <w:r w:rsidR="00D60F08">
          <w:rPr>
            <w:webHidden/>
          </w:rPr>
          <w:tab/>
        </w:r>
        <w:r w:rsidR="00D60F08">
          <w:rPr>
            <w:webHidden/>
          </w:rPr>
          <w:fldChar w:fldCharType="begin"/>
        </w:r>
        <w:r w:rsidR="00D60F08">
          <w:rPr>
            <w:webHidden/>
          </w:rPr>
          <w:instrText xml:space="preserve"> PAGEREF _Toc395185515 \h </w:instrText>
        </w:r>
        <w:r w:rsidR="00D60F08">
          <w:rPr>
            <w:webHidden/>
          </w:rPr>
        </w:r>
        <w:r w:rsidR="00D60F08">
          <w:rPr>
            <w:webHidden/>
          </w:rPr>
          <w:fldChar w:fldCharType="separate"/>
        </w:r>
        <w:r w:rsidR="00B823A6">
          <w:rPr>
            <w:webHidden/>
          </w:rPr>
          <w:t>57</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516" w:history="1">
        <w:r w:rsidR="00D60F08" w:rsidRPr="003813CE">
          <w:rPr>
            <w:rStyle w:val="Hyperlink"/>
            <w:b/>
            <w:smallCaps/>
          </w:rPr>
          <w:t>Outside Assistance</w:t>
        </w:r>
        <w:r w:rsidR="00D60F08">
          <w:rPr>
            <w:webHidden/>
          </w:rPr>
          <w:tab/>
        </w:r>
        <w:r w:rsidR="00D60F08">
          <w:rPr>
            <w:webHidden/>
          </w:rPr>
          <w:fldChar w:fldCharType="begin"/>
        </w:r>
        <w:r w:rsidR="00D60F08">
          <w:rPr>
            <w:webHidden/>
          </w:rPr>
          <w:instrText xml:space="preserve"> PAGEREF _Toc395185516 \h </w:instrText>
        </w:r>
        <w:r w:rsidR="00D60F08">
          <w:rPr>
            <w:webHidden/>
          </w:rPr>
        </w:r>
        <w:r w:rsidR="00D60F08">
          <w:rPr>
            <w:webHidden/>
          </w:rPr>
          <w:fldChar w:fldCharType="separate"/>
        </w:r>
        <w:r w:rsidR="00B823A6">
          <w:rPr>
            <w:webHidden/>
          </w:rPr>
          <w:t>58</w:t>
        </w:r>
        <w:r w:rsidR="00D60F08">
          <w:rPr>
            <w:webHidden/>
          </w:rPr>
          <w:fldChar w:fldCharType="end"/>
        </w:r>
      </w:hyperlink>
    </w:p>
    <w:p w:rsidR="00D60F08" w:rsidRDefault="00E40BC5" w:rsidP="00B823A6">
      <w:pPr>
        <w:pStyle w:val="TOC1"/>
        <w:rPr>
          <w:rFonts w:asciiTheme="minorHAnsi" w:eastAsiaTheme="minorEastAsia" w:hAnsiTheme="minorHAnsi" w:cstheme="minorBidi"/>
          <w:sz w:val="22"/>
          <w:szCs w:val="22"/>
          <w:bdr w:val="none" w:sz="0" w:space="0" w:color="auto"/>
          <w:shd w:val="clear" w:color="auto" w:fill="auto"/>
        </w:rPr>
      </w:pPr>
      <w:hyperlink w:anchor="_Toc395185517" w:history="1">
        <w:r w:rsidR="00D60F08" w:rsidRPr="003813CE">
          <w:rPr>
            <w:rStyle w:val="Hyperlink"/>
          </w:rPr>
          <w:t>The Financial Aid Process</w:t>
        </w:r>
        <w:r w:rsidR="00D60F08">
          <w:rPr>
            <w:webHidden/>
          </w:rPr>
          <w:tab/>
        </w:r>
        <w:r w:rsidR="00D60F08">
          <w:rPr>
            <w:webHidden/>
          </w:rPr>
          <w:fldChar w:fldCharType="begin"/>
        </w:r>
        <w:r w:rsidR="00D60F08">
          <w:rPr>
            <w:webHidden/>
          </w:rPr>
          <w:instrText xml:space="preserve"> PAGEREF _Toc395185517 \h </w:instrText>
        </w:r>
        <w:r w:rsidR="00D60F08">
          <w:rPr>
            <w:webHidden/>
          </w:rPr>
        </w:r>
        <w:r w:rsidR="00D60F08">
          <w:rPr>
            <w:webHidden/>
          </w:rPr>
          <w:fldChar w:fldCharType="separate"/>
        </w:r>
        <w:r w:rsidR="00B823A6">
          <w:rPr>
            <w:webHidden/>
          </w:rPr>
          <w:t>58</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518" w:history="1">
        <w:r w:rsidR="00D60F08" w:rsidRPr="003813CE">
          <w:rPr>
            <w:rStyle w:val="Hyperlink"/>
            <w:b/>
            <w:smallCaps/>
          </w:rPr>
          <w:t>Student Eligibility</w:t>
        </w:r>
        <w:r w:rsidR="00D60F08">
          <w:rPr>
            <w:webHidden/>
          </w:rPr>
          <w:tab/>
        </w:r>
        <w:r w:rsidR="00D60F08">
          <w:rPr>
            <w:webHidden/>
          </w:rPr>
          <w:fldChar w:fldCharType="begin"/>
        </w:r>
        <w:r w:rsidR="00D60F08">
          <w:rPr>
            <w:webHidden/>
          </w:rPr>
          <w:instrText xml:space="preserve"> PAGEREF _Toc395185518 \h </w:instrText>
        </w:r>
        <w:r w:rsidR="00D60F08">
          <w:rPr>
            <w:webHidden/>
          </w:rPr>
        </w:r>
        <w:r w:rsidR="00D60F08">
          <w:rPr>
            <w:webHidden/>
          </w:rPr>
          <w:fldChar w:fldCharType="separate"/>
        </w:r>
        <w:r w:rsidR="00B823A6">
          <w:rPr>
            <w:webHidden/>
          </w:rPr>
          <w:t>58</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519" w:history="1">
        <w:r w:rsidR="00D60F08" w:rsidRPr="003813CE">
          <w:rPr>
            <w:rStyle w:val="Hyperlink"/>
            <w:b/>
            <w:smallCaps/>
          </w:rPr>
          <w:t>Application Procedures</w:t>
        </w:r>
        <w:r w:rsidR="00D60F08">
          <w:rPr>
            <w:webHidden/>
          </w:rPr>
          <w:tab/>
        </w:r>
        <w:r w:rsidR="00D60F08">
          <w:rPr>
            <w:webHidden/>
          </w:rPr>
          <w:fldChar w:fldCharType="begin"/>
        </w:r>
        <w:r w:rsidR="00D60F08">
          <w:rPr>
            <w:webHidden/>
          </w:rPr>
          <w:instrText xml:space="preserve"> PAGEREF _Toc395185519 \h </w:instrText>
        </w:r>
        <w:r w:rsidR="00D60F08">
          <w:rPr>
            <w:webHidden/>
          </w:rPr>
        </w:r>
        <w:r w:rsidR="00D60F08">
          <w:rPr>
            <w:webHidden/>
          </w:rPr>
          <w:fldChar w:fldCharType="separate"/>
        </w:r>
        <w:r w:rsidR="00B823A6">
          <w:rPr>
            <w:webHidden/>
          </w:rPr>
          <w:t>59</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520" w:history="1">
        <w:r w:rsidR="00D60F08" w:rsidRPr="003813CE">
          <w:rPr>
            <w:rStyle w:val="Hyperlink"/>
            <w:b/>
            <w:smallCaps/>
          </w:rPr>
          <w:t>Determination of Financial Need</w:t>
        </w:r>
        <w:r w:rsidR="00D60F08">
          <w:rPr>
            <w:webHidden/>
          </w:rPr>
          <w:tab/>
        </w:r>
        <w:r w:rsidR="00D60F08">
          <w:rPr>
            <w:webHidden/>
          </w:rPr>
          <w:fldChar w:fldCharType="begin"/>
        </w:r>
        <w:r w:rsidR="00D60F08">
          <w:rPr>
            <w:webHidden/>
          </w:rPr>
          <w:instrText xml:space="preserve"> PAGEREF _Toc395185520 \h </w:instrText>
        </w:r>
        <w:r w:rsidR="00D60F08">
          <w:rPr>
            <w:webHidden/>
          </w:rPr>
        </w:r>
        <w:r w:rsidR="00D60F08">
          <w:rPr>
            <w:webHidden/>
          </w:rPr>
          <w:fldChar w:fldCharType="separate"/>
        </w:r>
        <w:r w:rsidR="00B823A6">
          <w:rPr>
            <w:webHidden/>
          </w:rPr>
          <w:t>60</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521" w:history="1">
        <w:r w:rsidR="00D60F08" w:rsidRPr="003813CE">
          <w:rPr>
            <w:rStyle w:val="Hyperlink"/>
            <w:b/>
            <w:smallCaps/>
          </w:rPr>
          <w:t>Packaging</w:t>
        </w:r>
        <w:r w:rsidR="00D60F08">
          <w:rPr>
            <w:webHidden/>
          </w:rPr>
          <w:tab/>
        </w:r>
        <w:r w:rsidR="00D60F08">
          <w:rPr>
            <w:webHidden/>
          </w:rPr>
          <w:fldChar w:fldCharType="begin"/>
        </w:r>
        <w:r w:rsidR="00D60F08">
          <w:rPr>
            <w:webHidden/>
          </w:rPr>
          <w:instrText xml:space="preserve"> PAGEREF _Toc395185521 \h </w:instrText>
        </w:r>
        <w:r w:rsidR="00D60F08">
          <w:rPr>
            <w:webHidden/>
          </w:rPr>
        </w:r>
        <w:r w:rsidR="00D60F08">
          <w:rPr>
            <w:webHidden/>
          </w:rPr>
          <w:fldChar w:fldCharType="separate"/>
        </w:r>
        <w:r w:rsidR="00B823A6">
          <w:rPr>
            <w:webHidden/>
          </w:rPr>
          <w:t>60</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522" w:history="1">
        <w:r w:rsidR="00D60F08" w:rsidRPr="003813CE">
          <w:rPr>
            <w:rStyle w:val="Hyperlink"/>
            <w:b/>
            <w:smallCaps/>
          </w:rPr>
          <w:t>Verification Policies</w:t>
        </w:r>
        <w:r w:rsidR="00D60F08">
          <w:rPr>
            <w:webHidden/>
          </w:rPr>
          <w:tab/>
        </w:r>
        <w:r w:rsidR="00D60F08">
          <w:rPr>
            <w:webHidden/>
          </w:rPr>
          <w:fldChar w:fldCharType="begin"/>
        </w:r>
        <w:r w:rsidR="00D60F08">
          <w:rPr>
            <w:webHidden/>
          </w:rPr>
          <w:instrText xml:space="preserve"> PAGEREF _Toc395185522 \h </w:instrText>
        </w:r>
        <w:r w:rsidR="00D60F08">
          <w:rPr>
            <w:webHidden/>
          </w:rPr>
        </w:r>
        <w:r w:rsidR="00D60F08">
          <w:rPr>
            <w:webHidden/>
          </w:rPr>
          <w:fldChar w:fldCharType="separate"/>
        </w:r>
        <w:r w:rsidR="00B823A6">
          <w:rPr>
            <w:webHidden/>
          </w:rPr>
          <w:t>61</w:t>
        </w:r>
        <w:r w:rsidR="00D60F08">
          <w:rPr>
            <w:webHidden/>
          </w:rPr>
          <w:fldChar w:fldCharType="end"/>
        </w:r>
      </w:hyperlink>
    </w:p>
    <w:p w:rsidR="00D60F08" w:rsidRDefault="00E40BC5">
      <w:pPr>
        <w:pStyle w:val="TOC3"/>
        <w:rPr>
          <w:rFonts w:asciiTheme="minorHAnsi" w:eastAsiaTheme="minorEastAsia" w:hAnsiTheme="minorHAnsi" w:cstheme="minorBidi"/>
          <w:smallCaps w:val="0"/>
          <w:sz w:val="22"/>
          <w:szCs w:val="22"/>
        </w:rPr>
      </w:pPr>
      <w:hyperlink w:anchor="_Toc395185523" w:history="1">
        <w:r w:rsidR="00D60F08" w:rsidRPr="003813CE">
          <w:rPr>
            <w:rStyle w:val="Hyperlink"/>
            <w:b/>
          </w:rPr>
          <w:t>Who Must be Verified</w:t>
        </w:r>
        <w:r w:rsidR="00D60F08">
          <w:rPr>
            <w:webHidden/>
          </w:rPr>
          <w:tab/>
        </w:r>
        <w:r w:rsidR="00D60F08">
          <w:rPr>
            <w:webHidden/>
          </w:rPr>
          <w:fldChar w:fldCharType="begin"/>
        </w:r>
        <w:r w:rsidR="00D60F08">
          <w:rPr>
            <w:webHidden/>
          </w:rPr>
          <w:instrText xml:space="preserve"> PAGEREF _Toc395185523 \h </w:instrText>
        </w:r>
        <w:r w:rsidR="00D60F08">
          <w:rPr>
            <w:webHidden/>
          </w:rPr>
        </w:r>
        <w:r w:rsidR="00D60F08">
          <w:rPr>
            <w:webHidden/>
          </w:rPr>
          <w:fldChar w:fldCharType="separate"/>
        </w:r>
        <w:r w:rsidR="00B823A6">
          <w:rPr>
            <w:webHidden/>
          </w:rPr>
          <w:t>61</w:t>
        </w:r>
        <w:r w:rsidR="00D60F08">
          <w:rPr>
            <w:webHidden/>
          </w:rPr>
          <w:fldChar w:fldCharType="end"/>
        </w:r>
      </w:hyperlink>
    </w:p>
    <w:p w:rsidR="00D60F08" w:rsidRDefault="00E40BC5">
      <w:pPr>
        <w:pStyle w:val="TOC3"/>
        <w:rPr>
          <w:rFonts w:asciiTheme="minorHAnsi" w:eastAsiaTheme="minorEastAsia" w:hAnsiTheme="minorHAnsi" w:cstheme="minorBidi"/>
          <w:smallCaps w:val="0"/>
          <w:sz w:val="22"/>
          <w:szCs w:val="22"/>
        </w:rPr>
      </w:pPr>
      <w:hyperlink w:anchor="_Toc395185524" w:history="1">
        <w:r w:rsidR="00D60F08" w:rsidRPr="003813CE">
          <w:rPr>
            <w:rStyle w:val="Hyperlink"/>
            <w:b/>
          </w:rPr>
          <w:t>Verification Items</w:t>
        </w:r>
        <w:r w:rsidR="00D60F08">
          <w:rPr>
            <w:webHidden/>
          </w:rPr>
          <w:tab/>
        </w:r>
        <w:r w:rsidR="00D60F08">
          <w:rPr>
            <w:webHidden/>
          </w:rPr>
          <w:fldChar w:fldCharType="begin"/>
        </w:r>
        <w:r w:rsidR="00D60F08">
          <w:rPr>
            <w:webHidden/>
          </w:rPr>
          <w:instrText xml:space="preserve"> PAGEREF _Toc395185524 \h </w:instrText>
        </w:r>
        <w:r w:rsidR="00D60F08">
          <w:rPr>
            <w:webHidden/>
          </w:rPr>
        </w:r>
        <w:r w:rsidR="00D60F08">
          <w:rPr>
            <w:webHidden/>
          </w:rPr>
          <w:fldChar w:fldCharType="separate"/>
        </w:r>
        <w:r w:rsidR="00B823A6">
          <w:rPr>
            <w:webHidden/>
          </w:rPr>
          <w:t>61</w:t>
        </w:r>
        <w:r w:rsidR="00D60F08">
          <w:rPr>
            <w:webHidden/>
          </w:rPr>
          <w:fldChar w:fldCharType="end"/>
        </w:r>
      </w:hyperlink>
    </w:p>
    <w:p w:rsidR="00D60F08" w:rsidRDefault="00E40BC5">
      <w:pPr>
        <w:pStyle w:val="TOC3"/>
        <w:rPr>
          <w:rFonts w:asciiTheme="minorHAnsi" w:eastAsiaTheme="minorEastAsia" w:hAnsiTheme="minorHAnsi" w:cstheme="minorBidi"/>
          <w:smallCaps w:val="0"/>
          <w:sz w:val="22"/>
          <w:szCs w:val="22"/>
        </w:rPr>
      </w:pPr>
      <w:hyperlink w:anchor="_Toc395185525" w:history="1">
        <w:r w:rsidR="00D60F08" w:rsidRPr="003813CE">
          <w:rPr>
            <w:rStyle w:val="Hyperlink"/>
            <w:b/>
          </w:rPr>
          <w:t>Applicant Responsibility</w:t>
        </w:r>
        <w:r w:rsidR="00D60F08">
          <w:rPr>
            <w:webHidden/>
          </w:rPr>
          <w:tab/>
        </w:r>
        <w:r w:rsidR="00D60F08">
          <w:rPr>
            <w:webHidden/>
          </w:rPr>
          <w:fldChar w:fldCharType="begin"/>
        </w:r>
        <w:r w:rsidR="00D60F08">
          <w:rPr>
            <w:webHidden/>
          </w:rPr>
          <w:instrText xml:space="preserve"> PAGEREF _Toc395185525 \h </w:instrText>
        </w:r>
        <w:r w:rsidR="00D60F08">
          <w:rPr>
            <w:webHidden/>
          </w:rPr>
        </w:r>
        <w:r w:rsidR="00D60F08">
          <w:rPr>
            <w:webHidden/>
          </w:rPr>
          <w:fldChar w:fldCharType="separate"/>
        </w:r>
        <w:r w:rsidR="00B823A6">
          <w:rPr>
            <w:webHidden/>
          </w:rPr>
          <w:t>61</w:t>
        </w:r>
        <w:r w:rsidR="00D60F08">
          <w:rPr>
            <w:webHidden/>
          </w:rPr>
          <w:fldChar w:fldCharType="end"/>
        </w:r>
      </w:hyperlink>
    </w:p>
    <w:p w:rsidR="00D60F08" w:rsidRDefault="00E40BC5">
      <w:pPr>
        <w:pStyle w:val="TOC3"/>
        <w:rPr>
          <w:rFonts w:asciiTheme="minorHAnsi" w:eastAsiaTheme="minorEastAsia" w:hAnsiTheme="minorHAnsi" w:cstheme="minorBidi"/>
          <w:smallCaps w:val="0"/>
          <w:sz w:val="22"/>
          <w:szCs w:val="22"/>
        </w:rPr>
      </w:pPr>
      <w:hyperlink w:anchor="_Toc395185526" w:history="1">
        <w:r w:rsidR="00D60F08" w:rsidRPr="003813CE">
          <w:rPr>
            <w:rStyle w:val="Hyperlink"/>
            <w:b/>
          </w:rPr>
          <w:t>Documentation</w:t>
        </w:r>
        <w:r w:rsidR="00D60F08">
          <w:rPr>
            <w:webHidden/>
          </w:rPr>
          <w:tab/>
        </w:r>
        <w:r w:rsidR="00D60F08">
          <w:rPr>
            <w:webHidden/>
          </w:rPr>
          <w:fldChar w:fldCharType="begin"/>
        </w:r>
        <w:r w:rsidR="00D60F08">
          <w:rPr>
            <w:webHidden/>
          </w:rPr>
          <w:instrText xml:space="preserve"> PAGEREF _Toc395185526 \h </w:instrText>
        </w:r>
        <w:r w:rsidR="00D60F08">
          <w:rPr>
            <w:webHidden/>
          </w:rPr>
        </w:r>
        <w:r w:rsidR="00D60F08">
          <w:rPr>
            <w:webHidden/>
          </w:rPr>
          <w:fldChar w:fldCharType="separate"/>
        </w:r>
        <w:r w:rsidR="00B823A6">
          <w:rPr>
            <w:webHidden/>
          </w:rPr>
          <w:t>61</w:t>
        </w:r>
        <w:r w:rsidR="00D60F08">
          <w:rPr>
            <w:webHidden/>
          </w:rPr>
          <w:fldChar w:fldCharType="end"/>
        </w:r>
      </w:hyperlink>
    </w:p>
    <w:p w:rsidR="00D60F08" w:rsidRDefault="00E40BC5">
      <w:pPr>
        <w:pStyle w:val="TOC3"/>
        <w:rPr>
          <w:rFonts w:asciiTheme="minorHAnsi" w:eastAsiaTheme="minorEastAsia" w:hAnsiTheme="minorHAnsi" w:cstheme="minorBidi"/>
          <w:smallCaps w:val="0"/>
          <w:sz w:val="22"/>
          <w:szCs w:val="22"/>
        </w:rPr>
      </w:pPr>
      <w:hyperlink w:anchor="_Toc395185527" w:history="1">
        <w:r w:rsidR="00D60F08" w:rsidRPr="003813CE">
          <w:rPr>
            <w:rStyle w:val="Hyperlink"/>
            <w:b/>
          </w:rPr>
          <w:t>Time Period</w:t>
        </w:r>
        <w:r w:rsidR="00D60F08">
          <w:rPr>
            <w:webHidden/>
          </w:rPr>
          <w:tab/>
        </w:r>
        <w:r w:rsidR="00D60F08">
          <w:rPr>
            <w:webHidden/>
          </w:rPr>
          <w:fldChar w:fldCharType="begin"/>
        </w:r>
        <w:r w:rsidR="00D60F08">
          <w:rPr>
            <w:webHidden/>
          </w:rPr>
          <w:instrText xml:space="preserve"> PAGEREF _Toc395185527 \h </w:instrText>
        </w:r>
        <w:r w:rsidR="00D60F08">
          <w:rPr>
            <w:webHidden/>
          </w:rPr>
        </w:r>
        <w:r w:rsidR="00D60F08">
          <w:rPr>
            <w:webHidden/>
          </w:rPr>
          <w:fldChar w:fldCharType="separate"/>
        </w:r>
        <w:r w:rsidR="00B823A6">
          <w:rPr>
            <w:webHidden/>
          </w:rPr>
          <w:t>62</w:t>
        </w:r>
        <w:r w:rsidR="00D60F08">
          <w:rPr>
            <w:webHidden/>
          </w:rPr>
          <w:fldChar w:fldCharType="end"/>
        </w:r>
      </w:hyperlink>
    </w:p>
    <w:p w:rsidR="00D60F08" w:rsidRDefault="00E40BC5">
      <w:pPr>
        <w:pStyle w:val="TOC3"/>
        <w:rPr>
          <w:rFonts w:asciiTheme="minorHAnsi" w:eastAsiaTheme="minorEastAsia" w:hAnsiTheme="minorHAnsi" w:cstheme="minorBidi"/>
          <w:smallCaps w:val="0"/>
          <w:sz w:val="22"/>
          <w:szCs w:val="22"/>
        </w:rPr>
      </w:pPr>
      <w:hyperlink w:anchor="_Toc395185528" w:history="1">
        <w:r w:rsidR="00D60F08" w:rsidRPr="003813CE">
          <w:rPr>
            <w:rStyle w:val="Hyperlink"/>
            <w:b/>
          </w:rPr>
          <w:t>Consequences for Failure to Provide Documentation within the Specified Time Period</w:t>
        </w:r>
        <w:r w:rsidR="00D60F08">
          <w:rPr>
            <w:webHidden/>
          </w:rPr>
          <w:tab/>
        </w:r>
        <w:r w:rsidR="00D60F08">
          <w:rPr>
            <w:webHidden/>
          </w:rPr>
          <w:fldChar w:fldCharType="begin"/>
        </w:r>
        <w:r w:rsidR="00D60F08">
          <w:rPr>
            <w:webHidden/>
          </w:rPr>
          <w:instrText xml:space="preserve"> PAGEREF _Toc395185528 \h </w:instrText>
        </w:r>
        <w:r w:rsidR="00D60F08">
          <w:rPr>
            <w:webHidden/>
          </w:rPr>
        </w:r>
        <w:r w:rsidR="00D60F08">
          <w:rPr>
            <w:webHidden/>
          </w:rPr>
          <w:fldChar w:fldCharType="separate"/>
        </w:r>
        <w:r w:rsidR="00B823A6">
          <w:rPr>
            <w:webHidden/>
          </w:rPr>
          <w:t>62</w:t>
        </w:r>
        <w:r w:rsidR="00D60F08">
          <w:rPr>
            <w:webHidden/>
          </w:rPr>
          <w:fldChar w:fldCharType="end"/>
        </w:r>
      </w:hyperlink>
    </w:p>
    <w:p w:rsidR="00D60F08" w:rsidRDefault="00E40BC5">
      <w:pPr>
        <w:pStyle w:val="TOC3"/>
        <w:rPr>
          <w:rFonts w:asciiTheme="minorHAnsi" w:eastAsiaTheme="minorEastAsia" w:hAnsiTheme="minorHAnsi" w:cstheme="minorBidi"/>
          <w:smallCaps w:val="0"/>
          <w:sz w:val="22"/>
          <w:szCs w:val="22"/>
        </w:rPr>
      </w:pPr>
      <w:hyperlink w:anchor="_Toc395185529" w:history="1">
        <w:r w:rsidR="00D60F08" w:rsidRPr="003813CE">
          <w:rPr>
            <w:rStyle w:val="Hyperlink"/>
            <w:b/>
          </w:rPr>
          <w:t>Tolerances</w:t>
        </w:r>
        <w:r w:rsidR="00D60F08">
          <w:rPr>
            <w:webHidden/>
          </w:rPr>
          <w:tab/>
        </w:r>
        <w:r w:rsidR="00D60F08">
          <w:rPr>
            <w:webHidden/>
          </w:rPr>
          <w:fldChar w:fldCharType="begin"/>
        </w:r>
        <w:r w:rsidR="00D60F08">
          <w:rPr>
            <w:webHidden/>
          </w:rPr>
          <w:instrText xml:space="preserve"> PAGEREF _Toc395185529 \h </w:instrText>
        </w:r>
        <w:r w:rsidR="00D60F08">
          <w:rPr>
            <w:webHidden/>
          </w:rPr>
        </w:r>
        <w:r w:rsidR="00D60F08">
          <w:rPr>
            <w:webHidden/>
          </w:rPr>
          <w:fldChar w:fldCharType="separate"/>
        </w:r>
        <w:r w:rsidR="00B823A6">
          <w:rPr>
            <w:webHidden/>
          </w:rPr>
          <w:t>62</w:t>
        </w:r>
        <w:r w:rsidR="00D60F08">
          <w:rPr>
            <w:webHidden/>
          </w:rPr>
          <w:fldChar w:fldCharType="end"/>
        </w:r>
      </w:hyperlink>
    </w:p>
    <w:p w:rsidR="00D60F08" w:rsidRDefault="00E40BC5">
      <w:pPr>
        <w:pStyle w:val="TOC3"/>
        <w:rPr>
          <w:rFonts w:asciiTheme="minorHAnsi" w:eastAsiaTheme="minorEastAsia" w:hAnsiTheme="minorHAnsi" w:cstheme="minorBidi"/>
          <w:smallCaps w:val="0"/>
          <w:sz w:val="22"/>
          <w:szCs w:val="22"/>
        </w:rPr>
      </w:pPr>
      <w:hyperlink w:anchor="_Toc395185530" w:history="1">
        <w:r w:rsidR="00D60F08" w:rsidRPr="003813CE">
          <w:rPr>
            <w:rStyle w:val="Hyperlink"/>
            <w:b/>
          </w:rPr>
          <w:t>Notification</w:t>
        </w:r>
        <w:r w:rsidR="00D60F08">
          <w:rPr>
            <w:webHidden/>
          </w:rPr>
          <w:tab/>
        </w:r>
        <w:r w:rsidR="00D60F08">
          <w:rPr>
            <w:webHidden/>
          </w:rPr>
          <w:fldChar w:fldCharType="begin"/>
        </w:r>
        <w:r w:rsidR="00D60F08">
          <w:rPr>
            <w:webHidden/>
          </w:rPr>
          <w:instrText xml:space="preserve"> PAGEREF _Toc395185530 \h </w:instrText>
        </w:r>
        <w:r w:rsidR="00D60F08">
          <w:rPr>
            <w:webHidden/>
          </w:rPr>
        </w:r>
        <w:r w:rsidR="00D60F08">
          <w:rPr>
            <w:webHidden/>
          </w:rPr>
          <w:fldChar w:fldCharType="separate"/>
        </w:r>
        <w:r w:rsidR="00B823A6">
          <w:rPr>
            <w:webHidden/>
          </w:rPr>
          <w:t>62</w:t>
        </w:r>
        <w:r w:rsidR="00D60F08">
          <w:rPr>
            <w:webHidden/>
          </w:rPr>
          <w:fldChar w:fldCharType="end"/>
        </w:r>
      </w:hyperlink>
    </w:p>
    <w:p w:rsidR="00D60F08" w:rsidRDefault="00E40BC5">
      <w:pPr>
        <w:pStyle w:val="TOC3"/>
        <w:rPr>
          <w:rFonts w:asciiTheme="minorHAnsi" w:eastAsiaTheme="minorEastAsia" w:hAnsiTheme="minorHAnsi" w:cstheme="minorBidi"/>
          <w:smallCaps w:val="0"/>
          <w:sz w:val="22"/>
          <w:szCs w:val="22"/>
        </w:rPr>
      </w:pPr>
      <w:hyperlink w:anchor="_Toc395185531" w:history="1">
        <w:r w:rsidR="00D60F08" w:rsidRPr="003813CE">
          <w:rPr>
            <w:rStyle w:val="Hyperlink"/>
            <w:b/>
          </w:rPr>
          <w:t>Referral Procedures</w:t>
        </w:r>
        <w:r w:rsidR="00D60F08">
          <w:rPr>
            <w:webHidden/>
          </w:rPr>
          <w:tab/>
        </w:r>
        <w:r w:rsidR="00D60F08">
          <w:rPr>
            <w:webHidden/>
          </w:rPr>
          <w:fldChar w:fldCharType="begin"/>
        </w:r>
        <w:r w:rsidR="00D60F08">
          <w:rPr>
            <w:webHidden/>
          </w:rPr>
          <w:instrText xml:space="preserve"> PAGEREF _Toc395185531 \h </w:instrText>
        </w:r>
        <w:r w:rsidR="00D60F08">
          <w:rPr>
            <w:webHidden/>
          </w:rPr>
        </w:r>
        <w:r w:rsidR="00D60F08">
          <w:rPr>
            <w:webHidden/>
          </w:rPr>
          <w:fldChar w:fldCharType="separate"/>
        </w:r>
        <w:r w:rsidR="00B823A6">
          <w:rPr>
            <w:webHidden/>
          </w:rPr>
          <w:t>63</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532" w:history="1">
        <w:r w:rsidR="00D60F08" w:rsidRPr="003813CE">
          <w:rPr>
            <w:rStyle w:val="Hyperlink"/>
            <w:b/>
            <w:smallCaps/>
          </w:rPr>
          <w:t>Distribution/Payment of Financial Aid</w:t>
        </w:r>
        <w:r w:rsidR="00D60F08">
          <w:rPr>
            <w:webHidden/>
          </w:rPr>
          <w:tab/>
        </w:r>
        <w:r w:rsidR="00D60F08">
          <w:rPr>
            <w:webHidden/>
          </w:rPr>
          <w:fldChar w:fldCharType="begin"/>
        </w:r>
        <w:r w:rsidR="00D60F08">
          <w:rPr>
            <w:webHidden/>
          </w:rPr>
          <w:instrText xml:space="preserve"> PAGEREF _Toc395185532 \h </w:instrText>
        </w:r>
        <w:r w:rsidR="00D60F08">
          <w:rPr>
            <w:webHidden/>
          </w:rPr>
        </w:r>
        <w:r w:rsidR="00D60F08">
          <w:rPr>
            <w:webHidden/>
          </w:rPr>
          <w:fldChar w:fldCharType="separate"/>
        </w:r>
        <w:r w:rsidR="00B823A6">
          <w:rPr>
            <w:webHidden/>
          </w:rPr>
          <w:t>64</w:t>
        </w:r>
        <w:r w:rsidR="00D60F08">
          <w:rPr>
            <w:webHidden/>
          </w:rPr>
          <w:fldChar w:fldCharType="end"/>
        </w:r>
      </w:hyperlink>
    </w:p>
    <w:p w:rsidR="00D60F08" w:rsidRDefault="00E40BC5" w:rsidP="00B823A6">
      <w:pPr>
        <w:pStyle w:val="TOC1"/>
        <w:rPr>
          <w:rFonts w:asciiTheme="minorHAnsi" w:eastAsiaTheme="minorEastAsia" w:hAnsiTheme="minorHAnsi" w:cstheme="minorBidi"/>
          <w:sz w:val="22"/>
          <w:szCs w:val="22"/>
          <w:bdr w:val="none" w:sz="0" w:space="0" w:color="auto"/>
          <w:shd w:val="clear" w:color="auto" w:fill="auto"/>
        </w:rPr>
      </w:pPr>
      <w:hyperlink w:anchor="_Toc395185533" w:history="1">
        <w:r w:rsidR="00D60F08" w:rsidRPr="003813CE">
          <w:rPr>
            <w:rStyle w:val="Hyperlink"/>
          </w:rPr>
          <w:t>Rights and Responsibilities</w:t>
        </w:r>
        <w:r w:rsidR="00D60F08">
          <w:rPr>
            <w:webHidden/>
          </w:rPr>
          <w:tab/>
        </w:r>
        <w:r w:rsidR="00D60F08">
          <w:rPr>
            <w:webHidden/>
          </w:rPr>
          <w:fldChar w:fldCharType="begin"/>
        </w:r>
        <w:r w:rsidR="00D60F08">
          <w:rPr>
            <w:webHidden/>
          </w:rPr>
          <w:instrText xml:space="preserve"> PAGEREF _Toc395185533 \h </w:instrText>
        </w:r>
        <w:r w:rsidR="00D60F08">
          <w:rPr>
            <w:webHidden/>
          </w:rPr>
        </w:r>
        <w:r w:rsidR="00D60F08">
          <w:rPr>
            <w:webHidden/>
          </w:rPr>
          <w:fldChar w:fldCharType="separate"/>
        </w:r>
        <w:r w:rsidR="00B823A6">
          <w:rPr>
            <w:webHidden/>
          </w:rPr>
          <w:t>64</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534" w:history="1">
        <w:r w:rsidR="00D60F08" w:rsidRPr="003813CE">
          <w:rPr>
            <w:rStyle w:val="Hyperlink"/>
            <w:b/>
            <w:smallCaps/>
          </w:rPr>
          <w:t>Overpayment</w:t>
        </w:r>
        <w:r w:rsidR="00D60F08">
          <w:rPr>
            <w:webHidden/>
          </w:rPr>
          <w:tab/>
        </w:r>
        <w:r w:rsidR="00D60F08">
          <w:rPr>
            <w:webHidden/>
          </w:rPr>
          <w:fldChar w:fldCharType="begin"/>
        </w:r>
        <w:r w:rsidR="00D60F08">
          <w:rPr>
            <w:webHidden/>
          </w:rPr>
          <w:instrText xml:space="preserve"> PAGEREF _Toc395185534 \h </w:instrText>
        </w:r>
        <w:r w:rsidR="00D60F08">
          <w:rPr>
            <w:webHidden/>
          </w:rPr>
        </w:r>
        <w:r w:rsidR="00D60F08">
          <w:rPr>
            <w:webHidden/>
          </w:rPr>
          <w:fldChar w:fldCharType="separate"/>
        </w:r>
        <w:r w:rsidR="00B823A6">
          <w:rPr>
            <w:webHidden/>
          </w:rPr>
          <w:t>64</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535" w:history="1">
        <w:r w:rsidR="00D60F08" w:rsidRPr="003813CE">
          <w:rPr>
            <w:rStyle w:val="Hyperlink"/>
            <w:b/>
            <w:smallCaps/>
          </w:rPr>
          <w:t>Satisfactory Progress for Financial Aid</w:t>
        </w:r>
        <w:r w:rsidR="00D60F08">
          <w:rPr>
            <w:webHidden/>
          </w:rPr>
          <w:tab/>
        </w:r>
        <w:r w:rsidR="00D60F08">
          <w:rPr>
            <w:webHidden/>
          </w:rPr>
          <w:fldChar w:fldCharType="begin"/>
        </w:r>
        <w:r w:rsidR="00D60F08">
          <w:rPr>
            <w:webHidden/>
          </w:rPr>
          <w:instrText xml:space="preserve"> PAGEREF _Toc395185535 \h </w:instrText>
        </w:r>
        <w:r w:rsidR="00D60F08">
          <w:rPr>
            <w:webHidden/>
          </w:rPr>
        </w:r>
        <w:r w:rsidR="00D60F08">
          <w:rPr>
            <w:webHidden/>
          </w:rPr>
          <w:fldChar w:fldCharType="separate"/>
        </w:r>
        <w:r w:rsidR="00B823A6">
          <w:rPr>
            <w:webHidden/>
          </w:rPr>
          <w:t>64</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536" w:history="1">
        <w:r w:rsidR="00D60F08" w:rsidRPr="003813CE">
          <w:rPr>
            <w:rStyle w:val="Hyperlink"/>
            <w:b/>
            <w:smallCaps/>
          </w:rPr>
          <w:t>Miscellaneous Appeals</w:t>
        </w:r>
        <w:r w:rsidR="00D60F08">
          <w:rPr>
            <w:webHidden/>
          </w:rPr>
          <w:tab/>
        </w:r>
        <w:r w:rsidR="00D60F08">
          <w:rPr>
            <w:webHidden/>
          </w:rPr>
          <w:fldChar w:fldCharType="begin"/>
        </w:r>
        <w:r w:rsidR="00D60F08">
          <w:rPr>
            <w:webHidden/>
          </w:rPr>
          <w:instrText xml:space="preserve"> PAGEREF _Toc395185536 \h </w:instrText>
        </w:r>
        <w:r w:rsidR="00D60F08">
          <w:rPr>
            <w:webHidden/>
          </w:rPr>
        </w:r>
        <w:r w:rsidR="00D60F08">
          <w:rPr>
            <w:webHidden/>
          </w:rPr>
          <w:fldChar w:fldCharType="separate"/>
        </w:r>
        <w:r w:rsidR="00B823A6">
          <w:rPr>
            <w:webHidden/>
          </w:rPr>
          <w:t>65</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537" w:history="1">
        <w:r w:rsidR="00D60F08" w:rsidRPr="003813CE">
          <w:rPr>
            <w:rStyle w:val="Hyperlink"/>
            <w:b/>
            <w:smallCaps/>
          </w:rPr>
          <w:t>Wilder-Naifeh Technican Skills Grant Appeals</w:t>
        </w:r>
        <w:r w:rsidR="00D60F08">
          <w:rPr>
            <w:webHidden/>
          </w:rPr>
          <w:tab/>
        </w:r>
        <w:r w:rsidR="00D60F08">
          <w:rPr>
            <w:webHidden/>
          </w:rPr>
          <w:fldChar w:fldCharType="begin"/>
        </w:r>
        <w:r w:rsidR="00D60F08">
          <w:rPr>
            <w:webHidden/>
          </w:rPr>
          <w:instrText xml:space="preserve"> PAGEREF _Toc395185537 \h </w:instrText>
        </w:r>
        <w:r w:rsidR="00D60F08">
          <w:rPr>
            <w:webHidden/>
          </w:rPr>
        </w:r>
        <w:r w:rsidR="00D60F08">
          <w:rPr>
            <w:webHidden/>
          </w:rPr>
          <w:fldChar w:fldCharType="separate"/>
        </w:r>
        <w:r w:rsidR="00B823A6">
          <w:rPr>
            <w:webHidden/>
          </w:rPr>
          <w:t>65</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538" w:history="1">
        <w:r w:rsidR="00D60F08" w:rsidRPr="003813CE">
          <w:rPr>
            <w:rStyle w:val="Hyperlink"/>
            <w:b/>
            <w:smallCaps/>
          </w:rPr>
          <w:t>Change of Program</w:t>
        </w:r>
        <w:r w:rsidR="00D60F08">
          <w:rPr>
            <w:webHidden/>
          </w:rPr>
          <w:tab/>
        </w:r>
        <w:r w:rsidR="00D60F08">
          <w:rPr>
            <w:webHidden/>
          </w:rPr>
          <w:fldChar w:fldCharType="begin"/>
        </w:r>
        <w:r w:rsidR="00D60F08">
          <w:rPr>
            <w:webHidden/>
          </w:rPr>
          <w:instrText xml:space="preserve"> PAGEREF _Toc395185538 \h </w:instrText>
        </w:r>
        <w:r w:rsidR="00D60F08">
          <w:rPr>
            <w:webHidden/>
          </w:rPr>
        </w:r>
        <w:r w:rsidR="00D60F08">
          <w:rPr>
            <w:webHidden/>
          </w:rPr>
          <w:fldChar w:fldCharType="separate"/>
        </w:r>
        <w:r w:rsidR="00B823A6">
          <w:rPr>
            <w:webHidden/>
          </w:rPr>
          <w:t>66</w:t>
        </w:r>
        <w:r w:rsidR="00D60F08">
          <w:rPr>
            <w:webHidden/>
          </w:rPr>
          <w:fldChar w:fldCharType="end"/>
        </w:r>
      </w:hyperlink>
    </w:p>
    <w:p w:rsidR="00D60F08" w:rsidRDefault="00E40BC5" w:rsidP="00B823A6">
      <w:pPr>
        <w:pStyle w:val="TOC1"/>
        <w:rPr>
          <w:rFonts w:asciiTheme="minorHAnsi" w:eastAsiaTheme="minorEastAsia" w:hAnsiTheme="minorHAnsi" w:cstheme="minorBidi"/>
          <w:sz w:val="22"/>
          <w:szCs w:val="22"/>
          <w:bdr w:val="none" w:sz="0" w:space="0" w:color="auto"/>
          <w:shd w:val="clear" w:color="auto" w:fill="auto"/>
        </w:rPr>
      </w:pPr>
      <w:hyperlink w:anchor="_Toc395185539" w:history="1">
        <w:r w:rsidR="00D60F08" w:rsidRPr="003813CE">
          <w:rPr>
            <w:rStyle w:val="Hyperlink"/>
          </w:rPr>
          <w:t>Other Financial Aid Policies</w:t>
        </w:r>
        <w:r w:rsidR="00D60F08">
          <w:rPr>
            <w:webHidden/>
          </w:rPr>
          <w:tab/>
        </w:r>
        <w:r w:rsidR="00D60F08">
          <w:rPr>
            <w:webHidden/>
          </w:rPr>
          <w:fldChar w:fldCharType="begin"/>
        </w:r>
        <w:r w:rsidR="00D60F08">
          <w:rPr>
            <w:webHidden/>
          </w:rPr>
          <w:instrText xml:space="preserve"> PAGEREF _Toc395185539 \h </w:instrText>
        </w:r>
        <w:r w:rsidR="00D60F08">
          <w:rPr>
            <w:webHidden/>
          </w:rPr>
        </w:r>
        <w:r w:rsidR="00D60F08">
          <w:rPr>
            <w:webHidden/>
          </w:rPr>
          <w:fldChar w:fldCharType="separate"/>
        </w:r>
        <w:r w:rsidR="00B823A6">
          <w:rPr>
            <w:webHidden/>
          </w:rPr>
          <w:t>66</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540" w:history="1">
        <w:r w:rsidR="00D60F08" w:rsidRPr="003813CE">
          <w:rPr>
            <w:rStyle w:val="Hyperlink"/>
            <w:b/>
            <w:smallCaps/>
          </w:rPr>
          <w:t>Enrollment Status Changes</w:t>
        </w:r>
        <w:r w:rsidR="00D60F08">
          <w:rPr>
            <w:webHidden/>
          </w:rPr>
          <w:tab/>
        </w:r>
        <w:r w:rsidR="00D60F08">
          <w:rPr>
            <w:webHidden/>
          </w:rPr>
          <w:fldChar w:fldCharType="begin"/>
        </w:r>
        <w:r w:rsidR="00D60F08">
          <w:rPr>
            <w:webHidden/>
          </w:rPr>
          <w:instrText xml:space="preserve"> PAGEREF _Toc395185540 \h </w:instrText>
        </w:r>
        <w:r w:rsidR="00D60F08">
          <w:rPr>
            <w:webHidden/>
          </w:rPr>
        </w:r>
        <w:r w:rsidR="00D60F08">
          <w:rPr>
            <w:webHidden/>
          </w:rPr>
          <w:fldChar w:fldCharType="separate"/>
        </w:r>
        <w:r w:rsidR="00B823A6">
          <w:rPr>
            <w:webHidden/>
          </w:rPr>
          <w:t>66</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541" w:history="1">
        <w:r w:rsidR="00D60F08" w:rsidRPr="003813CE">
          <w:rPr>
            <w:rStyle w:val="Hyperlink"/>
            <w:b/>
            <w:smallCaps/>
          </w:rPr>
          <w:t>Graduation Date Changes</w:t>
        </w:r>
        <w:r w:rsidR="00D60F08">
          <w:rPr>
            <w:webHidden/>
          </w:rPr>
          <w:tab/>
        </w:r>
        <w:r w:rsidR="00D60F08">
          <w:rPr>
            <w:webHidden/>
          </w:rPr>
          <w:fldChar w:fldCharType="begin"/>
        </w:r>
        <w:r w:rsidR="00D60F08">
          <w:rPr>
            <w:webHidden/>
          </w:rPr>
          <w:instrText xml:space="preserve"> PAGEREF _Toc395185541 \h </w:instrText>
        </w:r>
        <w:r w:rsidR="00D60F08">
          <w:rPr>
            <w:webHidden/>
          </w:rPr>
        </w:r>
        <w:r w:rsidR="00D60F08">
          <w:rPr>
            <w:webHidden/>
          </w:rPr>
          <w:fldChar w:fldCharType="separate"/>
        </w:r>
        <w:r w:rsidR="00B823A6">
          <w:rPr>
            <w:webHidden/>
          </w:rPr>
          <w:t>66</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542" w:history="1">
        <w:r w:rsidR="00D60F08" w:rsidRPr="003813CE">
          <w:rPr>
            <w:rStyle w:val="Hyperlink"/>
            <w:b/>
            <w:smallCaps/>
          </w:rPr>
          <w:t>Books and Supplies</w:t>
        </w:r>
        <w:r w:rsidR="00D60F08">
          <w:rPr>
            <w:webHidden/>
          </w:rPr>
          <w:tab/>
        </w:r>
        <w:r w:rsidR="00D60F08">
          <w:rPr>
            <w:webHidden/>
          </w:rPr>
          <w:fldChar w:fldCharType="begin"/>
        </w:r>
        <w:r w:rsidR="00D60F08">
          <w:rPr>
            <w:webHidden/>
          </w:rPr>
          <w:instrText xml:space="preserve"> PAGEREF _Toc395185542 \h </w:instrText>
        </w:r>
        <w:r w:rsidR="00D60F08">
          <w:rPr>
            <w:webHidden/>
          </w:rPr>
        </w:r>
        <w:r w:rsidR="00D60F08">
          <w:rPr>
            <w:webHidden/>
          </w:rPr>
          <w:fldChar w:fldCharType="separate"/>
        </w:r>
        <w:r w:rsidR="00B823A6">
          <w:rPr>
            <w:webHidden/>
          </w:rPr>
          <w:t>66</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543" w:history="1">
        <w:r w:rsidR="00D60F08" w:rsidRPr="003813CE">
          <w:rPr>
            <w:rStyle w:val="Hyperlink"/>
            <w:b/>
            <w:smallCaps/>
          </w:rPr>
          <w:t>Work Assignments</w:t>
        </w:r>
        <w:r w:rsidR="00D60F08">
          <w:rPr>
            <w:webHidden/>
          </w:rPr>
          <w:tab/>
        </w:r>
        <w:r w:rsidR="00D60F08">
          <w:rPr>
            <w:webHidden/>
          </w:rPr>
          <w:fldChar w:fldCharType="begin"/>
        </w:r>
        <w:r w:rsidR="00D60F08">
          <w:rPr>
            <w:webHidden/>
          </w:rPr>
          <w:instrText xml:space="preserve"> PAGEREF _Toc395185543 \h </w:instrText>
        </w:r>
        <w:r w:rsidR="00D60F08">
          <w:rPr>
            <w:webHidden/>
          </w:rPr>
        </w:r>
        <w:r w:rsidR="00D60F08">
          <w:rPr>
            <w:webHidden/>
          </w:rPr>
          <w:fldChar w:fldCharType="separate"/>
        </w:r>
        <w:r w:rsidR="00B823A6">
          <w:rPr>
            <w:webHidden/>
          </w:rPr>
          <w:t>66</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544" w:history="1">
        <w:r w:rsidR="00D60F08" w:rsidRPr="003813CE">
          <w:rPr>
            <w:rStyle w:val="Hyperlink"/>
            <w:b/>
            <w:smallCaps/>
          </w:rPr>
          <w:t>Course Load</w:t>
        </w:r>
        <w:r w:rsidR="00D60F08">
          <w:rPr>
            <w:webHidden/>
          </w:rPr>
          <w:tab/>
        </w:r>
        <w:r w:rsidR="00D60F08">
          <w:rPr>
            <w:webHidden/>
          </w:rPr>
          <w:fldChar w:fldCharType="begin"/>
        </w:r>
        <w:r w:rsidR="00D60F08">
          <w:rPr>
            <w:webHidden/>
          </w:rPr>
          <w:instrText xml:space="preserve"> PAGEREF _Toc395185544 \h </w:instrText>
        </w:r>
        <w:r w:rsidR="00D60F08">
          <w:rPr>
            <w:webHidden/>
          </w:rPr>
        </w:r>
        <w:r w:rsidR="00D60F08">
          <w:rPr>
            <w:webHidden/>
          </w:rPr>
          <w:fldChar w:fldCharType="separate"/>
        </w:r>
        <w:r w:rsidR="00B823A6">
          <w:rPr>
            <w:webHidden/>
          </w:rPr>
          <w:t>66</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545" w:history="1">
        <w:r w:rsidR="00D60F08" w:rsidRPr="003813CE">
          <w:rPr>
            <w:rStyle w:val="Hyperlink"/>
            <w:b/>
            <w:smallCaps/>
          </w:rPr>
          <w:t>Academic Criteria</w:t>
        </w:r>
        <w:r w:rsidR="00D60F08">
          <w:rPr>
            <w:webHidden/>
          </w:rPr>
          <w:tab/>
        </w:r>
        <w:r w:rsidR="00D60F08">
          <w:rPr>
            <w:webHidden/>
          </w:rPr>
          <w:fldChar w:fldCharType="begin"/>
        </w:r>
        <w:r w:rsidR="00D60F08">
          <w:rPr>
            <w:webHidden/>
          </w:rPr>
          <w:instrText xml:space="preserve"> PAGEREF _Toc395185545 \h </w:instrText>
        </w:r>
        <w:r w:rsidR="00D60F08">
          <w:rPr>
            <w:webHidden/>
          </w:rPr>
        </w:r>
        <w:r w:rsidR="00D60F08">
          <w:rPr>
            <w:webHidden/>
          </w:rPr>
          <w:fldChar w:fldCharType="separate"/>
        </w:r>
        <w:r w:rsidR="00B823A6">
          <w:rPr>
            <w:webHidden/>
          </w:rPr>
          <w:t>67</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546" w:history="1">
        <w:r w:rsidR="00D60F08" w:rsidRPr="003813CE">
          <w:rPr>
            <w:rStyle w:val="Hyperlink"/>
            <w:b/>
            <w:smallCaps/>
          </w:rPr>
          <w:t>Additional Awards</w:t>
        </w:r>
        <w:r w:rsidR="00D60F08">
          <w:rPr>
            <w:webHidden/>
          </w:rPr>
          <w:tab/>
        </w:r>
        <w:r w:rsidR="00D60F08">
          <w:rPr>
            <w:webHidden/>
          </w:rPr>
          <w:fldChar w:fldCharType="begin"/>
        </w:r>
        <w:r w:rsidR="00D60F08">
          <w:rPr>
            <w:webHidden/>
          </w:rPr>
          <w:instrText xml:space="preserve"> PAGEREF _Toc395185546 \h </w:instrText>
        </w:r>
        <w:r w:rsidR="00D60F08">
          <w:rPr>
            <w:webHidden/>
          </w:rPr>
        </w:r>
        <w:r w:rsidR="00D60F08">
          <w:rPr>
            <w:webHidden/>
          </w:rPr>
          <w:fldChar w:fldCharType="separate"/>
        </w:r>
        <w:r w:rsidR="00B823A6">
          <w:rPr>
            <w:webHidden/>
          </w:rPr>
          <w:t>67</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547" w:history="1">
        <w:r w:rsidR="00D60F08" w:rsidRPr="003813CE">
          <w:rPr>
            <w:rStyle w:val="Hyperlink"/>
            <w:b/>
            <w:smallCaps/>
          </w:rPr>
          <w:t>Professional Judgment</w:t>
        </w:r>
        <w:r w:rsidR="00D60F08">
          <w:rPr>
            <w:webHidden/>
          </w:rPr>
          <w:tab/>
        </w:r>
        <w:r w:rsidR="00D60F08">
          <w:rPr>
            <w:webHidden/>
          </w:rPr>
          <w:fldChar w:fldCharType="begin"/>
        </w:r>
        <w:r w:rsidR="00D60F08">
          <w:rPr>
            <w:webHidden/>
          </w:rPr>
          <w:instrText xml:space="preserve"> PAGEREF _Toc395185547 \h </w:instrText>
        </w:r>
        <w:r w:rsidR="00D60F08">
          <w:rPr>
            <w:webHidden/>
          </w:rPr>
        </w:r>
        <w:r w:rsidR="00D60F08">
          <w:rPr>
            <w:webHidden/>
          </w:rPr>
          <w:fldChar w:fldCharType="separate"/>
        </w:r>
        <w:r w:rsidR="00B823A6">
          <w:rPr>
            <w:webHidden/>
          </w:rPr>
          <w:t>67</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548" w:history="1">
        <w:r w:rsidR="00D60F08" w:rsidRPr="003813CE">
          <w:rPr>
            <w:rStyle w:val="Hyperlink"/>
            <w:b/>
            <w:smallCaps/>
          </w:rPr>
          <w:t>IRS Taxable Income</w:t>
        </w:r>
        <w:r w:rsidR="00D60F08">
          <w:rPr>
            <w:webHidden/>
          </w:rPr>
          <w:tab/>
        </w:r>
        <w:r w:rsidR="00D60F08">
          <w:rPr>
            <w:webHidden/>
          </w:rPr>
          <w:fldChar w:fldCharType="begin"/>
        </w:r>
        <w:r w:rsidR="00D60F08">
          <w:rPr>
            <w:webHidden/>
          </w:rPr>
          <w:instrText xml:space="preserve"> PAGEREF _Toc395185548 \h </w:instrText>
        </w:r>
        <w:r w:rsidR="00D60F08">
          <w:rPr>
            <w:webHidden/>
          </w:rPr>
        </w:r>
        <w:r w:rsidR="00D60F08">
          <w:rPr>
            <w:webHidden/>
          </w:rPr>
          <w:fldChar w:fldCharType="separate"/>
        </w:r>
        <w:r w:rsidR="00B823A6">
          <w:rPr>
            <w:webHidden/>
          </w:rPr>
          <w:t>67</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549" w:history="1">
        <w:r w:rsidR="00D60F08" w:rsidRPr="003813CE">
          <w:rPr>
            <w:rStyle w:val="Hyperlink"/>
            <w:b/>
            <w:smallCaps/>
          </w:rPr>
          <w:t>Equal Opportunity Statement</w:t>
        </w:r>
        <w:r w:rsidR="00D60F08">
          <w:rPr>
            <w:webHidden/>
          </w:rPr>
          <w:tab/>
        </w:r>
        <w:r w:rsidR="00D60F08">
          <w:rPr>
            <w:webHidden/>
          </w:rPr>
          <w:fldChar w:fldCharType="begin"/>
        </w:r>
        <w:r w:rsidR="00D60F08">
          <w:rPr>
            <w:webHidden/>
          </w:rPr>
          <w:instrText xml:space="preserve"> PAGEREF _Toc395185549 \h </w:instrText>
        </w:r>
        <w:r w:rsidR="00D60F08">
          <w:rPr>
            <w:webHidden/>
          </w:rPr>
        </w:r>
        <w:r w:rsidR="00D60F08">
          <w:rPr>
            <w:webHidden/>
          </w:rPr>
          <w:fldChar w:fldCharType="separate"/>
        </w:r>
        <w:r w:rsidR="00B823A6">
          <w:rPr>
            <w:webHidden/>
          </w:rPr>
          <w:t>68</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550" w:history="1">
        <w:r w:rsidR="00D60F08" w:rsidRPr="003813CE">
          <w:rPr>
            <w:rStyle w:val="Hyperlink"/>
            <w:b/>
            <w:smallCaps/>
          </w:rPr>
          <w:t>Review</w:t>
        </w:r>
        <w:r w:rsidR="00D60F08">
          <w:rPr>
            <w:webHidden/>
          </w:rPr>
          <w:tab/>
        </w:r>
        <w:r w:rsidR="00D60F08">
          <w:rPr>
            <w:webHidden/>
          </w:rPr>
          <w:fldChar w:fldCharType="begin"/>
        </w:r>
        <w:r w:rsidR="00D60F08">
          <w:rPr>
            <w:webHidden/>
          </w:rPr>
          <w:instrText xml:space="preserve"> PAGEREF _Toc395185550 \h </w:instrText>
        </w:r>
        <w:r w:rsidR="00D60F08">
          <w:rPr>
            <w:webHidden/>
          </w:rPr>
        </w:r>
        <w:r w:rsidR="00D60F08">
          <w:rPr>
            <w:webHidden/>
          </w:rPr>
          <w:fldChar w:fldCharType="separate"/>
        </w:r>
        <w:r w:rsidR="00B823A6">
          <w:rPr>
            <w:webHidden/>
          </w:rPr>
          <w:t>68</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551" w:history="1">
        <w:r w:rsidR="00D60F08" w:rsidRPr="003813CE">
          <w:rPr>
            <w:rStyle w:val="Hyperlink"/>
            <w:b/>
            <w:smallCaps/>
          </w:rPr>
          <w:t>Re-Application</w:t>
        </w:r>
        <w:r w:rsidR="00D60F08">
          <w:rPr>
            <w:webHidden/>
          </w:rPr>
          <w:tab/>
        </w:r>
        <w:r w:rsidR="00D60F08">
          <w:rPr>
            <w:webHidden/>
          </w:rPr>
          <w:fldChar w:fldCharType="begin"/>
        </w:r>
        <w:r w:rsidR="00D60F08">
          <w:rPr>
            <w:webHidden/>
          </w:rPr>
          <w:instrText xml:space="preserve"> PAGEREF _Toc395185551 \h </w:instrText>
        </w:r>
        <w:r w:rsidR="00D60F08">
          <w:rPr>
            <w:webHidden/>
          </w:rPr>
        </w:r>
        <w:r w:rsidR="00D60F08">
          <w:rPr>
            <w:webHidden/>
          </w:rPr>
          <w:fldChar w:fldCharType="separate"/>
        </w:r>
        <w:r w:rsidR="00B823A6">
          <w:rPr>
            <w:webHidden/>
          </w:rPr>
          <w:t>68</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552" w:history="1">
        <w:r w:rsidR="00D60F08" w:rsidRPr="003813CE">
          <w:rPr>
            <w:rStyle w:val="Hyperlink"/>
            <w:b/>
            <w:smallCaps/>
          </w:rPr>
          <w:t>Federal Funds</w:t>
        </w:r>
        <w:r w:rsidR="00D60F08">
          <w:rPr>
            <w:webHidden/>
          </w:rPr>
          <w:tab/>
        </w:r>
        <w:r w:rsidR="00D60F08">
          <w:rPr>
            <w:webHidden/>
          </w:rPr>
          <w:fldChar w:fldCharType="begin"/>
        </w:r>
        <w:r w:rsidR="00D60F08">
          <w:rPr>
            <w:webHidden/>
          </w:rPr>
          <w:instrText xml:space="preserve"> PAGEREF _Toc395185552 \h </w:instrText>
        </w:r>
        <w:r w:rsidR="00D60F08">
          <w:rPr>
            <w:webHidden/>
          </w:rPr>
        </w:r>
        <w:r w:rsidR="00D60F08">
          <w:rPr>
            <w:webHidden/>
          </w:rPr>
          <w:fldChar w:fldCharType="separate"/>
        </w:r>
        <w:r w:rsidR="00B823A6">
          <w:rPr>
            <w:webHidden/>
          </w:rPr>
          <w:t>68</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553" w:history="1">
        <w:r w:rsidR="00D60F08" w:rsidRPr="003813CE">
          <w:rPr>
            <w:rStyle w:val="Hyperlink"/>
            <w:b/>
            <w:smallCaps/>
          </w:rPr>
          <w:t>Incarcerated Students</w:t>
        </w:r>
        <w:r w:rsidR="00D60F08">
          <w:rPr>
            <w:webHidden/>
          </w:rPr>
          <w:tab/>
        </w:r>
        <w:r w:rsidR="00D60F08">
          <w:rPr>
            <w:webHidden/>
          </w:rPr>
          <w:fldChar w:fldCharType="begin"/>
        </w:r>
        <w:r w:rsidR="00D60F08">
          <w:rPr>
            <w:webHidden/>
          </w:rPr>
          <w:instrText xml:space="preserve"> PAGEREF _Toc395185553 \h </w:instrText>
        </w:r>
        <w:r w:rsidR="00D60F08">
          <w:rPr>
            <w:webHidden/>
          </w:rPr>
        </w:r>
        <w:r w:rsidR="00D60F08">
          <w:rPr>
            <w:webHidden/>
          </w:rPr>
          <w:fldChar w:fldCharType="separate"/>
        </w:r>
        <w:r w:rsidR="00B823A6">
          <w:rPr>
            <w:webHidden/>
          </w:rPr>
          <w:t>68</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554" w:history="1">
        <w:r w:rsidR="00D60F08" w:rsidRPr="003813CE">
          <w:rPr>
            <w:rStyle w:val="Hyperlink"/>
            <w:b/>
            <w:smallCaps/>
          </w:rPr>
          <w:t>Department of Education Website for the Student Guide</w:t>
        </w:r>
        <w:r w:rsidR="00D60F08">
          <w:rPr>
            <w:webHidden/>
          </w:rPr>
          <w:tab/>
        </w:r>
        <w:r w:rsidR="00D60F08">
          <w:rPr>
            <w:webHidden/>
          </w:rPr>
          <w:fldChar w:fldCharType="begin"/>
        </w:r>
        <w:r w:rsidR="00D60F08">
          <w:rPr>
            <w:webHidden/>
          </w:rPr>
          <w:instrText xml:space="preserve"> PAGEREF _Toc395185554 \h </w:instrText>
        </w:r>
        <w:r w:rsidR="00D60F08">
          <w:rPr>
            <w:webHidden/>
          </w:rPr>
        </w:r>
        <w:r w:rsidR="00D60F08">
          <w:rPr>
            <w:webHidden/>
          </w:rPr>
          <w:fldChar w:fldCharType="separate"/>
        </w:r>
        <w:r w:rsidR="00B823A6">
          <w:rPr>
            <w:webHidden/>
          </w:rPr>
          <w:t>68</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555" w:history="1">
        <w:r w:rsidR="00D60F08" w:rsidRPr="003813CE">
          <w:rPr>
            <w:rStyle w:val="Hyperlink"/>
            <w:b/>
            <w:smallCaps/>
          </w:rPr>
          <w:t>Department of Education Student Loan Ombudsman</w:t>
        </w:r>
        <w:r w:rsidR="00D60F08">
          <w:rPr>
            <w:webHidden/>
          </w:rPr>
          <w:tab/>
        </w:r>
        <w:r w:rsidR="00D60F08">
          <w:rPr>
            <w:webHidden/>
          </w:rPr>
          <w:fldChar w:fldCharType="begin"/>
        </w:r>
        <w:r w:rsidR="00D60F08">
          <w:rPr>
            <w:webHidden/>
          </w:rPr>
          <w:instrText xml:space="preserve"> PAGEREF _Toc395185555 \h </w:instrText>
        </w:r>
        <w:r w:rsidR="00D60F08">
          <w:rPr>
            <w:webHidden/>
          </w:rPr>
        </w:r>
        <w:r w:rsidR="00D60F08">
          <w:rPr>
            <w:webHidden/>
          </w:rPr>
          <w:fldChar w:fldCharType="separate"/>
        </w:r>
        <w:r w:rsidR="00B823A6">
          <w:rPr>
            <w:webHidden/>
          </w:rPr>
          <w:t>68</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556" w:history="1">
        <w:r w:rsidR="00D60F08" w:rsidRPr="003813CE">
          <w:rPr>
            <w:rStyle w:val="Hyperlink"/>
            <w:b/>
            <w:smallCaps/>
          </w:rPr>
          <w:t>Return of Title IV Aid Policy</w:t>
        </w:r>
        <w:r w:rsidR="00D60F08">
          <w:rPr>
            <w:webHidden/>
          </w:rPr>
          <w:tab/>
        </w:r>
        <w:r w:rsidR="00D60F08">
          <w:rPr>
            <w:webHidden/>
          </w:rPr>
          <w:fldChar w:fldCharType="begin"/>
        </w:r>
        <w:r w:rsidR="00D60F08">
          <w:rPr>
            <w:webHidden/>
          </w:rPr>
          <w:instrText xml:space="preserve"> PAGEREF _Toc395185556 \h </w:instrText>
        </w:r>
        <w:r w:rsidR="00D60F08">
          <w:rPr>
            <w:webHidden/>
          </w:rPr>
        </w:r>
        <w:r w:rsidR="00D60F08">
          <w:rPr>
            <w:webHidden/>
          </w:rPr>
          <w:fldChar w:fldCharType="separate"/>
        </w:r>
        <w:r w:rsidR="00B823A6">
          <w:rPr>
            <w:webHidden/>
          </w:rPr>
          <w:t>69</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557" w:history="1">
        <w:r w:rsidR="00D51416">
          <w:rPr>
            <w:rStyle w:val="Hyperlink"/>
            <w:b/>
            <w:smallCaps/>
          </w:rPr>
          <w:t>Application of Financial Aid to Student Debt</w:t>
        </w:r>
        <w:r w:rsidR="00D60F08">
          <w:rPr>
            <w:webHidden/>
          </w:rPr>
          <w:tab/>
        </w:r>
        <w:r w:rsidR="00D60F08">
          <w:rPr>
            <w:webHidden/>
          </w:rPr>
          <w:fldChar w:fldCharType="begin"/>
        </w:r>
        <w:r w:rsidR="00D60F08">
          <w:rPr>
            <w:webHidden/>
          </w:rPr>
          <w:instrText xml:space="preserve"> PAGEREF _Toc395185557 \h </w:instrText>
        </w:r>
        <w:r w:rsidR="00D60F08">
          <w:rPr>
            <w:webHidden/>
          </w:rPr>
        </w:r>
        <w:r w:rsidR="00D60F08">
          <w:rPr>
            <w:webHidden/>
          </w:rPr>
          <w:fldChar w:fldCharType="separate"/>
        </w:r>
        <w:r w:rsidR="00B823A6">
          <w:rPr>
            <w:webHidden/>
          </w:rPr>
          <w:t>69</w:t>
        </w:r>
        <w:r w:rsidR="00D60F08">
          <w:rPr>
            <w:webHidden/>
          </w:rPr>
          <w:fldChar w:fldCharType="end"/>
        </w:r>
      </w:hyperlink>
    </w:p>
    <w:p w:rsidR="00D60F08" w:rsidRDefault="00E40BC5" w:rsidP="00B823A6">
      <w:pPr>
        <w:pStyle w:val="TOC1"/>
        <w:rPr>
          <w:rFonts w:asciiTheme="minorHAnsi" w:eastAsiaTheme="minorEastAsia" w:hAnsiTheme="minorHAnsi" w:cstheme="minorBidi"/>
          <w:sz w:val="22"/>
          <w:szCs w:val="22"/>
          <w:bdr w:val="none" w:sz="0" w:space="0" w:color="auto"/>
          <w:shd w:val="clear" w:color="auto" w:fill="auto"/>
        </w:rPr>
      </w:pPr>
      <w:hyperlink w:anchor="_Toc395185558" w:history="1">
        <w:r w:rsidR="00D60F08" w:rsidRPr="003813CE">
          <w:rPr>
            <w:rStyle w:val="Hyperlink"/>
          </w:rPr>
          <w:t>State Grant, Scholarship, and Guaranty Agencies</w:t>
        </w:r>
        <w:r w:rsidR="00D60F08">
          <w:rPr>
            <w:webHidden/>
          </w:rPr>
          <w:tab/>
        </w:r>
        <w:r w:rsidR="00D60F08">
          <w:rPr>
            <w:webHidden/>
          </w:rPr>
          <w:fldChar w:fldCharType="begin"/>
        </w:r>
        <w:r w:rsidR="00D60F08">
          <w:rPr>
            <w:webHidden/>
          </w:rPr>
          <w:instrText xml:space="preserve"> PAGEREF _Toc395185558 \h </w:instrText>
        </w:r>
        <w:r w:rsidR="00D60F08">
          <w:rPr>
            <w:webHidden/>
          </w:rPr>
        </w:r>
        <w:r w:rsidR="00D60F08">
          <w:rPr>
            <w:webHidden/>
          </w:rPr>
          <w:fldChar w:fldCharType="separate"/>
        </w:r>
        <w:r w:rsidR="00B823A6">
          <w:rPr>
            <w:webHidden/>
          </w:rPr>
          <w:t>73</w:t>
        </w:r>
        <w:r w:rsidR="00D60F08">
          <w:rPr>
            <w:webHidden/>
          </w:rPr>
          <w:fldChar w:fldCharType="end"/>
        </w:r>
      </w:hyperlink>
    </w:p>
    <w:p w:rsidR="00D60F08" w:rsidRDefault="00E40BC5">
      <w:pPr>
        <w:pStyle w:val="TOC2"/>
        <w:rPr>
          <w:rFonts w:asciiTheme="minorHAnsi" w:eastAsiaTheme="minorEastAsia" w:hAnsiTheme="minorHAnsi" w:cstheme="minorBidi"/>
          <w:bCs w:val="0"/>
          <w:sz w:val="22"/>
          <w:szCs w:val="22"/>
        </w:rPr>
      </w:pPr>
      <w:hyperlink w:anchor="_Toc395185559" w:history="1">
        <w:r w:rsidR="00D60F08" w:rsidRPr="003813CE">
          <w:rPr>
            <w:rStyle w:val="Hyperlink"/>
          </w:rPr>
          <w:t>Territories</w:t>
        </w:r>
        <w:r w:rsidR="00D60F08">
          <w:rPr>
            <w:webHidden/>
          </w:rPr>
          <w:tab/>
        </w:r>
        <w:r w:rsidR="00D60F08">
          <w:rPr>
            <w:webHidden/>
          </w:rPr>
          <w:fldChar w:fldCharType="begin"/>
        </w:r>
        <w:r w:rsidR="00D60F08">
          <w:rPr>
            <w:webHidden/>
          </w:rPr>
          <w:instrText xml:space="preserve"> PAGEREF _Toc395185559 \h </w:instrText>
        </w:r>
        <w:r w:rsidR="00D60F08">
          <w:rPr>
            <w:webHidden/>
          </w:rPr>
        </w:r>
        <w:r w:rsidR="00D60F08">
          <w:rPr>
            <w:webHidden/>
          </w:rPr>
          <w:fldChar w:fldCharType="separate"/>
        </w:r>
        <w:r w:rsidR="00B823A6">
          <w:rPr>
            <w:webHidden/>
          </w:rPr>
          <w:t>78</w:t>
        </w:r>
        <w:r w:rsidR="00D60F08">
          <w:rPr>
            <w:webHidden/>
          </w:rPr>
          <w:fldChar w:fldCharType="end"/>
        </w:r>
      </w:hyperlink>
    </w:p>
    <w:p w:rsidR="00CB1D17" w:rsidRDefault="0061163E" w:rsidP="009C4DBD">
      <w:pPr>
        <w:jc w:val="center"/>
        <w:rPr>
          <w:rFonts w:ascii="Bradley Hand ITC" w:hAnsi="Bradley Hand ITC"/>
          <w:b/>
          <w:sz w:val="36"/>
          <w:szCs w:val="36"/>
          <w:bdr w:val="single" w:sz="24" w:space="0" w:color="auto" w:shadow="1"/>
          <w:shd w:val="clear" w:color="auto" w:fill="E6E6E6"/>
        </w:rPr>
        <w:sectPr w:rsidR="00CB1D17" w:rsidSect="00E550E6">
          <w:footerReference w:type="even" r:id="rId8"/>
          <w:footerReference w:type="default" r:id="rId9"/>
          <w:footerReference w:type="first" r:id="rId10"/>
          <w:pgSz w:w="12240" w:h="15840" w:code="1"/>
          <w:pgMar w:top="1080" w:right="1440" w:bottom="1080" w:left="1800" w:header="720" w:footer="720" w:gutter="0"/>
          <w:pgNumType w:fmt="lowerRoman" w:start="1"/>
          <w:cols w:space="720"/>
          <w:docGrid w:linePitch="360"/>
        </w:sectPr>
      </w:pPr>
      <w:r w:rsidRPr="00913606">
        <w:rPr>
          <w:rFonts w:ascii="Bradley Hand ITC" w:hAnsi="Bradley Hand ITC"/>
          <w:b/>
          <w:sz w:val="36"/>
          <w:szCs w:val="36"/>
          <w:bdr w:val="single" w:sz="24" w:space="0" w:color="auto" w:shadow="1"/>
          <w:shd w:val="clear" w:color="auto" w:fill="E6E6E6"/>
        </w:rPr>
        <w:fldChar w:fldCharType="end"/>
      </w:r>
    </w:p>
    <w:p w:rsidR="00D53BD2" w:rsidRDefault="00D53BD2" w:rsidP="009C4DBD">
      <w:pPr>
        <w:jc w:val="center"/>
        <w:rPr>
          <w:rFonts w:ascii="Bradley Hand ITC" w:hAnsi="Bradley Hand ITC"/>
          <w:b/>
          <w:sz w:val="36"/>
          <w:szCs w:val="36"/>
          <w:bdr w:val="single" w:sz="24" w:space="0" w:color="auto" w:shadow="1"/>
          <w:shd w:val="clear" w:color="auto" w:fill="E6E6E6"/>
        </w:rPr>
        <w:sectPr w:rsidR="00D53BD2" w:rsidSect="00E550E6">
          <w:type w:val="continuous"/>
          <w:pgSz w:w="12240" w:h="15840" w:code="1"/>
          <w:pgMar w:top="1080" w:right="1440" w:bottom="1080" w:left="1800" w:header="720" w:footer="720" w:gutter="0"/>
          <w:cols w:space="720"/>
          <w:docGrid w:linePitch="360"/>
        </w:sectPr>
      </w:pPr>
    </w:p>
    <w:p w:rsidR="00D53BD2" w:rsidRDefault="00D53BD2" w:rsidP="00D3413F">
      <w:pPr>
        <w:jc w:val="center"/>
        <w:rPr>
          <w:rFonts w:ascii="Bradley Hand ITC" w:hAnsi="Bradley Hand ITC"/>
          <w:b/>
          <w:sz w:val="36"/>
          <w:szCs w:val="36"/>
          <w:bdr w:val="single" w:sz="24" w:space="0" w:color="auto" w:shadow="1"/>
          <w:shd w:val="clear" w:color="auto" w:fill="E6E6E6"/>
        </w:rPr>
        <w:sectPr w:rsidR="00D53BD2" w:rsidSect="000A1396">
          <w:pgSz w:w="12240" w:h="15840" w:code="1"/>
          <w:pgMar w:top="1080" w:right="1440" w:bottom="1080" w:left="1800" w:header="720" w:footer="720" w:gutter="0"/>
          <w:pgNumType w:start="1"/>
          <w:cols w:space="720"/>
          <w:docGrid w:linePitch="360"/>
        </w:sectPr>
      </w:pPr>
    </w:p>
    <w:p w:rsidR="0068495E" w:rsidRPr="00607558" w:rsidRDefault="0068495E" w:rsidP="00D3413F">
      <w:pPr>
        <w:jc w:val="center"/>
        <w:rPr>
          <w:rFonts w:ascii="Century Schoolbook" w:hAnsi="Century Schoolbook"/>
          <w:b/>
          <w:sz w:val="36"/>
          <w:szCs w:val="36"/>
          <w:bdr w:val="single" w:sz="24" w:space="0" w:color="auto" w:shadow="1"/>
          <w:shd w:val="clear" w:color="auto" w:fill="E6E6E6"/>
        </w:rPr>
      </w:pPr>
      <w:r w:rsidRPr="00607558">
        <w:rPr>
          <w:rFonts w:ascii="Century Schoolbook" w:hAnsi="Century Schoolbook"/>
          <w:b/>
          <w:sz w:val="36"/>
          <w:szCs w:val="36"/>
          <w:bdr w:val="single" w:sz="24" w:space="0" w:color="auto" w:shadow="1"/>
          <w:shd w:val="clear" w:color="auto" w:fill="E6E6E6"/>
        </w:rPr>
        <w:lastRenderedPageBreak/>
        <w:t>Faculty and Staff</w:t>
      </w:r>
      <w:r w:rsidR="0061163E" w:rsidRPr="00607558">
        <w:rPr>
          <w:rFonts w:ascii="Century Schoolbook" w:hAnsi="Century Schoolbook"/>
          <w:b/>
          <w:sz w:val="36"/>
          <w:szCs w:val="36"/>
          <w:bdr w:val="single" w:sz="24" w:space="0" w:color="auto" w:shadow="1"/>
          <w:shd w:val="clear" w:color="auto" w:fill="E6E6E6"/>
        </w:rPr>
        <w:fldChar w:fldCharType="begin"/>
      </w:r>
      <w:r w:rsidR="00C27086" w:rsidRPr="00607558">
        <w:rPr>
          <w:rFonts w:ascii="Century Schoolbook" w:hAnsi="Century Schoolbook"/>
        </w:rPr>
        <w:instrText xml:space="preserve"> TC "</w:instrText>
      </w:r>
      <w:bookmarkStart w:id="1" w:name="_Toc175995204"/>
      <w:bookmarkStart w:id="2" w:name="_Toc394911785"/>
      <w:bookmarkStart w:id="3" w:name="_Toc395185371"/>
      <w:r w:rsidR="00C27086" w:rsidRPr="00607558">
        <w:rPr>
          <w:rFonts w:ascii="Century Schoolbook" w:hAnsi="Century Schoolbook"/>
          <w:b/>
          <w:sz w:val="36"/>
          <w:szCs w:val="36"/>
          <w:bdr w:val="single" w:sz="24" w:space="0" w:color="auto" w:shadow="1"/>
          <w:shd w:val="clear" w:color="auto" w:fill="E6E6E6"/>
        </w:rPr>
        <w:instrText>Faculty and Staff</w:instrText>
      </w:r>
      <w:bookmarkEnd w:id="1"/>
      <w:bookmarkEnd w:id="2"/>
      <w:bookmarkEnd w:id="3"/>
      <w:r w:rsidR="00C27086"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68495E" w:rsidRPr="00DE5712" w:rsidRDefault="0068495E" w:rsidP="0068495E"/>
    <w:p w:rsidR="0068495E" w:rsidRDefault="0068495E" w:rsidP="0068495E">
      <w:pPr>
        <w:tabs>
          <w:tab w:val="right" w:leader="dot" w:pos="9000"/>
        </w:tabs>
        <w:rPr>
          <w:rFonts w:ascii="Arial" w:hAnsi="Arial"/>
          <w:b/>
        </w:rPr>
      </w:pPr>
    </w:p>
    <w:p w:rsidR="0068495E" w:rsidRDefault="0068495E" w:rsidP="0068495E">
      <w:pPr>
        <w:tabs>
          <w:tab w:val="right" w:leader="dot" w:pos="9000"/>
        </w:tabs>
        <w:rPr>
          <w:rFonts w:ascii="Arial" w:hAnsi="Arial"/>
          <w:b/>
        </w:rPr>
      </w:pPr>
      <w:r>
        <w:rPr>
          <w:rFonts w:ascii="Arial" w:hAnsi="Arial"/>
          <w:b/>
        </w:rPr>
        <w:t>Administrative &amp; Support</w:t>
      </w:r>
      <w:r w:rsidR="0061163E">
        <w:rPr>
          <w:rFonts w:ascii="Arial" w:hAnsi="Arial"/>
          <w:b/>
        </w:rPr>
        <w:fldChar w:fldCharType="begin"/>
      </w:r>
      <w:r w:rsidR="00C27086">
        <w:instrText xml:space="preserve"> TC "</w:instrText>
      </w:r>
      <w:bookmarkStart w:id="4" w:name="_Toc175995205"/>
      <w:bookmarkStart w:id="5" w:name="_Toc395185372"/>
      <w:r w:rsidR="00C27086" w:rsidRPr="00566DCF">
        <w:rPr>
          <w:rFonts w:ascii="Arial" w:hAnsi="Arial"/>
          <w:b/>
        </w:rPr>
        <w:instrText>Administrative &amp; Support</w:instrText>
      </w:r>
      <w:bookmarkEnd w:id="4"/>
      <w:bookmarkEnd w:id="5"/>
      <w:r w:rsidR="00C27086">
        <w:instrText xml:space="preserve">" \f C \l "2" </w:instrText>
      </w:r>
      <w:r w:rsidR="0061163E">
        <w:rPr>
          <w:rFonts w:ascii="Arial" w:hAnsi="Arial"/>
          <w:b/>
        </w:rPr>
        <w:fldChar w:fldCharType="end"/>
      </w:r>
    </w:p>
    <w:p w:rsidR="0068495E" w:rsidRPr="007E0A7D" w:rsidRDefault="00E40BC5" w:rsidP="0068495E">
      <w:pPr>
        <w:tabs>
          <w:tab w:val="right" w:leader="dot" w:pos="9000"/>
        </w:tabs>
        <w:rPr>
          <w:rFonts w:ascii="Arial" w:hAnsi="Arial"/>
          <w:b/>
        </w:rPr>
      </w:pPr>
      <w:r>
        <w:rPr>
          <w:rFonts w:ascii="Arial" w:hAnsi="Arial"/>
          <w:b/>
        </w:rPr>
        <w:pict>
          <v:shape id="_x0000_i1025" type="#_x0000_t75" style="width:450pt;height:7.5pt" o:hrpct="0" o:hralign="center" o:hr="t">
            <v:imagedata r:id="rId11" o:title="BD10289_"/>
          </v:shape>
        </w:pict>
      </w:r>
    </w:p>
    <w:p w:rsidR="0068495E" w:rsidRPr="001376CB" w:rsidRDefault="0068495E" w:rsidP="0068495E">
      <w:pPr>
        <w:tabs>
          <w:tab w:val="right" w:leader="dot" w:pos="9000"/>
        </w:tabs>
        <w:rPr>
          <w:rFonts w:ascii="Arial" w:hAnsi="Arial"/>
          <w:sz w:val="22"/>
          <w:szCs w:val="22"/>
        </w:rPr>
      </w:pPr>
      <w:r w:rsidRPr="001376CB">
        <w:rPr>
          <w:rFonts w:ascii="Arial" w:hAnsi="Arial"/>
          <w:sz w:val="22"/>
          <w:szCs w:val="22"/>
        </w:rPr>
        <w:t>Dwight E. Murphy</w:t>
      </w:r>
      <w:r w:rsidRPr="001376CB">
        <w:rPr>
          <w:rFonts w:ascii="Arial" w:hAnsi="Arial"/>
          <w:sz w:val="22"/>
          <w:szCs w:val="22"/>
        </w:rPr>
        <w:tab/>
        <w:t>Director</w:t>
      </w:r>
    </w:p>
    <w:p w:rsidR="0068495E" w:rsidRPr="001376CB" w:rsidRDefault="00F33E31" w:rsidP="0068495E">
      <w:pPr>
        <w:tabs>
          <w:tab w:val="right" w:leader="dot" w:pos="9000"/>
        </w:tabs>
        <w:rPr>
          <w:rFonts w:ascii="Arial" w:hAnsi="Arial"/>
          <w:sz w:val="22"/>
          <w:szCs w:val="22"/>
        </w:rPr>
      </w:pPr>
      <w:r w:rsidRPr="001376CB">
        <w:rPr>
          <w:rFonts w:ascii="Arial" w:hAnsi="Arial"/>
          <w:sz w:val="22"/>
          <w:szCs w:val="22"/>
        </w:rPr>
        <w:t>Amy R. West</w:t>
      </w:r>
      <w:r w:rsidR="0068495E" w:rsidRPr="001376CB">
        <w:rPr>
          <w:rFonts w:ascii="Arial" w:hAnsi="Arial"/>
          <w:sz w:val="22"/>
          <w:szCs w:val="22"/>
        </w:rPr>
        <w:tab/>
        <w:t>Assistant Director</w:t>
      </w:r>
    </w:p>
    <w:p w:rsidR="001C52AF" w:rsidRDefault="001C52AF" w:rsidP="001C52AF">
      <w:pPr>
        <w:tabs>
          <w:tab w:val="right" w:leader="dot" w:pos="9000"/>
        </w:tabs>
        <w:rPr>
          <w:rFonts w:ascii="Arial" w:hAnsi="Arial"/>
          <w:sz w:val="22"/>
          <w:szCs w:val="22"/>
        </w:rPr>
      </w:pPr>
      <w:r>
        <w:rPr>
          <w:rFonts w:ascii="Arial" w:hAnsi="Arial"/>
          <w:sz w:val="22"/>
          <w:szCs w:val="22"/>
        </w:rPr>
        <w:t>Rae Ellis</w:t>
      </w:r>
      <w:r>
        <w:rPr>
          <w:rFonts w:ascii="Arial" w:hAnsi="Arial"/>
          <w:sz w:val="22"/>
          <w:szCs w:val="22"/>
        </w:rPr>
        <w:tab/>
        <w:t>Practical Nursing Coordinator</w:t>
      </w:r>
    </w:p>
    <w:p w:rsidR="0068495E" w:rsidRPr="001376CB" w:rsidRDefault="00F33E31" w:rsidP="0068495E">
      <w:pPr>
        <w:tabs>
          <w:tab w:val="right" w:leader="dot" w:pos="9000"/>
        </w:tabs>
        <w:rPr>
          <w:rFonts w:ascii="Arial" w:hAnsi="Arial"/>
          <w:sz w:val="22"/>
          <w:szCs w:val="22"/>
        </w:rPr>
      </w:pPr>
      <w:r>
        <w:rPr>
          <w:rFonts w:ascii="Arial" w:hAnsi="Arial"/>
          <w:sz w:val="22"/>
          <w:szCs w:val="22"/>
        </w:rPr>
        <w:t>Timothy Smith</w:t>
      </w:r>
      <w:r w:rsidR="0068495E" w:rsidRPr="001376CB">
        <w:rPr>
          <w:rFonts w:ascii="Arial" w:hAnsi="Arial"/>
          <w:sz w:val="22"/>
          <w:szCs w:val="22"/>
        </w:rPr>
        <w:tab/>
        <w:t>Coordinator of Student Services</w:t>
      </w:r>
    </w:p>
    <w:p w:rsidR="0070502B" w:rsidRPr="001376CB" w:rsidRDefault="00982F77" w:rsidP="0068495E">
      <w:pPr>
        <w:tabs>
          <w:tab w:val="right" w:leader="dot" w:pos="9000"/>
        </w:tabs>
        <w:rPr>
          <w:rFonts w:ascii="Arial" w:hAnsi="Arial"/>
          <w:sz w:val="22"/>
          <w:szCs w:val="22"/>
        </w:rPr>
      </w:pPr>
      <w:r>
        <w:rPr>
          <w:rFonts w:ascii="Arial" w:hAnsi="Arial"/>
          <w:sz w:val="22"/>
          <w:szCs w:val="22"/>
        </w:rPr>
        <w:t>Jennifer Trammell</w:t>
      </w:r>
      <w:r w:rsidR="000C585C">
        <w:rPr>
          <w:rFonts w:ascii="Arial" w:hAnsi="Arial"/>
          <w:sz w:val="22"/>
          <w:szCs w:val="22"/>
        </w:rPr>
        <w:tab/>
      </w:r>
      <w:r>
        <w:rPr>
          <w:rFonts w:ascii="Arial" w:hAnsi="Arial"/>
          <w:sz w:val="22"/>
          <w:szCs w:val="22"/>
        </w:rPr>
        <w:t>Dual Enrollment Campus Coordinator</w:t>
      </w:r>
      <w:r w:rsidR="006B7407">
        <w:rPr>
          <w:rFonts w:ascii="Arial" w:hAnsi="Arial"/>
          <w:sz w:val="22"/>
          <w:szCs w:val="22"/>
        </w:rPr>
        <w:br/>
      </w:r>
      <w:r w:rsidR="0070502B">
        <w:rPr>
          <w:rFonts w:ascii="Arial" w:hAnsi="Arial"/>
          <w:sz w:val="22"/>
          <w:szCs w:val="22"/>
        </w:rPr>
        <w:t>Patricia Davis</w:t>
      </w:r>
      <w:r w:rsidR="0070502B">
        <w:rPr>
          <w:rFonts w:ascii="Arial" w:hAnsi="Arial"/>
          <w:sz w:val="22"/>
          <w:szCs w:val="22"/>
        </w:rPr>
        <w:tab/>
        <w:t>Account Clerk II</w:t>
      </w:r>
      <w:r>
        <w:rPr>
          <w:rFonts w:ascii="Arial" w:hAnsi="Arial"/>
          <w:sz w:val="22"/>
          <w:szCs w:val="22"/>
        </w:rPr>
        <w:t>I</w:t>
      </w:r>
    </w:p>
    <w:p w:rsidR="0068495E" w:rsidRPr="001376CB" w:rsidRDefault="0068495E" w:rsidP="0068495E">
      <w:pPr>
        <w:tabs>
          <w:tab w:val="right" w:leader="dot" w:pos="9000"/>
        </w:tabs>
        <w:rPr>
          <w:rFonts w:ascii="Arial" w:hAnsi="Arial"/>
          <w:sz w:val="22"/>
          <w:szCs w:val="22"/>
        </w:rPr>
      </w:pPr>
      <w:smartTag w:uri="urn:schemas-microsoft-com:office:smarttags" w:element="place">
        <w:smartTag w:uri="urn:schemas-microsoft-com:office:smarttags" w:element="City">
          <w:r w:rsidRPr="001376CB">
            <w:rPr>
              <w:rFonts w:ascii="Arial" w:hAnsi="Arial"/>
              <w:sz w:val="22"/>
              <w:szCs w:val="22"/>
            </w:rPr>
            <w:t>Nancy</w:t>
          </w:r>
        </w:smartTag>
      </w:smartTag>
      <w:r w:rsidRPr="001376CB">
        <w:rPr>
          <w:rFonts w:ascii="Arial" w:hAnsi="Arial"/>
          <w:sz w:val="22"/>
          <w:szCs w:val="22"/>
        </w:rPr>
        <w:t xml:space="preserve"> Boles</w:t>
      </w:r>
      <w:r w:rsidRPr="001376CB">
        <w:rPr>
          <w:rFonts w:ascii="Arial" w:hAnsi="Arial"/>
          <w:sz w:val="22"/>
          <w:szCs w:val="22"/>
        </w:rPr>
        <w:tab/>
        <w:t>Financial Aid Assistant</w:t>
      </w:r>
    </w:p>
    <w:p w:rsidR="0068495E" w:rsidRPr="001376CB" w:rsidRDefault="0068495E" w:rsidP="0068495E">
      <w:pPr>
        <w:tabs>
          <w:tab w:val="right" w:leader="dot" w:pos="9000"/>
        </w:tabs>
        <w:rPr>
          <w:rFonts w:ascii="Arial" w:hAnsi="Arial"/>
          <w:sz w:val="22"/>
          <w:szCs w:val="22"/>
        </w:rPr>
      </w:pPr>
      <w:r w:rsidRPr="001376CB">
        <w:rPr>
          <w:rFonts w:ascii="Arial" w:hAnsi="Arial"/>
          <w:sz w:val="22"/>
          <w:szCs w:val="22"/>
        </w:rPr>
        <w:t>Kimberly Kidd</w:t>
      </w:r>
      <w:r w:rsidRPr="001376CB">
        <w:rPr>
          <w:rFonts w:ascii="Arial" w:hAnsi="Arial"/>
          <w:sz w:val="22"/>
          <w:szCs w:val="22"/>
        </w:rPr>
        <w:tab/>
      </w:r>
      <w:r w:rsidR="0009114C">
        <w:rPr>
          <w:rFonts w:ascii="Arial" w:hAnsi="Arial"/>
          <w:sz w:val="22"/>
          <w:szCs w:val="22"/>
        </w:rPr>
        <w:t>Admissions &amp; Records Lead Worker</w:t>
      </w:r>
    </w:p>
    <w:p w:rsidR="0068495E" w:rsidRPr="001376CB" w:rsidRDefault="003215C0" w:rsidP="0068495E">
      <w:pPr>
        <w:tabs>
          <w:tab w:val="right" w:leader="dot" w:pos="9000"/>
        </w:tabs>
        <w:rPr>
          <w:rFonts w:ascii="Arial" w:hAnsi="Arial"/>
          <w:sz w:val="22"/>
          <w:szCs w:val="22"/>
        </w:rPr>
      </w:pPr>
      <w:r>
        <w:rPr>
          <w:rFonts w:ascii="Arial" w:hAnsi="Arial"/>
          <w:sz w:val="22"/>
          <w:szCs w:val="22"/>
        </w:rPr>
        <w:t>Michael</w:t>
      </w:r>
      <w:r w:rsidR="0068495E" w:rsidRPr="001376CB">
        <w:rPr>
          <w:rFonts w:ascii="Arial" w:hAnsi="Arial"/>
          <w:sz w:val="22"/>
          <w:szCs w:val="22"/>
        </w:rPr>
        <w:t xml:space="preserve"> Smith</w:t>
      </w:r>
      <w:r w:rsidR="0068495E" w:rsidRPr="001376CB">
        <w:rPr>
          <w:rFonts w:ascii="Arial" w:hAnsi="Arial"/>
          <w:sz w:val="22"/>
          <w:szCs w:val="22"/>
        </w:rPr>
        <w:tab/>
        <w:t>Maintenance</w:t>
      </w:r>
    </w:p>
    <w:p w:rsidR="0068495E" w:rsidRPr="001376CB" w:rsidRDefault="0068495E" w:rsidP="0068495E">
      <w:pPr>
        <w:tabs>
          <w:tab w:val="right" w:leader="dot" w:pos="9000"/>
        </w:tabs>
        <w:rPr>
          <w:rFonts w:ascii="Arial" w:hAnsi="Arial"/>
          <w:sz w:val="22"/>
          <w:szCs w:val="22"/>
        </w:rPr>
      </w:pPr>
      <w:r w:rsidRPr="001376CB">
        <w:rPr>
          <w:rFonts w:ascii="Arial" w:hAnsi="Arial"/>
          <w:sz w:val="22"/>
          <w:szCs w:val="22"/>
        </w:rPr>
        <w:t>Brian Armstrong</w:t>
      </w:r>
      <w:r w:rsidRPr="001376CB">
        <w:rPr>
          <w:rFonts w:ascii="Arial" w:hAnsi="Arial"/>
          <w:sz w:val="22"/>
          <w:szCs w:val="22"/>
        </w:rPr>
        <w:tab/>
        <w:t>Maintenance</w:t>
      </w:r>
    </w:p>
    <w:p w:rsidR="005137E0" w:rsidRDefault="005137E0" w:rsidP="0068495E">
      <w:pPr>
        <w:tabs>
          <w:tab w:val="right" w:leader="dot" w:pos="9000"/>
        </w:tabs>
        <w:rPr>
          <w:rFonts w:ascii="Arial" w:hAnsi="Arial"/>
          <w:sz w:val="22"/>
          <w:szCs w:val="22"/>
        </w:rPr>
      </w:pPr>
      <w:r w:rsidRPr="001376CB">
        <w:rPr>
          <w:rFonts w:ascii="Arial" w:hAnsi="Arial"/>
          <w:sz w:val="22"/>
          <w:szCs w:val="22"/>
        </w:rPr>
        <w:t>Joy Posey</w:t>
      </w:r>
      <w:r w:rsidRPr="001376CB">
        <w:rPr>
          <w:rFonts w:ascii="Arial" w:hAnsi="Arial"/>
          <w:sz w:val="22"/>
          <w:szCs w:val="22"/>
        </w:rPr>
        <w:tab/>
      </w:r>
      <w:r w:rsidR="00E81AD0">
        <w:rPr>
          <w:rFonts w:ascii="Arial" w:hAnsi="Arial"/>
          <w:sz w:val="22"/>
          <w:szCs w:val="22"/>
        </w:rPr>
        <w:t>Secretary I</w:t>
      </w:r>
    </w:p>
    <w:p w:rsidR="00F33E31" w:rsidRDefault="00F33E31" w:rsidP="00F33E31">
      <w:pPr>
        <w:tabs>
          <w:tab w:val="right" w:leader="dot" w:pos="9000"/>
        </w:tabs>
        <w:rPr>
          <w:rFonts w:ascii="Arial" w:hAnsi="Arial"/>
          <w:sz w:val="22"/>
          <w:szCs w:val="22"/>
        </w:rPr>
      </w:pPr>
      <w:r w:rsidRPr="00F33E31">
        <w:rPr>
          <w:rFonts w:ascii="Arial" w:hAnsi="Arial"/>
          <w:sz w:val="22"/>
          <w:szCs w:val="22"/>
        </w:rPr>
        <w:t>Michelle</w:t>
      </w:r>
      <w:r>
        <w:rPr>
          <w:rFonts w:ascii="Arial" w:hAnsi="Arial"/>
          <w:sz w:val="22"/>
          <w:szCs w:val="22"/>
        </w:rPr>
        <w:t xml:space="preserve"> Terry</w:t>
      </w:r>
      <w:r>
        <w:rPr>
          <w:rFonts w:ascii="Arial" w:hAnsi="Arial"/>
          <w:sz w:val="22"/>
          <w:szCs w:val="22"/>
        </w:rPr>
        <w:tab/>
        <w:t xml:space="preserve">Secretary </w:t>
      </w:r>
      <w:r w:rsidR="00334F94">
        <w:rPr>
          <w:rFonts w:ascii="Arial" w:hAnsi="Arial"/>
          <w:sz w:val="22"/>
          <w:szCs w:val="22"/>
        </w:rPr>
        <w:t>I</w:t>
      </w:r>
    </w:p>
    <w:p w:rsidR="0068495E" w:rsidRPr="00F33E31" w:rsidRDefault="006B7407" w:rsidP="0068495E">
      <w:pPr>
        <w:tabs>
          <w:tab w:val="right" w:leader="dot" w:pos="9000"/>
        </w:tabs>
        <w:rPr>
          <w:rFonts w:ascii="Arial" w:hAnsi="Arial"/>
          <w:sz w:val="22"/>
          <w:szCs w:val="22"/>
        </w:rPr>
      </w:pPr>
      <w:r w:rsidRPr="00F33E31">
        <w:rPr>
          <w:rFonts w:ascii="Arial" w:hAnsi="Arial"/>
          <w:sz w:val="22"/>
          <w:szCs w:val="22"/>
        </w:rPr>
        <w:br/>
      </w:r>
    </w:p>
    <w:p w:rsidR="0068495E" w:rsidRDefault="0068495E" w:rsidP="0068495E">
      <w:pPr>
        <w:tabs>
          <w:tab w:val="right" w:leader="dot" w:pos="9000"/>
        </w:tabs>
        <w:rPr>
          <w:rFonts w:ascii="Arial" w:hAnsi="Arial"/>
          <w:b/>
        </w:rPr>
      </w:pPr>
      <w:r>
        <w:rPr>
          <w:rFonts w:ascii="Arial" w:hAnsi="Arial"/>
          <w:b/>
        </w:rPr>
        <w:t>Full-time Instructional Staff</w:t>
      </w:r>
      <w:r w:rsidR="0061163E">
        <w:rPr>
          <w:rFonts w:ascii="Arial" w:hAnsi="Arial"/>
          <w:b/>
        </w:rPr>
        <w:fldChar w:fldCharType="begin"/>
      </w:r>
      <w:r w:rsidR="00C27086">
        <w:instrText xml:space="preserve"> TC "</w:instrText>
      </w:r>
      <w:bookmarkStart w:id="6" w:name="_Toc175995206"/>
      <w:bookmarkStart w:id="7" w:name="_Toc395185373"/>
      <w:r w:rsidR="00C27086" w:rsidRPr="002243A0">
        <w:rPr>
          <w:rFonts w:ascii="Arial" w:hAnsi="Arial"/>
          <w:b/>
        </w:rPr>
        <w:instrText>Full-time Instructional Staff</w:instrText>
      </w:r>
      <w:bookmarkEnd w:id="6"/>
      <w:bookmarkEnd w:id="7"/>
      <w:r w:rsidR="00C27086">
        <w:instrText xml:space="preserve">" \f C \l "2" </w:instrText>
      </w:r>
      <w:r w:rsidR="0061163E">
        <w:rPr>
          <w:rFonts w:ascii="Arial" w:hAnsi="Arial"/>
          <w:b/>
        </w:rPr>
        <w:fldChar w:fldCharType="end"/>
      </w:r>
    </w:p>
    <w:p w:rsidR="0068495E" w:rsidRDefault="00E40BC5" w:rsidP="0068495E">
      <w:pPr>
        <w:tabs>
          <w:tab w:val="right" w:leader="dot" w:pos="9000"/>
        </w:tabs>
        <w:rPr>
          <w:rFonts w:ascii="Arial" w:hAnsi="Arial"/>
          <w:b/>
        </w:rPr>
      </w:pPr>
      <w:r>
        <w:rPr>
          <w:rFonts w:ascii="Arial" w:hAnsi="Arial"/>
          <w:b/>
        </w:rPr>
        <w:pict>
          <v:shape id="_x0000_i1026" type="#_x0000_t75" style="width:450pt;height:7.5pt" o:hrpct="0" o:hralign="center" o:hr="t">
            <v:imagedata r:id="rId11" o:title="BD10289_"/>
          </v:shape>
        </w:pict>
      </w:r>
    </w:p>
    <w:p w:rsidR="00F278A0" w:rsidRPr="001376CB" w:rsidRDefault="00F278A0" w:rsidP="00F278A0">
      <w:pPr>
        <w:tabs>
          <w:tab w:val="right" w:leader="dot" w:pos="9000"/>
        </w:tabs>
        <w:rPr>
          <w:rFonts w:ascii="Arial" w:hAnsi="Arial"/>
          <w:sz w:val="22"/>
          <w:szCs w:val="22"/>
        </w:rPr>
      </w:pPr>
      <w:r w:rsidRPr="001376CB">
        <w:rPr>
          <w:rFonts w:ascii="Arial" w:hAnsi="Arial"/>
          <w:sz w:val="22"/>
          <w:szCs w:val="22"/>
        </w:rPr>
        <w:t>Janet Watson</w:t>
      </w:r>
      <w:r w:rsidRPr="001376CB">
        <w:rPr>
          <w:rFonts w:ascii="Arial" w:hAnsi="Arial"/>
          <w:sz w:val="22"/>
          <w:szCs w:val="22"/>
        </w:rPr>
        <w:tab/>
      </w:r>
      <w:r>
        <w:rPr>
          <w:rFonts w:ascii="Arial" w:hAnsi="Arial"/>
          <w:sz w:val="22"/>
          <w:szCs w:val="22"/>
        </w:rPr>
        <w:t>Administrative Office</w:t>
      </w:r>
      <w:r w:rsidRPr="001376CB">
        <w:rPr>
          <w:rFonts w:ascii="Arial" w:hAnsi="Arial"/>
          <w:sz w:val="22"/>
          <w:szCs w:val="22"/>
        </w:rPr>
        <w:t xml:space="preserve"> Technology</w:t>
      </w:r>
    </w:p>
    <w:p w:rsidR="0068495E" w:rsidRPr="001376CB" w:rsidRDefault="00B572CC" w:rsidP="0068495E">
      <w:pPr>
        <w:tabs>
          <w:tab w:val="right" w:leader="dot" w:pos="9000"/>
        </w:tabs>
        <w:rPr>
          <w:rFonts w:ascii="Arial" w:hAnsi="Arial"/>
          <w:sz w:val="22"/>
          <w:szCs w:val="22"/>
        </w:rPr>
      </w:pPr>
      <w:r>
        <w:rPr>
          <w:rFonts w:ascii="Arial" w:hAnsi="Arial"/>
          <w:sz w:val="22"/>
          <w:szCs w:val="22"/>
        </w:rPr>
        <w:t>Nic</w:t>
      </w:r>
      <w:r w:rsidR="006E6548">
        <w:rPr>
          <w:rFonts w:ascii="Arial" w:hAnsi="Arial"/>
          <w:sz w:val="22"/>
          <w:szCs w:val="22"/>
        </w:rPr>
        <w:t>holas</w:t>
      </w:r>
      <w:r>
        <w:rPr>
          <w:rFonts w:ascii="Arial" w:hAnsi="Arial"/>
          <w:sz w:val="22"/>
          <w:szCs w:val="22"/>
        </w:rPr>
        <w:t xml:space="preserve"> Gill</w:t>
      </w:r>
      <w:r w:rsidR="0068495E" w:rsidRPr="001376CB">
        <w:rPr>
          <w:rFonts w:ascii="Arial" w:hAnsi="Arial"/>
          <w:sz w:val="22"/>
          <w:szCs w:val="22"/>
        </w:rPr>
        <w:tab/>
        <w:t>Automotive Technology</w:t>
      </w:r>
    </w:p>
    <w:p w:rsidR="0087691D" w:rsidRPr="001376CB" w:rsidRDefault="0068495E" w:rsidP="0068495E">
      <w:pPr>
        <w:tabs>
          <w:tab w:val="right" w:leader="dot" w:pos="9000"/>
        </w:tabs>
        <w:rPr>
          <w:rFonts w:ascii="Arial" w:hAnsi="Arial"/>
          <w:sz w:val="22"/>
          <w:szCs w:val="22"/>
        </w:rPr>
      </w:pPr>
      <w:r w:rsidRPr="001376CB">
        <w:rPr>
          <w:rFonts w:ascii="Arial" w:hAnsi="Arial"/>
          <w:sz w:val="22"/>
          <w:szCs w:val="22"/>
        </w:rPr>
        <w:t>Jimmy Baird</w:t>
      </w:r>
      <w:r w:rsidRPr="001376CB">
        <w:rPr>
          <w:rFonts w:ascii="Arial" w:hAnsi="Arial"/>
          <w:sz w:val="22"/>
          <w:szCs w:val="22"/>
        </w:rPr>
        <w:tab/>
        <w:t>Automotive Technology (Secondary)</w:t>
      </w:r>
    </w:p>
    <w:p w:rsidR="006B7407" w:rsidRDefault="006B7407" w:rsidP="0068495E">
      <w:pPr>
        <w:tabs>
          <w:tab w:val="right" w:leader="dot" w:pos="9000"/>
        </w:tabs>
        <w:rPr>
          <w:rFonts w:ascii="Arial" w:hAnsi="Arial"/>
          <w:sz w:val="22"/>
          <w:szCs w:val="22"/>
        </w:rPr>
      </w:pPr>
      <w:r w:rsidRPr="001376CB">
        <w:rPr>
          <w:rFonts w:ascii="Arial" w:hAnsi="Arial"/>
          <w:sz w:val="22"/>
          <w:szCs w:val="22"/>
        </w:rPr>
        <w:t>Wayne Todd</w:t>
      </w:r>
      <w:r w:rsidRPr="001376CB">
        <w:rPr>
          <w:rFonts w:ascii="Arial" w:hAnsi="Arial"/>
          <w:sz w:val="22"/>
          <w:szCs w:val="22"/>
        </w:rPr>
        <w:tab/>
      </w:r>
      <w:r w:rsidRPr="001376CB">
        <w:rPr>
          <w:rFonts w:ascii="Arial" w:hAnsi="Arial"/>
          <w:b/>
          <w:sz w:val="22"/>
          <w:szCs w:val="22"/>
        </w:rPr>
        <w:t>*</w:t>
      </w:r>
      <w:r w:rsidRPr="001376CB">
        <w:rPr>
          <w:rFonts w:ascii="Arial" w:hAnsi="Arial"/>
          <w:sz w:val="22"/>
          <w:szCs w:val="22"/>
        </w:rPr>
        <w:t xml:space="preserve"> </w:t>
      </w:r>
      <w:r>
        <w:rPr>
          <w:rFonts w:ascii="Arial" w:hAnsi="Arial"/>
          <w:sz w:val="22"/>
          <w:szCs w:val="22"/>
        </w:rPr>
        <w:t>Collision Repair</w:t>
      </w:r>
      <w:r w:rsidRPr="001376CB">
        <w:rPr>
          <w:rFonts w:ascii="Arial" w:hAnsi="Arial"/>
          <w:sz w:val="22"/>
          <w:szCs w:val="22"/>
        </w:rPr>
        <w:t xml:space="preserve"> Technology</w:t>
      </w:r>
    </w:p>
    <w:p w:rsidR="0068495E" w:rsidRPr="001376CB" w:rsidRDefault="0068495E" w:rsidP="0068495E">
      <w:pPr>
        <w:tabs>
          <w:tab w:val="right" w:leader="dot" w:pos="9000"/>
        </w:tabs>
        <w:rPr>
          <w:rFonts w:ascii="Arial" w:hAnsi="Arial"/>
          <w:sz w:val="22"/>
          <w:szCs w:val="22"/>
        </w:rPr>
      </w:pPr>
      <w:r w:rsidRPr="001376CB">
        <w:rPr>
          <w:rFonts w:ascii="Arial" w:hAnsi="Arial"/>
          <w:sz w:val="22"/>
          <w:szCs w:val="22"/>
        </w:rPr>
        <w:t>Rodney Stephens</w:t>
      </w:r>
      <w:r w:rsidRPr="001376CB">
        <w:rPr>
          <w:rFonts w:ascii="Arial" w:hAnsi="Arial"/>
          <w:sz w:val="22"/>
          <w:szCs w:val="22"/>
        </w:rPr>
        <w:tab/>
        <w:t xml:space="preserve">Computer </w:t>
      </w:r>
      <w:r w:rsidR="006B7407">
        <w:rPr>
          <w:rFonts w:ascii="Arial" w:hAnsi="Arial"/>
          <w:sz w:val="22"/>
          <w:szCs w:val="22"/>
        </w:rPr>
        <w:t>Information</w:t>
      </w:r>
      <w:r w:rsidRPr="001376CB">
        <w:rPr>
          <w:rFonts w:ascii="Arial" w:hAnsi="Arial"/>
          <w:sz w:val="22"/>
          <w:szCs w:val="22"/>
        </w:rPr>
        <w:t xml:space="preserve"> Technology</w:t>
      </w:r>
    </w:p>
    <w:p w:rsidR="00AA27E7" w:rsidRDefault="0068495E" w:rsidP="0068495E">
      <w:pPr>
        <w:tabs>
          <w:tab w:val="right" w:leader="dot" w:pos="9000"/>
        </w:tabs>
        <w:rPr>
          <w:rFonts w:ascii="Arial" w:hAnsi="Arial"/>
          <w:sz w:val="22"/>
          <w:szCs w:val="22"/>
        </w:rPr>
      </w:pPr>
      <w:r w:rsidRPr="001376CB">
        <w:rPr>
          <w:rFonts w:ascii="Arial" w:hAnsi="Arial"/>
          <w:sz w:val="22"/>
          <w:szCs w:val="22"/>
        </w:rPr>
        <w:t>Jayne Roysden</w:t>
      </w:r>
      <w:r w:rsidRPr="001376CB">
        <w:rPr>
          <w:rFonts w:ascii="Arial" w:hAnsi="Arial"/>
          <w:sz w:val="22"/>
          <w:szCs w:val="22"/>
        </w:rPr>
        <w:tab/>
        <w:t>Cosmetology</w:t>
      </w:r>
    </w:p>
    <w:p w:rsidR="00592427" w:rsidRDefault="009E45B2" w:rsidP="0068495E">
      <w:pPr>
        <w:tabs>
          <w:tab w:val="right" w:leader="dot" w:pos="9000"/>
        </w:tabs>
        <w:rPr>
          <w:rFonts w:ascii="Arial" w:hAnsi="Arial"/>
          <w:sz w:val="22"/>
          <w:szCs w:val="22"/>
        </w:rPr>
      </w:pPr>
      <w:r w:rsidRPr="00A700B3">
        <w:rPr>
          <w:rFonts w:ascii="Arial" w:hAnsi="Arial"/>
          <w:sz w:val="22"/>
          <w:szCs w:val="22"/>
        </w:rPr>
        <w:t>TBD</w:t>
      </w:r>
      <w:r w:rsidR="00592427" w:rsidRPr="00A700B3">
        <w:rPr>
          <w:rFonts w:ascii="Arial" w:hAnsi="Arial"/>
          <w:sz w:val="22"/>
          <w:szCs w:val="22"/>
        </w:rPr>
        <w:tab/>
      </w:r>
      <w:r w:rsidR="00ED15C6" w:rsidRPr="00A700B3">
        <w:rPr>
          <w:rFonts w:ascii="Arial" w:hAnsi="Arial"/>
          <w:b/>
          <w:sz w:val="22"/>
          <w:szCs w:val="22"/>
        </w:rPr>
        <w:t xml:space="preserve">* </w:t>
      </w:r>
      <w:r w:rsidRPr="00A700B3">
        <w:rPr>
          <w:rFonts w:ascii="Arial" w:hAnsi="Arial"/>
          <w:sz w:val="22"/>
          <w:szCs w:val="22"/>
        </w:rPr>
        <w:t>Industrial Maintenance</w:t>
      </w:r>
      <w:r w:rsidR="001A6342" w:rsidRPr="00A700B3">
        <w:rPr>
          <w:rFonts w:ascii="Arial" w:hAnsi="Arial"/>
          <w:sz w:val="22"/>
          <w:szCs w:val="22"/>
        </w:rPr>
        <w:t>/Mechatronics</w:t>
      </w:r>
      <w:r w:rsidR="00592427" w:rsidRPr="00A700B3">
        <w:rPr>
          <w:rFonts w:ascii="Arial" w:hAnsi="Arial"/>
          <w:sz w:val="22"/>
          <w:szCs w:val="22"/>
        </w:rPr>
        <w:t xml:space="preserve"> Technology</w:t>
      </w:r>
    </w:p>
    <w:p w:rsidR="00334F94" w:rsidRDefault="00334F94" w:rsidP="0068495E">
      <w:pPr>
        <w:tabs>
          <w:tab w:val="right" w:leader="dot" w:pos="9000"/>
        </w:tabs>
        <w:rPr>
          <w:rFonts w:ascii="Arial" w:hAnsi="Arial"/>
          <w:sz w:val="22"/>
          <w:szCs w:val="22"/>
        </w:rPr>
      </w:pPr>
      <w:r>
        <w:rPr>
          <w:rFonts w:ascii="Arial" w:hAnsi="Arial"/>
          <w:sz w:val="22"/>
          <w:szCs w:val="22"/>
        </w:rPr>
        <w:t>Jared Terry</w:t>
      </w:r>
      <w:r>
        <w:rPr>
          <w:rFonts w:ascii="Arial" w:hAnsi="Arial"/>
          <w:sz w:val="22"/>
          <w:szCs w:val="22"/>
        </w:rPr>
        <w:tab/>
        <w:t>Machine Tool Technology</w:t>
      </w:r>
    </w:p>
    <w:p w:rsidR="00E11A05" w:rsidRPr="001376CB" w:rsidRDefault="001A6342" w:rsidP="0068495E">
      <w:pPr>
        <w:tabs>
          <w:tab w:val="right" w:leader="dot" w:pos="9000"/>
        </w:tabs>
        <w:rPr>
          <w:rFonts w:ascii="Arial" w:hAnsi="Arial"/>
          <w:sz w:val="22"/>
          <w:szCs w:val="22"/>
        </w:rPr>
      </w:pPr>
      <w:r>
        <w:rPr>
          <w:rFonts w:ascii="Arial" w:hAnsi="Arial"/>
          <w:sz w:val="22"/>
          <w:szCs w:val="22"/>
        </w:rPr>
        <w:t>Casey Byrd</w:t>
      </w:r>
      <w:r w:rsidR="00011283">
        <w:rPr>
          <w:rFonts w:ascii="Arial" w:hAnsi="Arial"/>
          <w:sz w:val="22"/>
          <w:szCs w:val="22"/>
        </w:rPr>
        <w:tab/>
        <w:t xml:space="preserve"> *Pharmacy Technician</w:t>
      </w:r>
    </w:p>
    <w:p w:rsidR="007E6572" w:rsidRDefault="00982F77" w:rsidP="007E6572">
      <w:pPr>
        <w:tabs>
          <w:tab w:val="right" w:leader="dot" w:pos="9000"/>
        </w:tabs>
        <w:rPr>
          <w:rFonts w:ascii="Arial" w:hAnsi="Arial"/>
          <w:sz w:val="22"/>
          <w:szCs w:val="22"/>
        </w:rPr>
      </w:pPr>
      <w:r>
        <w:rPr>
          <w:rFonts w:ascii="Arial" w:hAnsi="Arial"/>
          <w:sz w:val="22"/>
          <w:szCs w:val="22"/>
        </w:rPr>
        <w:t>TBD</w:t>
      </w:r>
      <w:r w:rsidR="007E6572">
        <w:rPr>
          <w:rFonts w:ascii="Arial" w:hAnsi="Arial"/>
          <w:sz w:val="22"/>
          <w:szCs w:val="22"/>
        </w:rPr>
        <w:tab/>
        <w:t>* Power Line Construction &amp; Maintenance</w:t>
      </w:r>
    </w:p>
    <w:p w:rsidR="0068495E" w:rsidRPr="001376CB" w:rsidRDefault="0068495E" w:rsidP="0068495E">
      <w:pPr>
        <w:tabs>
          <w:tab w:val="right" w:leader="dot" w:pos="9000"/>
        </w:tabs>
        <w:rPr>
          <w:rFonts w:ascii="Arial" w:hAnsi="Arial"/>
          <w:sz w:val="22"/>
          <w:szCs w:val="22"/>
        </w:rPr>
      </w:pPr>
      <w:r w:rsidRPr="001376CB">
        <w:rPr>
          <w:rFonts w:ascii="Arial" w:hAnsi="Arial"/>
          <w:sz w:val="22"/>
          <w:szCs w:val="22"/>
        </w:rPr>
        <w:t>Sue Dourm</w:t>
      </w:r>
      <w:r w:rsidRPr="001376CB">
        <w:rPr>
          <w:rFonts w:ascii="Arial" w:hAnsi="Arial"/>
          <w:sz w:val="22"/>
          <w:szCs w:val="22"/>
        </w:rPr>
        <w:tab/>
      </w:r>
      <w:r w:rsidR="00FF2348" w:rsidRPr="00FF2348">
        <w:rPr>
          <w:rFonts w:ascii="Arial" w:hAnsi="Arial"/>
          <w:b/>
          <w:sz w:val="22"/>
          <w:szCs w:val="22"/>
        </w:rPr>
        <w:t>*</w:t>
      </w:r>
      <w:r w:rsidR="00FF2348">
        <w:rPr>
          <w:rFonts w:ascii="Arial" w:hAnsi="Arial"/>
          <w:sz w:val="22"/>
          <w:szCs w:val="22"/>
        </w:rPr>
        <w:t xml:space="preserve"> </w:t>
      </w:r>
      <w:r w:rsidRPr="001376CB">
        <w:rPr>
          <w:rFonts w:ascii="Arial" w:hAnsi="Arial"/>
          <w:sz w:val="22"/>
          <w:szCs w:val="22"/>
        </w:rPr>
        <w:t>Practical Nursing</w:t>
      </w:r>
    </w:p>
    <w:p w:rsidR="0068495E" w:rsidRPr="001376CB" w:rsidRDefault="00F33E31" w:rsidP="0068495E">
      <w:pPr>
        <w:tabs>
          <w:tab w:val="right" w:leader="dot" w:pos="9000"/>
        </w:tabs>
        <w:rPr>
          <w:rFonts w:ascii="Arial" w:hAnsi="Arial"/>
          <w:sz w:val="22"/>
          <w:szCs w:val="22"/>
        </w:rPr>
      </w:pPr>
      <w:r>
        <w:rPr>
          <w:rFonts w:ascii="Arial" w:hAnsi="Arial"/>
          <w:sz w:val="22"/>
          <w:szCs w:val="22"/>
        </w:rPr>
        <w:t>Robin Reed</w:t>
      </w:r>
      <w:r w:rsidR="0068495E" w:rsidRPr="001376CB">
        <w:rPr>
          <w:rFonts w:ascii="Arial" w:hAnsi="Arial"/>
          <w:sz w:val="22"/>
          <w:szCs w:val="22"/>
        </w:rPr>
        <w:tab/>
        <w:t>Practical Nursing</w:t>
      </w:r>
    </w:p>
    <w:p w:rsidR="0068495E" w:rsidRPr="001376CB" w:rsidRDefault="006B7407" w:rsidP="0068495E">
      <w:pPr>
        <w:tabs>
          <w:tab w:val="right" w:leader="dot" w:pos="9000"/>
        </w:tabs>
        <w:rPr>
          <w:rFonts w:ascii="Arial" w:hAnsi="Arial"/>
          <w:sz w:val="22"/>
          <w:szCs w:val="22"/>
        </w:rPr>
      </w:pPr>
      <w:r>
        <w:rPr>
          <w:rFonts w:ascii="Arial" w:hAnsi="Arial"/>
          <w:sz w:val="22"/>
          <w:szCs w:val="22"/>
        </w:rPr>
        <w:t>Jade Kidd</w:t>
      </w:r>
      <w:r w:rsidR="0068495E" w:rsidRPr="001376CB">
        <w:rPr>
          <w:rFonts w:ascii="Arial" w:hAnsi="Arial"/>
          <w:sz w:val="22"/>
          <w:szCs w:val="22"/>
        </w:rPr>
        <w:tab/>
      </w:r>
      <w:r w:rsidR="0068495E" w:rsidRPr="001376CB">
        <w:rPr>
          <w:rFonts w:ascii="Arial" w:hAnsi="Arial"/>
          <w:b/>
          <w:sz w:val="22"/>
          <w:szCs w:val="22"/>
        </w:rPr>
        <w:t xml:space="preserve"> </w:t>
      </w:r>
      <w:r w:rsidR="00A91000">
        <w:rPr>
          <w:rFonts w:ascii="Arial" w:hAnsi="Arial"/>
          <w:b/>
          <w:sz w:val="22"/>
          <w:szCs w:val="22"/>
        </w:rPr>
        <w:t xml:space="preserve">* </w:t>
      </w:r>
      <w:r w:rsidR="0068495E" w:rsidRPr="001376CB">
        <w:rPr>
          <w:rFonts w:ascii="Arial" w:hAnsi="Arial"/>
          <w:sz w:val="22"/>
          <w:szCs w:val="22"/>
        </w:rPr>
        <w:t>Practical Nursing</w:t>
      </w:r>
    </w:p>
    <w:p w:rsidR="0068495E" w:rsidRPr="001376CB" w:rsidRDefault="0068495E" w:rsidP="0068495E">
      <w:pPr>
        <w:tabs>
          <w:tab w:val="right" w:leader="dot" w:pos="9000"/>
        </w:tabs>
        <w:rPr>
          <w:rFonts w:ascii="Arial" w:hAnsi="Arial"/>
          <w:sz w:val="22"/>
          <w:szCs w:val="22"/>
        </w:rPr>
      </w:pPr>
      <w:r w:rsidRPr="001376CB">
        <w:rPr>
          <w:rFonts w:ascii="Arial" w:hAnsi="Arial"/>
          <w:sz w:val="22"/>
          <w:szCs w:val="22"/>
        </w:rPr>
        <w:t>Patricia Walls</w:t>
      </w:r>
      <w:r w:rsidRPr="001376CB">
        <w:rPr>
          <w:rFonts w:ascii="Arial" w:hAnsi="Arial"/>
          <w:sz w:val="22"/>
          <w:szCs w:val="22"/>
        </w:rPr>
        <w:tab/>
        <w:t>Technology Foundations</w:t>
      </w:r>
    </w:p>
    <w:p w:rsidR="006A585E" w:rsidRPr="001376CB" w:rsidRDefault="0068495E" w:rsidP="00AA27E7">
      <w:pPr>
        <w:tabs>
          <w:tab w:val="right" w:leader="dot" w:pos="9000"/>
        </w:tabs>
        <w:rPr>
          <w:rFonts w:ascii="Arial" w:hAnsi="Arial"/>
          <w:sz w:val="22"/>
          <w:szCs w:val="22"/>
        </w:rPr>
      </w:pPr>
      <w:r w:rsidRPr="001376CB">
        <w:rPr>
          <w:rFonts w:ascii="Arial" w:hAnsi="Arial"/>
          <w:sz w:val="22"/>
          <w:szCs w:val="22"/>
        </w:rPr>
        <w:t>Christopher Chambers</w:t>
      </w:r>
      <w:r w:rsidRPr="001376CB">
        <w:rPr>
          <w:rFonts w:ascii="Arial" w:hAnsi="Arial"/>
          <w:sz w:val="22"/>
          <w:szCs w:val="22"/>
        </w:rPr>
        <w:tab/>
        <w:t>Welding</w:t>
      </w:r>
    </w:p>
    <w:p w:rsidR="0068495E" w:rsidRPr="001376CB" w:rsidRDefault="0068495E" w:rsidP="0068495E">
      <w:pPr>
        <w:tabs>
          <w:tab w:val="right" w:leader="dot" w:pos="9000"/>
        </w:tabs>
        <w:rPr>
          <w:rFonts w:ascii="Arial" w:hAnsi="Arial"/>
          <w:b/>
          <w:sz w:val="22"/>
          <w:szCs w:val="22"/>
        </w:rPr>
      </w:pPr>
    </w:p>
    <w:p w:rsidR="0068495E" w:rsidRDefault="0068495E" w:rsidP="0068495E">
      <w:pPr>
        <w:tabs>
          <w:tab w:val="right" w:leader="dot" w:pos="9000"/>
        </w:tabs>
        <w:rPr>
          <w:rFonts w:ascii="Arial" w:hAnsi="Arial"/>
          <w:b/>
        </w:rPr>
      </w:pPr>
      <w:r>
        <w:rPr>
          <w:rFonts w:ascii="Arial" w:hAnsi="Arial"/>
          <w:b/>
        </w:rPr>
        <w:t>Part-time Instructional Staff</w:t>
      </w:r>
      <w:r w:rsidR="0061163E">
        <w:rPr>
          <w:rFonts w:ascii="Arial" w:hAnsi="Arial"/>
          <w:b/>
        </w:rPr>
        <w:fldChar w:fldCharType="begin"/>
      </w:r>
      <w:r w:rsidR="00C27086">
        <w:instrText xml:space="preserve"> TC "</w:instrText>
      </w:r>
      <w:bookmarkStart w:id="8" w:name="_Toc175995207"/>
      <w:bookmarkStart w:id="9" w:name="_Toc395185374"/>
      <w:r w:rsidR="00C27086" w:rsidRPr="008C5704">
        <w:rPr>
          <w:rFonts w:ascii="Arial" w:hAnsi="Arial"/>
          <w:b/>
        </w:rPr>
        <w:instrText>Part-time Instructional Staff</w:instrText>
      </w:r>
      <w:bookmarkEnd w:id="8"/>
      <w:bookmarkEnd w:id="9"/>
      <w:r w:rsidR="00C27086">
        <w:instrText xml:space="preserve">" \f C \l "2" </w:instrText>
      </w:r>
      <w:r w:rsidR="0061163E">
        <w:rPr>
          <w:rFonts w:ascii="Arial" w:hAnsi="Arial"/>
          <w:b/>
        </w:rPr>
        <w:fldChar w:fldCharType="end"/>
      </w:r>
    </w:p>
    <w:p w:rsidR="0068495E" w:rsidRDefault="00E40BC5" w:rsidP="0068495E">
      <w:pPr>
        <w:tabs>
          <w:tab w:val="right" w:leader="dot" w:pos="9000"/>
        </w:tabs>
        <w:rPr>
          <w:rFonts w:ascii="Arial" w:hAnsi="Arial"/>
          <w:b/>
        </w:rPr>
      </w:pPr>
      <w:r>
        <w:rPr>
          <w:rFonts w:ascii="Arial" w:hAnsi="Arial"/>
          <w:b/>
        </w:rPr>
        <w:pict>
          <v:shape id="_x0000_i1027" type="#_x0000_t75" style="width:450pt;height:7.5pt" o:hrpct="0" o:hralign="center" o:hr="t">
            <v:imagedata r:id="rId11" o:title="BD10289_"/>
          </v:shape>
        </w:pict>
      </w:r>
    </w:p>
    <w:p w:rsidR="0013669B" w:rsidRDefault="001A6342" w:rsidP="0068495E">
      <w:pPr>
        <w:tabs>
          <w:tab w:val="right" w:leader="dot" w:pos="9000"/>
        </w:tabs>
        <w:rPr>
          <w:rFonts w:ascii="Arial" w:hAnsi="Arial"/>
          <w:sz w:val="22"/>
          <w:szCs w:val="22"/>
        </w:rPr>
      </w:pPr>
      <w:r>
        <w:rPr>
          <w:rFonts w:ascii="Arial" w:hAnsi="Arial"/>
          <w:sz w:val="22"/>
          <w:szCs w:val="22"/>
        </w:rPr>
        <w:t>Jason Franklin</w:t>
      </w:r>
      <w:r>
        <w:rPr>
          <w:rFonts w:ascii="Arial" w:hAnsi="Arial"/>
          <w:sz w:val="22"/>
          <w:szCs w:val="22"/>
        </w:rPr>
        <w:tab/>
      </w:r>
      <w:r w:rsidR="0013669B">
        <w:rPr>
          <w:rFonts w:ascii="Arial" w:hAnsi="Arial"/>
          <w:sz w:val="22"/>
          <w:szCs w:val="22"/>
        </w:rPr>
        <w:t>**Automotive Technology (Secondary)</w:t>
      </w:r>
    </w:p>
    <w:p w:rsidR="003A406C" w:rsidRPr="001376CB" w:rsidRDefault="00BB3AF8" w:rsidP="0068495E">
      <w:pPr>
        <w:tabs>
          <w:tab w:val="right" w:leader="dot" w:pos="9000"/>
        </w:tabs>
        <w:rPr>
          <w:rFonts w:ascii="Arial" w:hAnsi="Arial"/>
          <w:sz w:val="22"/>
          <w:szCs w:val="22"/>
        </w:rPr>
      </w:pPr>
      <w:proofErr w:type="spellStart"/>
      <w:r>
        <w:rPr>
          <w:rFonts w:ascii="Arial" w:hAnsi="Arial"/>
          <w:sz w:val="22"/>
          <w:szCs w:val="22"/>
        </w:rPr>
        <w:t>Naricka</w:t>
      </w:r>
      <w:proofErr w:type="spellEnd"/>
      <w:r>
        <w:rPr>
          <w:rFonts w:ascii="Arial" w:hAnsi="Arial"/>
          <w:sz w:val="22"/>
          <w:szCs w:val="22"/>
        </w:rPr>
        <w:t xml:space="preserve"> Gray</w:t>
      </w:r>
      <w:r w:rsidR="00A024E1">
        <w:rPr>
          <w:rFonts w:ascii="Arial" w:hAnsi="Arial"/>
          <w:sz w:val="22"/>
          <w:szCs w:val="22"/>
        </w:rPr>
        <w:tab/>
        <w:t>Cosmetology (Secondary)</w:t>
      </w:r>
    </w:p>
    <w:p w:rsidR="0068495E" w:rsidRDefault="0068495E" w:rsidP="0068495E">
      <w:pPr>
        <w:tabs>
          <w:tab w:val="right" w:leader="dot" w:pos="9000"/>
        </w:tabs>
        <w:rPr>
          <w:rFonts w:ascii="Arial" w:hAnsi="Arial"/>
          <w:sz w:val="22"/>
          <w:szCs w:val="22"/>
        </w:rPr>
      </w:pPr>
    </w:p>
    <w:p w:rsidR="00EC31CF" w:rsidRDefault="00EC31CF" w:rsidP="0068495E">
      <w:pPr>
        <w:tabs>
          <w:tab w:val="right" w:leader="dot" w:pos="9000"/>
        </w:tabs>
        <w:rPr>
          <w:rFonts w:ascii="Arial" w:hAnsi="Arial"/>
          <w:sz w:val="22"/>
          <w:szCs w:val="22"/>
        </w:rPr>
      </w:pPr>
    </w:p>
    <w:p w:rsidR="000F1FF9" w:rsidRDefault="000F1FF9" w:rsidP="0068495E">
      <w:pPr>
        <w:tabs>
          <w:tab w:val="right" w:leader="dot" w:pos="9000"/>
        </w:tabs>
        <w:rPr>
          <w:rFonts w:ascii="Arial" w:hAnsi="Arial"/>
          <w:b/>
        </w:rPr>
      </w:pPr>
    </w:p>
    <w:p w:rsidR="006A585E" w:rsidRDefault="0068495E" w:rsidP="006A585E">
      <w:pPr>
        <w:tabs>
          <w:tab w:val="right" w:leader="dot" w:pos="9000"/>
        </w:tabs>
        <w:rPr>
          <w:rFonts w:ascii="Arial" w:hAnsi="Arial"/>
          <w:sz w:val="20"/>
          <w:szCs w:val="20"/>
        </w:rPr>
      </w:pPr>
      <w:r>
        <w:rPr>
          <w:rFonts w:ascii="Arial" w:hAnsi="Arial"/>
          <w:b/>
        </w:rPr>
        <w:t xml:space="preserve">* </w:t>
      </w:r>
      <w:r w:rsidRPr="00454BBE">
        <w:rPr>
          <w:rFonts w:ascii="Arial" w:hAnsi="Arial"/>
          <w:sz w:val="20"/>
          <w:szCs w:val="20"/>
        </w:rPr>
        <w:t xml:space="preserve">Programs are located at the Oneida Extension </w:t>
      </w:r>
      <w:r w:rsidR="009A70C7">
        <w:rPr>
          <w:rFonts w:ascii="Arial" w:hAnsi="Arial"/>
          <w:sz w:val="20"/>
          <w:szCs w:val="20"/>
        </w:rPr>
        <w:t>S</w:t>
      </w:r>
      <w:r w:rsidRPr="00454BBE">
        <w:rPr>
          <w:rFonts w:ascii="Arial" w:hAnsi="Arial"/>
          <w:sz w:val="20"/>
          <w:szCs w:val="20"/>
        </w:rPr>
        <w:t>ite, 180 Eli Lane, Oneida, TN 37841.</w:t>
      </w:r>
    </w:p>
    <w:p w:rsidR="00110D7B" w:rsidRDefault="00110D7B" w:rsidP="006A585E">
      <w:pPr>
        <w:tabs>
          <w:tab w:val="right" w:leader="dot" w:pos="9000"/>
        </w:tabs>
        <w:rPr>
          <w:rFonts w:ascii="Arial" w:hAnsi="Arial"/>
          <w:sz w:val="20"/>
          <w:szCs w:val="20"/>
        </w:rPr>
      </w:pPr>
    </w:p>
    <w:p w:rsidR="00110D7B" w:rsidRDefault="00110D7B" w:rsidP="006A585E">
      <w:pPr>
        <w:tabs>
          <w:tab w:val="right" w:leader="dot" w:pos="9000"/>
        </w:tabs>
        <w:rPr>
          <w:rFonts w:ascii="Arial" w:hAnsi="Arial"/>
          <w:sz w:val="20"/>
          <w:szCs w:val="20"/>
        </w:rPr>
        <w:sectPr w:rsidR="00110D7B" w:rsidSect="00E550E6">
          <w:type w:val="continuous"/>
          <w:pgSz w:w="12240" w:h="15840" w:code="1"/>
          <w:pgMar w:top="1080" w:right="1440" w:bottom="1080" w:left="1800" w:header="720" w:footer="720" w:gutter="0"/>
          <w:cols w:space="720"/>
          <w:docGrid w:linePitch="360"/>
        </w:sectPr>
      </w:pPr>
      <w:r>
        <w:rPr>
          <w:rFonts w:ascii="Arial" w:hAnsi="Arial"/>
          <w:sz w:val="20"/>
          <w:szCs w:val="20"/>
        </w:rPr>
        <w:t xml:space="preserve">** Program is located at the Jamestown Instructional Service Center site, 701 N. Main Street, Jamestown, </w:t>
      </w:r>
      <w:smartTag w:uri="urn:schemas-microsoft-com:office:smarttags" w:element="State">
        <w:r>
          <w:rPr>
            <w:rFonts w:ascii="Arial" w:hAnsi="Arial"/>
            <w:sz w:val="20"/>
            <w:szCs w:val="20"/>
          </w:rPr>
          <w:t>TN</w:t>
        </w:r>
      </w:smartTag>
      <w:r>
        <w:rPr>
          <w:rFonts w:ascii="Arial" w:hAnsi="Arial"/>
          <w:sz w:val="20"/>
          <w:szCs w:val="20"/>
        </w:rPr>
        <w:t xml:space="preserve"> </w:t>
      </w:r>
      <w:smartTag w:uri="urn:schemas-microsoft-com:office:smarttags" w:element="PostalCode">
        <w:r>
          <w:rPr>
            <w:rFonts w:ascii="Arial" w:hAnsi="Arial"/>
            <w:sz w:val="20"/>
            <w:szCs w:val="20"/>
          </w:rPr>
          <w:t>38556</w:t>
        </w:r>
      </w:smartTag>
      <w:r>
        <w:rPr>
          <w:rFonts w:ascii="Arial" w:hAnsi="Arial"/>
          <w:sz w:val="20"/>
          <w:szCs w:val="20"/>
        </w:rPr>
        <w:t>.</w:t>
      </w:r>
    </w:p>
    <w:tbl>
      <w:tblPr>
        <w:tblW w:w="5175" w:type="pct"/>
        <w:jc w:val="center"/>
        <w:tblLayout w:type="fixed"/>
        <w:tblCellMar>
          <w:left w:w="120" w:type="dxa"/>
          <w:right w:w="120" w:type="dxa"/>
        </w:tblCellMar>
        <w:tblLook w:val="0000" w:firstRow="0" w:lastRow="0" w:firstColumn="0" w:lastColumn="0" w:noHBand="0" w:noVBand="0"/>
      </w:tblPr>
      <w:tblGrid>
        <w:gridCol w:w="1656"/>
        <w:gridCol w:w="3047"/>
        <w:gridCol w:w="4721"/>
        <w:gridCol w:w="1379"/>
        <w:gridCol w:w="1051"/>
        <w:gridCol w:w="25"/>
        <w:gridCol w:w="898"/>
        <w:gridCol w:w="1354"/>
        <w:gridCol w:w="28"/>
      </w:tblGrid>
      <w:tr w:rsidR="009D66DE" w:rsidRPr="00E15520" w:rsidTr="00A918CD">
        <w:trPr>
          <w:trHeight w:hRule="exact" w:val="576"/>
          <w:jc w:val="center"/>
        </w:trPr>
        <w:tc>
          <w:tcPr>
            <w:tcW w:w="5000" w:type="pct"/>
            <w:gridSpan w:val="9"/>
            <w:tcBorders>
              <w:bottom w:val="single" w:sz="24" w:space="0" w:color="000000"/>
            </w:tcBorders>
            <w:vAlign w:val="bottom"/>
          </w:tcPr>
          <w:p w:rsidR="009D66DE" w:rsidRPr="00607558" w:rsidRDefault="009D66DE" w:rsidP="00A53479">
            <w:pPr>
              <w:tabs>
                <w:tab w:val="left" w:pos="-720"/>
                <w:tab w:val="left" w:pos="0"/>
                <w:tab w:val="left" w:pos="396"/>
                <w:tab w:val="left" w:pos="720"/>
                <w:tab w:val="left" w:pos="1116"/>
                <w:tab w:val="left" w:pos="2160"/>
              </w:tabs>
              <w:jc w:val="center"/>
              <w:rPr>
                <w:rFonts w:ascii="Century Schoolbook" w:hAnsi="Century Schoolbook" w:cs="Arial"/>
                <w:b/>
                <w:bCs/>
                <w:color w:val="000000"/>
                <w:sz w:val="16"/>
                <w:szCs w:val="17"/>
              </w:rPr>
            </w:pPr>
            <w:r w:rsidRPr="00607558">
              <w:rPr>
                <w:rFonts w:ascii="Century Schoolbook" w:hAnsi="Century Schoolbook"/>
                <w:b/>
                <w:sz w:val="16"/>
                <w:szCs w:val="36"/>
                <w:bdr w:val="single" w:sz="24" w:space="0" w:color="auto" w:shadow="1"/>
                <w:shd w:val="clear" w:color="auto" w:fill="E6E6E6"/>
              </w:rPr>
              <w:lastRenderedPageBreak/>
              <w:t>Roster of Instructional Staff</w:t>
            </w:r>
            <w:r w:rsidR="0061163E" w:rsidRPr="00607558">
              <w:rPr>
                <w:rFonts w:ascii="Century Schoolbook" w:hAnsi="Century Schoolbook"/>
                <w:b/>
                <w:sz w:val="16"/>
                <w:szCs w:val="36"/>
                <w:bdr w:val="single" w:sz="24" w:space="0" w:color="auto" w:shadow="1"/>
                <w:shd w:val="clear" w:color="auto" w:fill="E6E6E6"/>
              </w:rPr>
              <w:fldChar w:fldCharType="begin"/>
            </w:r>
            <w:r w:rsidR="00DD3A43" w:rsidRPr="00607558">
              <w:rPr>
                <w:rFonts w:ascii="Century Schoolbook" w:hAnsi="Century Schoolbook"/>
                <w:sz w:val="16"/>
              </w:rPr>
              <w:instrText xml:space="preserve"> TC "</w:instrText>
            </w:r>
            <w:bookmarkStart w:id="10" w:name="_Toc395185375"/>
            <w:r w:rsidR="00DD3A43" w:rsidRPr="00607558">
              <w:rPr>
                <w:rFonts w:ascii="Century Schoolbook" w:hAnsi="Century Schoolbook"/>
                <w:b/>
                <w:sz w:val="16"/>
                <w:szCs w:val="36"/>
                <w:bdr w:val="single" w:sz="24" w:space="0" w:color="auto" w:shadow="1"/>
                <w:shd w:val="clear" w:color="auto" w:fill="E6E6E6"/>
              </w:rPr>
              <w:instrText>Roster of Instructional Staff</w:instrText>
            </w:r>
            <w:bookmarkEnd w:id="10"/>
            <w:r w:rsidR="00DD3A43" w:rsidRPr="00607558">
              <w:rPr>
                <w:rFonts w:ascii="Century Schoolbook" w:hAnsi="Century Schoolbook"/>
                <w:sz w:val="16"/>
              </w:rPr>
              <w:instrText xml:space="preserve">" \f C \l "1" </w:instrText>
            </w:r>
            <w:r w:rsidR="0061163E" w:rsidRPr="00607558">
              <w:rPr>
                <w:rFonts w:ascii="Century Schoolbook" w:hAnsi="Century Schoolbook"/>
                <w:b/>
                <w:sz w:val="16"/>
                <w:szCs w:val="36"/>
                <w:bdr w:val="single" w:sz="24" w:space="0" w:color="auto" w:shadow="1"/>
                <w:shd w:val="clear" w:color="auto" w:fill="E6E6E6"/>
              </w:rPr>
              <w:fldChar w:fldCharType="end"/>
            </w:r>
          </w:p>
        </w:tc>
      </w:tr>
      <w:tr w:rsidR="00E450B9" w:rsidRPr="00E15520" w:rsidTr="00A918CD">
        <w:trPr>
          <w:gridAfter w:val="1"/>
          <w:wAfter w:w="10" w:type="pct"/>
          <w:trHeight w:hRule="exact" w:val="843"/>
          <w:jc w:val="center"/>
        </w:trPr>
        <w:tc>
          <w:tcPr>
            <w:tcW w:w="585" w:type="pct"/>
            <w:tcBorders>
              <w:top w:val="single" w:sz="24" w:space="0" w:color="000000"/>
              <w:left w:val="single" w:sz="15" w:space="0" w:color="000000"/>
              <w:bottom w:val="nil"/>
              <w:right w:val="single" w:sz="24" w:space="0" w:color="000000"/>
            </w:tcBorders>
            <w:vAlign w:val="bottom"/>
          </w:tcPr>
          <w:p w:rsidR="009D66DE" w:rsidRPr="00E15520" w:rsidRDefault="009D66DE" w:rsidP="00911EB6">
            <w:pPr>
              <w:tabs>
                <w:tab w:val="left" w:pos="-720"/>
                <w:tab w:val="left" w:pos="0"/>
                <w:tab w:val="left" w:pos="396"/>
                <w:tab w:val="left" w:pos="720"/>
                <w:tab w:val="left" w:pos="1116"/>
                <w:tab w:val="left" w:pos="2160"/>
              </w:tabs>
              <w:spacing w:after="58"/>
              <w:jc w:val="center"/>
              <w:rPr>
                <w:b/>
                <w:bCs/>
                <w:color w:val="000000"/>
                <w:sz w:val="16"/>
                <w:szCs w:val="14"/>
              </w:rPr>
            </w:pPr>
            <w:r w:rsidRPr="00E15520">
              <w:rPr>
                <w:rFonts w:ascii="Shruti" w:cs="Shruti"/>
                <w:b/>
                <w:bCs/>
                <w:color w:val="000000"/>
                <w:sz w:val="16"/>
                <w:szCs w:val="14"/>
              </w:rPr>
              <w:t>NAME</w:t>
            </w:r>
          </w:p>
        </w:tc>
        <w:tc>
          <w:tcPr>
            <w:tcW w:w="1076" w:type="pct"/>
            <w:tcBorders>
              <w:top w:val="single" w:sz="24" w:space="0" w:color="000000"/>
              <w:left w:val="single" w:sz="24" w:space="0" w:color="000000"/>
              <w:bottom w:val="nil"/>
              <w:right w:val="single" w:sz="24" w:space="0" w:color="000000"/>
            </w:tcBorders>
            <w:vAlign w:val="bottom"/>
          </w:tcPr>
          <w:p w:rsidR="009D66DE" w:rsidRPr="00E15520" w:rsidRDefault="009D66DE" w:rsidP="00911EB6">
            <w:pPr>
              <w:tabs>
                <w:tab w:val="left" w:pos="-720"/>
                <w:tab w:val="left" w:pos="0"/>
                <w:tab w:val="left" w:pos="396"/>
                <w:tab w:val="left" w:pos="720"/>
                <w:tab w:val="left" w:pos="1116"/>
                <w:tab w:val="left" w:pos="2160"/>
              </w:tabs>
              <w:spacing w:after="58"/>
              <w:jc w:val="center"/>
              <w:rPr>
                <w:b/>
                <w:bCs/>
                <w:color w:val="000000"/>
                <w:sz w:val="16"/>
                <w:szCs w:val="14"/>
              </w:rPr>
            </w:pPr>
            <w:r w:rsidRPr="00E15520">
              <w:rPr>
                <w:rFonts w:ascii="Shruti" w:cs="Shruti"/>
                <w:b/>
                <w:bCs/>
                <w:color w:val="000000"/>
                <w:sz w:val="16"/>
                <w:szCs w:val="14"/>
              </w:rPr>
              <w:t>TITLE</w:t>
            </w:r>
          </w:p>
        </w:tc>
        <w:tc>
          <w:tcPr>
            <w:tcW w:w="1667" w:type="pct"/>
            <w:tcBorders>
              <w:top w:val="single" w:sz="24" w:space="0" w:color="000000"/>
              <w:left w:val="single" w:sz="24" w:space="0" w:color="000000"/>
              <w:bottom w:val="nil"/>
              <w:right w:val="single" w:sz="24" w:space="0" w:color="000000"/>
            </w:tcBorders>
            <w:vAlign w:val="bottom"/>
          </w:tcPr>
          <w:p w:rsidR="009D66DE" w:rsidRPr="00E15520" w:rsidRDefault="009D66DE" w:rsidP="00911EB6">
            <w:pPr>
              <w:tabs>
                <w:tab w:val="left" w:pos="-720"/>
                <w:tab w:val="left" w:pos="0"/>
                <w:tab w:val="left" w:pos="396"/>
                <w:tab w:val="left" w:pos="720"/>
                <w:tab w:val="left" w:pos="1116"/>
                <w:tab w:val="left" w:pos="2160"/>
              </w:tabs>
              <w:spacing w:after="58"/>
              <w:jc w:val="center"/>
              <w:rPr>
                <w:b/>
                <w:bCs/>
                <w:color w:val="000000"/>
                <w:sz w:val="16"/>
                <w:szCs w:val="14"/>
              </w:rPr>
            </w:pPr>
            <w:r w:rsidRPr="00E15520">
              <w:rPr>
                <w:rFonts w:ascii="Shruti" w:cs="Shruti"/>
                <w:b/>
                <w:bCs/>
                <w:color w:val="000000"/>
                <w:sz w:val="16"/>
                <w:szCs w:val="14"/>
              </w:rPr>
              <w:t>MOST ADVANCED DEGREE</w:t>
            </w:r>
          </w:p>
        </w:tc>
        <w:tc>
          <w:tcPr>
            <w:tcW w:w="487" w:type="pct"/>
            <w:tcBorders>
              <w:top w:val="single" w:sz="24" w:space="0" w:color="000000"/>
              <w:left w:val="single" w:sz="24" w:space="0" w:color="000000"/>
              <w:bottom w:val="nil"/>
              <w:right w:val="single" w:sz="24" w:space="0" w:color="000000"/>
            </w:tcBorders>
            <w:vAlign w:val="bottom"/>
          </w:tcPr>
          <w:p w:rsidR="009D66DE" w:rsidRPr="00E15520" w:rsidRDefault="009D66DE" w:rsidP="00911EB6">
            <w:pPr>
              <w:tabs>
                <w:tab w:val="left" w:pos="-720"/>
                <w:tab w:val="left" w:pos="0"/>
                <w:tab w:val="left" w:pos="396"/>
                <w:tab w:val="left" w:pos="720"/>
                <w:tab w:val="left" w:pos="1116"/>
                <w:tab w:val="left" w:pos="2160"/>
              </w:tabs>
              <w:spacing w:after="58"/>
              <w:jc w:val="center"/>
              <w:rPr>
                <w:b/>
                <w:bCs/>
                <w:color w:val="000000"/>
                <w:sz w:val="16"/>
                <w:szCs w:val="14"/>
              </w:rPr>
            </w:pPr>
            <w:r w:rsidRPr="00E15520">
              <w:rPr>
                <w:rFonts w:ascii="Shruti" w:cs="Shruti"/>
                <w:b/>
                <w:bCs/>
                <w:color w:val="000000"/>
                <w:sz w:val="16"/>
                <w:szCs w:val="14"/>
              </w:rPr>
              <w:t>DATE OF EMPLOYMENT</w:t>
            </w:r>
          </w:p>
        </w:tc>
        <w:tc>
          <w:tcPr>
            <w:tcW w:w="697" w:type="pct"/>
            <w:gridSpan w:val="3"/>
            <w:tcBorders>
              <w:top w:val="single" w:sz="24" w:space="0" w:color="000000"/>
              <w:left w:val="single" w:sz="24" w:space="0" w:color="000000"/>
              <w:bottom w:val="single" w:sz="22" w:space="0" w:color="000000"/>
              <w:right w:val="single" w:sz="24" w:space="0" w:color="000000"/>
            </w:tcBorders>
            <w:vAlign w:val="bottom"/>
          </w:tcPr>
          <w:p w:rsidR="009D66DE" w:rsidRPr="00E15520" w:rsidRDefault="009D66DE" w:rsidP="00911EB6">
            <w:pPr>
              <w:tabs>
                <w:tab w:val="left" w:pos="-720"/>
                <w:tab w:val="left" w:pos="0"/>
                <w:tab w:val="left" w:pos="396"/>
                <w:tab w:val="left" w:pos="720"/>
                <w:tab w:val="left" w:pos="1116"/>
                <w:tab w:val="left" w:pos="2160"/>
              </w:tabs>
              <w:spacing w:after="58"/>
              <w:jc w:val="center"/>
              <w:rPr>
                <w:b/>
                <w:bCs/>
                <w:color w:val="000000"/>
                <w:sz w:val="16"/>
                <w:szCs w:val="14"/>
              </w:rPr>
            </w:pPr>
            <w:r w:rsidRPr="00E15520">
              <w:rPr>
                <w:rFonts w:ascii="Shruti" w:cs="Shruti"/>
                <w:b/>
                <w:bCs/>
                <w:color w:val="000000"/>
                <w:sz w:val="16"/>
                <w:szCs w:val="14"/>
              </w:rPr>
              <w:t>EXPERIENCE</w:t>
            </w:r>
          </w:p>
        </w:tc>
        <w:tc>
          <w:tcPr>
            <w:tcW w:w="478" w:type="pct"/>
            <w:tcBorders>
              <w:top w:val="single" w:sz="24" w:space="0" w:color="000000"/>
              <w:left w:val="single" w:sz="24" w:space="0" w:color="000000"/>
              <w:bottom w:val="nil"/>
              <w:right w:val="single" w:sz="15" w:space="0" w:color="000000"/>
            </w:tcBorders>
            <w:vAlign w:val="bottom"/>
          </w:tcPr>
          <w:p w:rsidR="00E33FF5" w:rsidRPr="00E15520" w:rsidRDefault="009D66DE" w:rsidP="00911EB6">
            <w:pPr>
              <w:tabs>
                <w:tab w:val="left" w:pos="-720"/>
                <w:tab w:val="left" w:pos="0"/>
                <w:tab w:val="left" w:pos="300"/>
                <w:tab w:val="left" w:pos="720"/>
                <w:tab w:val="left" w:pos="1200"/>
                <w:tab w:val="left" w:pos="2160"/>
              </w:tabs>
              <w:rPr>
                <w:rFonts w:ascii="Arial" w:hAnsi="Arial" w:cs="Arial"/>
                <w:b/>
                <w:bCs/>
                <w:color w:val="000000"/>
                <w:sz w:val="16"/>
                <w:szCs w:val="14"/>
              </w:rPr>
            </w:pPr>
            <w:r w:rsidRPr="00E15520">
              <w:rPr>
                <w:rFonts w:ascii="Arial" w:hAnsi="Arial" w:cs="Arial"/>
                <w:b/>
                <w:bCs/>
                <w:color w:val="000000"/>
                <w:sz w:val="16"/>
                <w:szCs w:val="14"/>
              </w:rPr>
              <w:t xml:space="preserve">TEACHING </w:t>
            </w:r>
            <w:r w:rsidR="00E33FF5" w:rsidRPr="00E15520">
              <w:rPr>
                <w:rFonts w:ascii="Arial" w:hAnsi="Arial" w:cs="Arial"/>
                <w:b/>
                <w:bCs/>
                <w:color w:val="000000"/>
                <w:sz w:val="16"/>
                <w:szCs w:val="14"/>
              </w:rPr>
              <w:t xml:space="preserve"> </w:t>
            </w:r>
            <w:r w:rsidRPr="00E15520">
              <w:rPr>
                <w:rFonts w:ascii="Arial" w:hAnsi="Arial" w:cs="Arial"/>
                <w:b/>
                <w:bCs/>
                <w:color w:val="000000"/>
                <w:sz w:val="16"/>
                <w:szCs w:val="14"/>
              </w:rPr>
              <w:t xml:space="preserve">LOAD </w:t>
            </w:r>
            <w:r w:rsidR="00E33FF5" w:rsidRPr="00E15520">
              <w:rPr>
                <w:rFonts w:ascii="Arial" w:hAnsi="Arial" w:cs="Arial"/>
                <w:b/>
                <w:bCs/>
                <w:color w:val="000000"/>
                <w:sz w:val="16"/>
                <w:szCs w:val="14"/>
              </w:rPr>
              <w:t>IN</w:t>
            </w:r>
          </w:p>
          <w:p w:rsidR="009D66DE" w:rsidRPr="00E15520" w:rsidRDefault="009D66DE" w:rsidP="00911EB6">
            <w:pPr>
              <w:tabs>
                <w:tab w:val="left" w:pos="-720"/>
                <w:tab w:val="left" w:pos="0"/>
                <w:tab w:val="left" w:pos="300"/>
                <w:tab w:val="left" w:pos="720"/>
                <w:tab w:val="left" w:pos="1200"/>
                <w:tab w:val="left" w:pos="2160"/>
              </w:tabs>
              <w:rPr>
                <w:rFonts w:ascii="Arial" w:hAnsi="Arial" w:cs="Arial"/>
                <w:b/>
                <w:bCs/>
                <w:color w:val="000000"/>
                <w:sz w:val="16"/>
                <w:szCs w:val="14"/>
              </w:rPr>
            </w:pPr>
            <w:r w:rsidRPr="00E15520">
              <w:rPr>
                <w:rFonts w:ascii="Arial" w:hAnsi="Arial" w:cs="Arial"/>
                <w:b/>
                <w:bCs/>
                <w:color w:val="000000"/>
                <w:sz w:val="16"/>
                <w:szCs w:val="14"/>
              </w:rPr>
              <w:t xml:space="preserve">HOURS </w:t>
            </w:r>
            <w:r w:rsidR="00E33FF5" w:rsidRPr="00E15520">
              <w:rPr>
                <w:rFonts w:ascii="Arial" w:hAnsi="Arial" w:cs="Arial"/>
                <w:b/>
                <w:bCs/>
                <w:color w:val="000000"/>
                <w:sz w:val="16"/>
                <w:szCs w:val="14"/>
              </w:rPr>
              <w:t xml:space="preserve"> </w:t>
            </w:r>
            <w:smartTag w:uri="urn:schemas-microsoft-com:office:smarttags" w:element="stockticker">
              <w:r w:rsidRPr="00E15520">
                <w:rPr>
                  <w:rFonts w:ascii="Arial" w:hAnsi="Arial" w:cs="Arial"/>
                  <w:b/>
                  <w:bCs/>
                  <w:color w:val="000000"/>
                  <w:sz w:val="16"/>
                  <w:szCs w:val="14"/>
                </w:rPr>
                <w:t>PER</w:t>
              </w:r>
              <w:r w:rsidR="00E33FF5" w:rsidRPr="00E15520">
                <w:rPr>
                  <w:rFonts w:ascii="Arial" w:hAnsi="Arial" w:cs="Arial"/>
                  <w:b/>
                  <w:bCs/>
                  <w:color w:val="000000"/>
                  <w:sz w:val="16"/>
                  <w:szCs w:val="14"/>
                </w:rPr>
                <w:t xml:space="preserve"> </w:t>
              </w:r>
            </w:smartTag>
            <w:r w:rsidRPr="00E15520">
              <w:rPr>
                <w:rFonts w:ascii="Arial" w:hAnsi="Arial" w:cs="Arial"/>
                <w:b/>
                <w:bCs/>
                <w:color w:val="000000"/>
                <w:sz w:val="16"/>
                <w:szCs w:val="14"/>
              </w:rPr>
              <w:t>WEEK</w:t>
            </w:r>
          </w:p>
        </w:tc>
      </w:tr>
      <w:tr w:rsidR="004C6BA7" w:rsidRPr="00E15520" w:rsidTr="00A918CD">
        <w:trPr>
          <w:trHeight w:hRule="exact" w:val="576"/>
          <w:jc w:val="center"/>
        </w:trPr>
        <w:tc>
          <w:tcPr>
            <w:tcW w:w="585" w:type="pct"/>
            <w:tcBorders>
              <w:top w:val="single" w:sz="24" w:space="0" w:color="000000"/>
              <w:left w:val="single" w:sz="15" w:space="0" w:color="000000"/>
              <w:bottom w:val="nil"/>
              <w:right w:val="single" w:sz="24" w:space="0" w:color="000000"/>
            </w:tcBorders>
            <w:vAlign w:val="bottom"/>
          </w:tcPr>
          <w:p w:rsidR="004C6BA7" w:rsidRPr="00E15520" w:rsidRDefault="004C6BA7" w:rsidP="00911EB6">
            <w:pPr>
              <w:tabs>
                <w:tab w:val="left" w:pos="-720"/>
                <w:tab w:val="left" w:pos="0"/>
                <w:tab w:val="left" w:pos="396"/>
                <w:tab w:val="left" w:pos="720"/>
                <w:tab w:val="left" w:pos="1116"/>
                <w:tab w:val="left" w:pos="2160"/>
              </w:tabs>
              <w:spacing w:after="58"/>
              <w:jc w:val="center"/>
              <w:rPr>
                <w:rFonts w:ascii="Shruti" w:cs="Shruti"/>
                <w:b/>
                <w:bCs/>
                <w:color w:val="000000"/>
                <w:sz w:val="16"/>
                <w:szCs w:val="14"/>
              </w:rPr>
            </w:pPr>
            <w:r w:rsidRPr="00E15520">
              <w:rPr>
                <w:rFonts w:ascii="Shruti" w:cs="Shruti"/>
                <w:bCs/>
                <w:color w:val="000000"/>
                <w:sz w:val="16"/>
                <w:szCs w:val="14"/>
              </w:rPr>
              <w:t>Janet Watson</w:t>
            </w:r>
          </w:p>
        </w:tc>
        <w:tc>
          <w:tcPr>
            <w:tcW w:w="1076" w:type="pct"/>
            <w:tcBorders>
              <w:top w:val="single" w:sz="24" w:space="0" w:color="000000"/>
              <w:left w:val="single" w:sz="24" w:space="0" w:color="000000"/>
              <w:bottom w:val="nil"/>
              <w:right w:val="single" w:sz="24" w:space="0" w:color="000000"/>
            </w:tcBorders>
            <w:vAlign w:val="bottom"/>
          </w:tcPr>
          <w:p w:rsidR="004C6BA7" w:rsidRPr="00E15520" w:rsidRDefault="004C6BA7" w:rsidP="00911EB6">
            <w:pPr>
              <w:tabs>
                <w:tab w:val="left" w:pos="-720"/>
                <w:tab w:val="left" w:pos="0"/>
                <w:tab w:val="left" w:pos="396"/>
                <w:tab w:val="left" w:pos="720"/>
                <w:tab w:val="left" w:pos="1116"/>
                <w:tab w:val="left" w:pos="2160"/>
              </w:tabs>
              <w:spacing w:after="58"/>
              <w:jc w:val="center"/>
              <w:rPr>
                <w:rFonts w:ascii="Shruti" w:cs="Shruti"/>
                <w:b/>
                <w:bCs/>
                <w:color w:val="000000"/>
                <w:sz w:val="16"/>
                <w:szCs w:val="14"/>
              </w:rPr>
            </w:pPr>
            <w:r>
              <w:rPr>
                <w:rFonts w:ascii="Shruti" w:cs="Shruti"/>
                <w:bCs/>
                <w:color w:val="000000"/>
                <w:sz w:val="16"/>
                <w:szCs w:val="14"/>
              </w:rPr>
              <w:t>Administrative Office</w:t>
            </w:r>
            <w:r w:rsidRPr="00E15520">
              <w:rPr>
                <w:rFonts w:ascii="Shruti" w:cs="Shruti"/>
                <w:bCs/>
                <w:color w:val="000000"/>
                <w:sz w:val="16"/>
                <w:szCs w:val="14"/>
              </w:rPr>
              <w:t xml:space="preserve"> Technology</w:t>
            </w:r>
            <w:r w:rsidRPr="00E15520">
              <w:rPr>
                <w:rFonts w:ascii="Shruti" w:cs="Shruti"/>
                <w:bCs/>
                <w:color w:val="000000"/>
                <w:sz w:val="16"/>
                <w:szCs w:val="14"/>
              </w:rPr>
              <w:br/>
              <w:t>Master Instructor</w:t>
            </w:r>
          </w:p>
        </w:tc>
        <w:tc>
          <w:tcPr>
            <w:tcW w:w="1667" w:type="pct"/>
            <w:tcBorders>
              <w:top w:val="single" w:sz="24" w:space="0" w:color="000000"/>
              <w:left w:val="single" w:sz="24" w:space="0" w:color="000000"/>
              <w:bottom w:val="nil"/>
              <w:right w:val="single" w:sz="24" w:space="0" w:color="000000"/>
            </w:tcBorders>
            <w:vAlign w:val="bottom"/>
          </w:tcPr>
          <w:p w:rsidR="004C6BA7" w:rsidRPr="00E15520" w:rsidRDefault="004C6BA7" w:rsidP="00911EB6">
            <w:pPr>
              <w:tabs>
                <w:tab w:val="left" w:pos="-720"/>
                <w:tab w:val="left" w:pos="0"/>
                <w:tab w:val="left" w:pos="396"/>
                <w:tab w:val="left" w:pos="720"/>
                <w:tab w:val="left" w:pos="1116"/>
                <w:tab w:val="left" w:pos="2160"/>
              </w:tabs>
              <w:spacing w:after="58"/>
              <w:jc w:val="center"/>
              <w:rPr>
                <w:rFonts w:ascii="Shruti" w:cs="Shruti"/>
                <w:b/>
                <w:bCs/>
                <w:color w:val="000000"/>
                <w:sz w:val="16"/>
                <w:szCs w:val="14"/>
              </w:rPr>
            </w:pPr>
            <w:r w:rsidRPr="00E15520">
              <w:rPr>
                <w:rFonts w:ascii="Shruti" w:cs="Shruti"/>
                <w:bCs/>
                <w:color w:val="000000"/>
                <w:sz w:val="16"/>
                <w:szCs w:val="14"/>
              </w:rPr>
              <w:t xml:space="preserve">B.S. in Business Administration, TN Tech University </w:t>
            </w:r>
            <w:r w:rsidRPr="00E15520">
              <w:rPr>
                <w:rFonts w:ascii="Shruti" w:cs="Shruti"/>
                <w:bCs/>
                <w:color w:val="000000"/>
                <w:sz w:val="16"/>
                <w:szCs w:val="14"/>
              </w:rPr>
              <w:sym w:font="Symbol" w:char="F0A8"/>
            </w:r>
            <w:r w:rsidRPr="00E15520">
              <w:rPr>
                <w:rFonts w:ascii="Shruti" w:cs="Shruti"/>
                <w:bCs/>
                <w:color w:val="000000"/>
                <w:sz w:val="16"/>
                <w:szCs w:val="14"/>
              </w:rPr>
              <w:t xml:space="preserve"> TN Tech Univ. Graduate School attended 1990-1992</w:t>
            </w:r>
          </w:p>
        </w:tc>
        <w:tc>
          <w:tcPr>
            <w:tcW w:w="487" w:type="pct"/>
            <w:tcBorders>
              <w:top w:val="single" w:sz="24" w:space="0" w:color="000000"/>
              <w:left w:val="single" w:sz="24" w:space="0" w:color="000000"/>
              <w:bottom w:val="nil"/>
              <w:right w:val="single" w:sz="24" w:space="0" w:color="000000"/>
            </w:tcBorders>
            <w:vAlign w:val="bottom"/>
          </w:tcPr>
          <w:p w:rsidR="004C6BA7" w:rsidRPr="00E15520" w:rsidRDefault="004C6BA7" w:rsidP="00911EB6">
            <w:pPr>
              <w:tabs>
                <w:tab w:val="left" w:pos="-720"/>
                <w:tab w:val="left" w:pos="0"/>
                <w:tab w:val="left" w:pos="396"/>
                <w:tab w:val="left" w:pos="720"/>
                <w:tab w:val="left" w:pos="1116"/>
                <w:tab w:val="left" w:pos="2160"/>
              </w:tabs>
              <w:spacing w:after="58"/>
              <w:jc w:val="center"/>
              <w:rPr>
                <w:rFonts w:ascii="Shruti" w:cs="Shruti"/>
                <w:b/>
                <w:bCs/>
                <w:color w:val="000000"/>
                <w:sz w:val="16"/>
                <w:szCs w:val="14"/>
              </w:rPr>
            </w:pPr>
            <w:r w:rsidRPr="00E15520">
              <w:rPr>
                <w:rFonts w:ascii="Shruti" w:cs="Shruti"/>
                <w:bCs/>
                <w:color w:val="000000"/>
                <w:sz w:val="16"/>
                <w:szCs w:val="14"/>
              </w:rPr>
              <w:t>1992</w:t>
            </w:r>
          </w:p>
        </w:tc>
        <w:tc>
          <w:tcPr>
            <w:tcW w:w="380" w:type="pct"/>
            <w:gridSpan w:val="2"/>
            <w:tcBorders>
              <w:top w:val="single" w:sz="24" w:space="0" w:color="000000"/>
              <w:left w:val="single" w:sz="24" w:space="0" w:color="000000"/>
              <w:bottom w:val="single" w:sz="22" w:space="0" w:color="000000"/>
              <w:right w:val="single" w:sz="24" w:space="0" w:color="000000"/>
            </w:tcBorders>
            <w:vAlign w:val="bottom"/>
          </w:tcPr>
          <w:p w:rsidR="004C6BA7" w:rsidRPr="00E15520" w:rsidRDefault="00D02CC8" w:rsidP="00911EB6">
            <w:pPr>
              <w:tabs>
                <w:tab w:val="left" w:pos="-720"/>
                <w:tab w:val="left" w:pos="0"/>
                <w:tab w:val="left" w:pos="396"/>
                <w:tab w:val="left" w:pos="720"/>
                <w:tab w:val="left" w:pos="1116"/>
                <w:tab w:val="left" w:pos="2160"/>
              </w:tabs>
              <w:spacing w:after="58"/>
              <w:jc w:val="center"/>
              <w:rPr>
                <w:rFonts w:ascii="Shruti" w:cs="Shruti"/>
                <w:b/>
                <w:bCs/>
                <w:color w:val="000000"/>
                <w:sz w:val="16"/>
                <w:szCs w:val="14"/>
              </w:rPr>
            </w:pPr>
            <w:r>
              <w:rPr>
                <w:rFonts w:ascii="Shruti" w:cs="Shruti"/>
                <w:bCs/>
                <w:color w:val="000000"/>
                <w:sz w:val="16"/>
                <w:szCs w:val="14"/>
              </w:rPr>
              <w:t>5</w:t>
            </w:r>
            <w:r w:rsidR="00A918CD">
              <w:rPr>
                <w:rFonts w:ascii="Shruti" w:cs="Shruti"/>
                <w:bCs/>
                <w:color w:val="000000"/>
                <w:sz w:val="16"/>
                <w:szCs w:val="14"/>
              </w:rPr>
              <w:t xml:space="preserve"> years</w:t>
            </w:r>
          </w:p>
        </w:tc>
        <w:tc>
          <w:tcPr>
            <w:tcW w:w="317" w:type="pct"/>
            <w:tcBorders>
              <w:top w:val="single" w:sz="24" w:space="0" w:color="000000"/>
              <w:left w:val="single" w:sz="24" w:space="0" w:color="000000"/>
              <w:bottom w:val="single" w:sz="22" w:space="0" w:color="000000"/>
              <w:right w:val="single" w:sz="24" w:space="0" w:color="000000"/>
            </w:tcBorders>
            <w:vAlign w:val="bottom"/>
          </w:tcPr>
          <w:p w:rsidR="004C6BA7" w:rsidRPr="00E15520" w:rsidRDefault="00A918CD" w:rsidP="00D02CC8">
            <w:pPr>
              <w:tabs>
                <w:tab w:val="left" w:pos="-720"/>
                <w:tab w:val="left" w:pos="0"/>
                <w:tab w:val="left" w:pos="396"/>
                <w:tab w:val="left" w:pos="720"/>
                <w:tab w:val="left" w:pos="1116"/>
                <w:tab w:val="left" w:pos="2160"/>
              </w:tabs>
              <w:spacing w:after="58"/>
              <w:jc w:val="center"/>
              <w:rPr>
                <w:rFonts w:ascii="Shruti" w:cs="Shruti"/>
                <w:b/>
                <w:bCs/>
                <w:color w:val="000000"/>
                <w:sz w:val="16"/>
                <w:szCs w:val="14"/>
              </w:rPr>
            </w:pPr>
            <w:r>
              <w:rPr>
                <w:rFonts w:ascii="Shruti" w:cs="Shruti"/>
                <w:bCs/>
                <w:color w:val="000000"/>
                <w:sz w:val="16"/>
                <w:szCs w:val="14"/>
              </w:rPr>
              <w:t>2</w:t>
            </w:r>
            <w:r w:rsidR="00D02CC8">
              <w:rPr>
                <w:rFonts w:ascii="Shruti" w:cs="Shruti"/>
                <w:bCs/>
                <w:color w:val="000000"/>
                <w:sz w:val="16"/>
                <w:szCs w:val="14"/>
              </w:rPr>
              <w:t>3</w:t>
            </w:r>
            <w:r>
              <w:rPr>
                <w:rFonts w:ascii="Shruti" w:cs="Shruti"/>
                <w:bCs/>
                <w:color w:val="000000"/>
                <w:sz w:val="16"/>
                <w:szCs w:val="14"/>
              </w:rPr>
              <w:t xml:space="preserve"> years</w:t>
            </w:r>
          </w:p>
        </w:tc>
        <w:tc>
          <w:tcPr>
            <w:tcW w:w="488" w:type="pct"/>
            <w:gridSpan w:val="2"/>
            <w:tcBorders>
              <w:top w:val="single" w:sz="24" w:space="0" w:color="000000"/>
              <w:left w:val="single" w:sz="24" w:space="0" w:color="000000"/>
              <w:bottom w:val="nil"/>
              <w:right w:val="single" w:sz="15" w:space="0" w:color="000000"/>
            </w:tcBorders>
            <w:vAlign w:val="bottom"/>
          </w:tcPr>
          <w:p w:rsidR="004C6BA7" w:rsidRPr="00E15520" w:rsidRDefault="00A918CD" w:rsidP="004C6BA7">
            <w:pPr>
              <w:tabs>
                <w:tab w:val="left" w:pos="-720"/>
                <w:tab w:val="left" w:pos="0"/>
                <w:tab w:val="left" w:pos="300"/>
                <w:tab w:val="left" w:pos="720"/>
                <w:tab w:val="left" w:pos="1200"/>
                <w:tab w:val="left" w:pos="2160"/>
              </w:tabs>
              <w:jc w:val="center"/>
              <w:rPr>
                <w:rFonts w:ascii="Arial" w:hAnsi="Arial" w:cs="Arial"/>
                <w:b/>
                <w:bCs/>
                <w:color w:val="000000"/>
                <w:sz w:val="16"/>
                <w:szCs w:val="14"/>
              </w:rPr>
            </w:pPr>
            <w:r>
              <w:rPr>
                <w:rFonts w:ascii="Shruti" w:cs="Shruti"/>
                <w:bCs/>
                <w:color w:val="000000"/>
                <w:sz w:val="16"/>
                <w:szCs w:val="14"/>
              </w:rPr>
              <w:t xml:space="preserve">37.5 </w:t>
            </w:r>
            <w:r w:rsidR="004C6BA7" w:rsidRPr="00E15520">
              <w:rPr>
                <w:rFonts w:ascii="Shruti" w:cs="Shruti"/>
                <w:bCs/>
                <w:color w:val="000000"/>
                <w:sz w:val="16"/>
                <w:szCs w:val="14"/>
              </w:rPr>
              <w:t>hours</w:t>
            </w:r>
          </w:p>
        </w:tc>
      </w:tr>
      <w:tr w:rsidR="00892E3E" w:rsidRPr="00E15520" w:rsidTr="00A918CD">
        <w:trPr>
          <w:trHeight w:hRule="exact" w:val="586"/>
          <w:jc w:val="center"/>
        </w:trPr>
        <w:tc>
          <w:tcPr>
            <w:tcW w:w="585" w:type="pct"/>
            <w:tcBorders>
              <w:top w:val="single" w:sz="15" w:space="0" w:color="000000"/>
              <w:left w:val="single" w:sz="15" w:space="0" w:color="000000"/>
              <w:bottom w:val="single" w:sz="22" w:space="0" w:color="000000"/>
              <w:right w:val="single" w:sz="24" w:space="0" w:color="000000"/>
            </w:tcBorders>
            <w:vAlign w:val="center"/>
          </w:tcPr>
          <w:p w:rsidR="009D66DE" w:rsidRPr="00E15520" w:rsidRDefault="000A6C4A" w:rsidP="00CE6563">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Nic</w:t>
            </w:r>
            <w:r w:rsidR="00CE6563">
              <w:rPr>
                <w:rFonts w:ascii="Shruti" w:cs="Shruti"/>
                <w:bCs/>
                <w:color w:val="000000"/>
                <w:sz w:val="16"/>
                <w:szCs w:val="14"/>
              </w:rPr>
              <w:t>holas</w:t>
            </w:r>
            <w:r>
              <w:rPr>
                <w:rFonts w:ascii="Shruti" w:cs="Shruti"/>
                <w:bCs/>
                <w:color w:val="000000"/>
                <w:sz w:val="16"/>
                <w:szCs w:val="14"/>
              </w:rPr>
              <w:t xml:space="preserve"> Gill</w:t>
            </w:r>
          </w:p>
        </w:tc>
        <w:tc>
          <w:tcPr>
            <w:tcW w:w="1076" w:type="pct"/>
            <w:tcBorders>
              <w:top w:val="single" w:sz="15" w:space="0" w:color="000000"/>
              <w:left w:val="single" w:sz="24" w:space="0" w:color="000000"/>
              <w:bottom w:val="single" w:sz="22" w:space="0" w:color="000000"/>
              <w:right w:val="single" w:sz="24" w:space="0" w:color="000000"/>
            </w:tcBorders>
            <w:vAlign w:val="center"/>
          </w:tcPr>
          <w:p w:rsidR="009D66DE" w:rsidRPr="00E15520" w:rsidRDefault="009D66DE"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AE5774">
              <w:rPr>
                <w:rFonts w:ascii="Shruti" w:cs="Shruti"/>
                <w:bCs/>
                <w:color w:val="000000"/>
                <w:sz w:val="16"/>
                <w:szCs w:val="14"/>
              </w:rPr>
              <w:t xml:space="preserve">Automotive Technology </w:t>
            </w:r>
            <w:r w:rsidR="002F1B5B" w:rsidRPr="00AE5774">
              <w:rPr>
                <w:rFonts w:ascii="Shruti" w:cs="Shruti"/>
                <w:bCs/>
                <w:color w:val="000000"/>
                <w:sz w:val="16"/>
                <w:szCs w:val="14"/>
              </w:rPr>
              <w:t xml:space="preserve">Associate </w:t>
            </w:r>
            <w:r w:rsidRPr="00AE5774">
              <w:rPr>
                <w:rFonts w:ascii="Shruti" w:cs="Shruti"/>
                <w:bCs/>
                <w:color w:val="000000"/>
                <w:sz w:val="16"/>
                <w:szCs w:val="14"/>
              </w:rPr>
              <w:t>Instructor</w:t>
            </w:r>
          </w:p>
        </w:tc>
        <w:tc>
          <w:tcPr>
            <w:tcW w:w="1667" w:type="pct"/>
            <w:tcBorders>
              <w:top w:val="single" w:sz="15" w:space="0" w:color="000000"/>
              <w:left w:val="single" w:sz="24" w:space="0" w:color="000000"/>
              <w:bottom w:val="single" w:sz="22" w:space="0" w:color="000000"/>
              <w:right w:val="single" w:sz="24" w:space="0" w:color="000000"/>
            </w:tcBorders>
            <w:vAlign w:val="center"/>
          </w:tcPr>
          <w:p w:rsidR="009D66DE" w:rsidRPr="00E15520" w:rsidRDefault="00986A49" w:rsidP="005C2018">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ASE Master Technician, TCAT Knoxville 2007</w:t>
            </w:r>
          </w:p>
        </w:tc>
        <w:tc>
          <w:tcPr>
            <w:tcW w:w="487" w:type="pct"/>
            <w:tcBorders>
              <w:top w:val="single" w:sz="15" w:space="0" w:color="000000"/>
              <w:left w:val="single" w:sz="24" w:space="0" w:color="000000"/>
              <w:bottom w:val="single" w:sz="22" w:space="0" w:color="000000"/>
              <w:right w:val="single" w:sz="24" w:space="0" w:color="000000"/>
            </w:tcBorders>
            <w:vAlign w:val="center"/>
          </w:tcPr>
          <w:p w:rsidR="009D66DE" w:rsidRPr="00E15520" w:rsidRDefault="00986A49" w:rsidP="00EF06BA">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2013</w:t>
            </w:r>
          </w:p>
        </w:tc>
        <w:tc>
          <w:tcPr>
            <w:tcW w:w="371" w:type="pct"/>
            <w:tcBorders>
              <w:top w:val="single" w:sz="15" w:space="0" w:color="000000"/>
              <w:left w:val="single" w:sz="24" w:space="0" w:color="000000"/>
              <w:bottom w:val="single" w:sz="22" w:space="0" w:color="000000"/>
              <w:right w:val="single" w:sz="24" w:space="0" w:color="000000"/>
            </w:tcBorders>
            <w:vAlign w:val="center"/>
          </w:tcPr>
          <w:p w:rsidR="00CA1969" w:rsidRPr="00E15520" w:rsidRDefault="00D02CC8"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8</w:t>
            </w:r>
            <w:r w:rsidR="00A918CD">
              <w:rPr>
                <w:rFonts w:ascii="Shruti" w:cs="Shruti"/>
                <w:bCs/>
                <w:color w:val="000000"/>
                <w:sz w:val="16"/>
                <w:szCs w:val="14"/>
              </w:rPr>
              <w:t xml:space="preserve"> years</w:t>
            </w:r>
          </w:p>
        </w:tc>
        <w:tc>
          <w:tcPr>
            <w:tcW w:w="326" w:type="pct"/>
            <w:gridSpan w:val="2"/>
            <w:tcBorders>
              <w:top w:val="single" w:sz="15" w:space="0" w:color="000000"/>
              <w:left w:val="single" w:sz="24" w:space="0" w:color="000000"/>
              <w:bottom w:val="single" w:sz="22" w:space="0" w:color="000000"/>
              <w:right w:val="single" w:sz="24" w:space="0" w:color="000000"/>
            </w:tcBorders>
            <w:vAlign w:val="center"/>
          </w:tcPr>
          <w:p w:rsidR="00CA1969" w:rsidRPr="00E15520" w:rsidRDefault="00D02CC8" w:rsidP="00CA1969">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2</w:t>
            </w:r>
            <w:r w:rsidR="00A918CD">
              <w:rPr>
                <w:rFonts w:ascii="Shruti" w:cs="Shruti"/>
                <w:bCs/>
                <w:color w:val="000000"/>
                <w:sz w:val="16"/>
                <w:szCs w:val="14"/>
              </w:rPr>
              <w:t xml:space="preserve"> year</w:t>
            </w:r>
          </w:p>
        </w:tc>
        <w:tc>
          <w:tcPr>
            <w:tcW w:w="488" w:type="pct"/>
            <w:gridSpan w:val="2"/>
            <w:tcBorders>
              <w:top w:val="single" w:sz="15" w:space="0" w:color="000000"/>
              <w:left w:val="single" w:sz="24" w:space="0" w:color="000000"/>
              <w:bottom w:val="single" w:sz="22" w:space="0" w:color="000000"/>
              <w:right w:val="single" w:sz="15" w:space="0" w:color="000000"/>
            </w:tcBorders>
            <w:vAlign w:val="center"/>
          </w:tcPr>
          <w:p w:rsidR="009D66DE" w:rsidRPr="00E15520" w:rsidRDefault="009D66DE" w:rsidP="00A918CD">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E15520">
              <w:rPr>
                <w:rFonts w:ascii="Shruti" w:cs="Shruti"/>
                <w:bCs/>
                <w:color w:val="000000"/>
                <w:sz w:val="16"/>
                <w:szCs w:val="14"/>
              </w:rPr>
              <w:t>37.5</w:t>
            </w:r>
            <w:r w:rsidR="00A918CD">
              <w:rPr>
                <w:rFonts w:ascii="Shruti" w:cs="Shruti"/>
                <w:bCs/>
                <w:color w:val="000000"/>
                <w:sz w:val="16"/>
                <w:szCs w:val="14"/>
              </w:rPr>
              <w:t xml:space="preserve"> </w:t>
            </w:r>
            <w:r w:rsidR="00450519" w:rsidRPr="00E15520">
              <w:rPr>
                <w:rFonts w:ascii="Shruti" w:cs="Shruti"/>
                <w:bCs/>
                <w:color w:val="000000"/>
                <w:sz w:val="16"/>
                <w:szCs w:val="14"/>
              </w:rPr>
              <w:t>h</w:t>
            </w:r>
            <w:r w:rsidRPr="00E15520">
              <w:rPr>
                <w:rFonts w:ascii="Shruti" w:cs="Shruti"/>
                <w:bCs/>
                <w:color w:val="000000"/>
                <w:sz w:val="16"/>
                <w:szCs w:val="14"/>
              </w:rPr>
              <w:t>ours</w:t>
            </w:r>
          </w:p>
        </w:tc>
      </w:tr>
      <w:tr w:rsidR="00892E3E" w:rsidRPr="00E15520" w:rsidTr="00A918CD">
        <w:trPr>
          <w:trHeight w:hRule="exact" w:val="576"/>
          <w:jc w:val="center"/>
        </w:trPr>
        <w:tc>
          <w:tcPr>
            <w:tcW w:w="585" w:type="pct"/>
            <w:tcBorders>
              <w:top w:val="single" w:sz="15" w:space="0" w:color="000000"/>
              <w:left w:val="single" w:sz="15" w:space="0" w:color="000000"/>
              <w:bottom w:val="single" w:sz="22" w:space="0" w:color="000000"/>
              <w:right w:val="single" w:sz="24" w:space="0" w:color="000000"/>
            </w:tcBorders>
            <w:vAlign w:val="center"/>
          </w:tcPr>
          <w:p w:rsidR="009D66DE" w:rsidRPr="00E15520" w:rsidRDefault="009D66DE"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E15520">
              <w:rPr>
                <w:rFonts w:ascii="Shruti" w:cs="Shruti"/>
                <w:bCs/>
                <w:color w:val="000000"/>
                <w:sz w:val="16"/>
                <w:szCs w:val="14"/>
              </w:rPr>
              <w:t>Jimmy Baird</w:t>
            </w:r>
          </w:p>
        </w:tc>
        <w:tc>
          <w:tcPr>
            <w:tcW w:w="1076" w:type="pct"/>
            <w:tcBorders>
              <w:top w:val="single" w:sz="15" w:space="0" w:color="000000"/>
              <w:left w:val="single" w:sz="24" w:space="0" w:color="000000"/>
              <w:bottom w:val="single" w:sz="22" w:space="0" w:color="000000"/>
              <w:right w:val="single" w:sz="24" w:space="0" w:color="000000"/>
            </w:tcBorders>
            <w:vAlign w:val="center"/>
          </w:tcPr>
          <w:p w:rsidR="009D66DE" w:rsidRPr="00E15520" w:rsidRDefault="009D66DE" w:rsidP="00982F77">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E15520">
              <w:rPr>
                <w:rFonts w:ascii="Shruti" w:cs="Shruti"/>
                <w:bCs/>
                <w:color w:val="000000"/>
                <w:sz w:val="16"/>
                <w:szCs w:val="14"/>
              </w:rPr>
              <w:t xml:space="preserve">Automotive Technology </w:t>
            </w:r>
            <w:r w:rsidR="002F1B5B" w:rsidRPr="00E15520">
              <w:rPr>
                <w:rFonts w:ascii="Shruti" w:cs="Shruti"/>
                <w:bCs/>
                <w:color w:val="000000"/>
                <w:sz w:val="16"/>
                <w:szCs w:val="14"/>
              </w:rPr>
              <w:t>(Secondary)</w:t>
            </w:r>
          </w:p>
        </w:tc>
        <w:tc>
          <w:tcPr>
            <w:tcW w:w="1667" w:type="pct"/>
            <w:tcBorders>
              <w:top w:val="single" w:sz="15" w:space="0" w:color="000000"/>
              <w:left w:val="single" w:sz="24" w:space="0" w:color="000000"/>
              <w:bottom w:val="single" w:sz="22" w:space="0" w:color="000000"/>
              <w:right w:val="single" w:sz="24" w:space="0" w:color="000000"/>
            </w:tcBorders>
            <w:vAlign w:val="center"/>
          </w:tcPr>
          <w:p w:rsidR="009D66DE" w:rsidRPr="00E15520" w:rsidRDefault="009D66DE"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smartTag w:uri="urn:schemas-microsoft-com:office:smarttags" w:element="stockticker">
              <w:r w:rsidRPr="00E15520">
                <w:rPr>
                  <w:rFonts w:ascii="Shruti" w:cs="Shruti"/>
                  <w:bCs/>
                  <w:color w:val="000000"/>
                  <w:sz w:val="16"/>
                  <w:szCs w:val="14"/>
                </w:rPr>
                <w:t>ASE</w:t>
              </w:r>
            </w:smartTag>
            <w:r w:rsidRPr="00E15520">
              <w:rPr>
                <w:rFonts w:ascii="Shruti" w:cs="Shruti"/>
                <w:bCs/>
                <w:color w:val="000000"/>
                <w:sz w:val="16"/>
                <w:szCs w:val="14"/>
              </w:rPr>
              <w:t xml:space="preserve"> Certified in Engine Performance and Brakes</w:t>
            </w:r>
          </w:p>
        </w:tc>
        <w:tc>
          <w:tcPr>
            <w:tcW w:w="487" w:type="pct"/>
            <w:tcBorders>
              <w:top w:val="single" w:sz="15" w:space="0" w:color="000000"/>
              <w:left w:val="single" w:sz="24" w:space="0" w:color="000000"/>
              <w:bottom w:val="single" w:sz="22" w:space="0" w:color="000000"/>
              <w:right w:val="single" w:sz="24" w:space="0" w:color="000000"/>
            </w:tcBorders>
            <w:vAlign w:val="center"/>
          </w:tcPr>
          <w:p w:rsidR="009D66DE" w:rsidRPr="00E15520" w:rsidRDefault="009D66DE"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E15520">
              <w:rPr>
                <w:rFonts w:ascii="Shruti" w:cs="Shruti"/>
                <w:bCs/>
                <w:color w:val="000000"/>
                <w:sz w:val="16"/>
                <w:szCs w:val="14"/>
              </w:rPr>
              <w:t>2006</w:t>
            </w:r>
          </w:p>
        </w:tc>
        <w:tc>
          <w:tcPr>
            <w:tcW w:w="371" w:type="pct"/>
            <w:tcBorders>
              <w:top w:val="single" w:sz="15" w:space="0" w:color="000000"/>
              <w:left w:val="single" w:sz="24" w:space="0" w:color="000000"/>
              <w:bottom w:val="single" w:sz="22" w:space="0" w:color="000000"/>
              <w:right w:val="single" w:sz="24" w:space="0" w:color="000000"/>
            </w:tcBorders>
            <w:vAlign w:val="center"/>
          </w:tcPr>
          <w:p w:rsidR="009D66DE" w:rsidRPr="00E15520" w:rsidRDefault="00A918CD" w:rsidP="00D02CC8">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2</w:t>
            </w:r>
            <w:r w:rsidR="00D02CC8">
              <w:rPr>
                <w:rFonts w:ascii="Shruti" w:cs="Shruti"/>
                <w:bCs/>
                <w:color w:val="000000"/>
                <w:sz w:val="16"/>
                <w:szCs w:val="14"/>
              </w:rPr>
              <w:t>4</w:t>
            </w:r>
            <w:r>
              <w:rPr>
                <w:rFonts w:ascii="Shruti" w:cs="Shruti"/>
                <w:bCs/>
                <w:color w:val="000000"/>
                <w:sz w:val="16"/>
                <w:szCs w:val="14"/>
              </w:rPr>
              <w:t xml:space="preserve"> years</w:t>
            </w:r>
          </w:p>
        </w:tc>
        <w:tc>
          <w:tcPr>
            <w:tcW w:w="326" w:type="pct"/>
            <w:gridSpan w:val="2"/>
            <w:tcBorders>
              <w:top w:val="single" w:sz="15" w:space="0" w:color="000000"/>
              <w:left w:val="single" w:sz="24" w:space="0" w:color="000000"/>
              <w:bottom w:val="single" w:sz="22" w:space="0" w:color="000000"/>
              <w:right w:val="single" w:sz="24" w:space="0" w:color="000000"/>
            </w:tcBorders>
            <w:vAlign w:val="center"/>
          </w:tcPr>
          <w:p w:rsidR="009D66DE" w:rsidRPr="00E15520" w:rsidRDefault="00D02CC8"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9</w:t>
            </w:r>
            <w:r w:rsidR="00A918CD">
              <w:rPr>
                <w:rFonts w:ascii="Shruti" w:cs="Shruti"/>
                <w:bCs/>
                <w:color w:val="000000"/>
                <w:sz w:val="16"/>
                <w:szCs w:val="14"/>
              </w:rPr>
              <w:t xml:space="preserve"> </w:t>
            </w:r>
            <w:r w:rsidR="003A6783" w:rsidRPr="00E15520">
              <w:rPr>
                <w:rFonts w:ascii="Shruti" w:cs="Shruti"/>
                <w:bCs/>
                <w:color w:val="000000"/>
                <w:sz w:val="16"/>
                <w:szCs w:val="14"/>
              </w:rPr>
              <w:t>year</w:t>
            </w:r>
            <w:r w:rsidR="001364CA" w:rsidRPr="00E15520">
              <w:rPr>
                <w:rFonts w:ascii="Shruti" w:cs="Shruti"/>
                <w:bCs/>
                <w:color w:val="000000"/>
                <w:sz w:val="16"/>
                <w:szCs w:val="14"/>
              </w:rPr>
              <w:t>s</w:t>
            </w:r>
          </w:p>
        </w:tc>
        <w:tc>
          <w:tcPr>
            <w:tcW w:w="488" w:type="pct"/>
            <w:gridSpan w:val="2"/>
            <w:tcBorders>
              <w:top w:val="single" w:sz="15" w:space="0" w:color="000000"/>
              <w:left w:val="single" w:sz="24" w:space="0" w:color="000000"/>
              <w:bottom w:val="single" w:sz="22" w:space="0" w:color="000000"/>
              <w:right w:val="single" w:sz="15" w:space="0" w:color="000000"/>
            </w:tcBorders>
            <w:vAlign w:val="center"/>
          </w:tcPr>
          <w:p w:rsidR="009D66DE" w:rsidRPr="00E15520" w:rsidRDefault="00A918CD"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 xml:space="preserve">37.5 </w:t>
            </w:r>
            <w:r w:rsidR="009D66DE" w:rsidRPr="00E15520">
              <w:rPr>
                <w:rFonts w:ascii="Shruti" w:cs="Shruti"/>
                <w:bCs/>
                <w:color w:val="000000"/>
                <w:sz w:val="16"/>
                <w:szCs w:val="14"/>
              </w:rPr>
              <w:t>hours</w:t>
            </w:r>
          </w:p>
        </w:tc>
      </w:tr>
      <w:tr w:rsidR="00892E3E" w:rsidRPr="00E15520" w:rsidTr="00A918CD">
        <w:trPr>
          <w:trHeight w:hRule="exact" w:val="576"/>
          <w:jc w:val="center"/>
        </w:trPr>
        <w:tc>
          <w:tcPr>
            <w:tcW w:w="585" w:type="pct"/>
            <w:tcBorders>
              <w:top w:val="single" w:sz="15" w:space="0" w:color="000000"/>
              <w:left w:val="single" w:sz="15" w:space="0" w:color="000000"/>
              <w:bottom w:val="single" w:sz="22" w:space="0" w:color="000000"/>
              <w:right w:val="single" w:sz="24" w:space="0" w:color="000000"/>
            </w:tcBorders>
            <w:vAlign w:val="center"/>
          </w:tcPr>
          <w:p w:rsidR="00664971" w:rsidRPr="00E15520" w:rsidRDefault="00664971"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E15520">
              <w:rPr>
                <w:rFonts w:ascii="Shruti" w:cs="Shruti"/>
                <w:bCs/>
                <w:color w:val="000000"/>
                <w:sz w:val="16"/>
                <w:szCs w:val="14"/>
              </w:rPr>
              <w:t>Wayne Todd</w:t>
            </w:r>
          </w:p>
        </w:tc>
        <w:tc>
          <w:tcPr>
            <w:tcW w:w="1076" w:type="pct"/>
            <w:tcBorders>
              <w:top w:val="single" w:sz="15" w:space="0" w:color="000000"/>
              <w:left w:val="single" w:sz="24" w:space="0" w:color="000000"/>
              <w:bottom w:val="single" w:sz="22" w:space="0" w:color="000000"/>
              <w:right w:val="single" w:sz="24" w:space="0" w:color="000000"/>
            </w:tcBorders>
            <w:vAlign w:val="center"/>
          </w:tcPr>
          <w:p w:rsidR="00664971" w:rsidRPr="00E15520" w:rsidRDefault="00664971"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E15520">
              <w:rPr>
                <w:rFonts w:ascii="Shruti" w:cs="Shruti"/>
                <w:bCs/>
                <w:color w:val="000000"/>
                <w:sz w:val="16"/>
                <w:szCs w:val="14"/>
              </w:rPr>
              <w:t>Collision Repair Technology</w:t>
            </w:r>
            <w:r w:rsidRPr="00E15520">
              <w:rPr>
                <w:rFonts w:ascii="Shruti" w:cs="Shruti"/>
                <w:bCs/>
                <w:color w:val="000000"/>
                <w:sz w:val="16"/>
                <w:szCs w:val="14"/>
              </w:rPr>
              <w:br/>
            </w:r>
            <w:r w:rsidR="002F1B5B" w:rsidRPr="00E15520">
              <w:rPr>
                <w:rFonts w:ascii="Shruti" w:cs="Shruti"/>
                <w:bCs/>
                <w:color w:val="000000"/>
                <w:sz w:val="16"/>
                <w:szCs w:val="14"/>
              </w:rPr>
              <w:t>Associate Instructor</w:t>
            </w:r>
          </w:p>
        </w:tc>
        <w:tc>
          <w:tcPr>
            <w:tcW w:w="1667" w:type="pct"/>
            <w:tcBorders>
              <w:top w:val="single" w:sz="15" w:space="0" w:color="000000"/>
              <w:left w:val="single" w:sz="24" w:space="0" w:color="000000"/>
              <w:bottom w:val="single" w:sz="22" w:space="0" w:color="000000"/>
              <w:right w:val="single" w:sz="24" w:space="0" w:color="000000"/>
            </w:tcBorders>
            <w:vAlign w:val="center"/>
          </w:tcPr>
          <w:p w:rsidR="00664971" w:rsidRPr="00E15520" w:rsidRDefault="00664971"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E15520">
              <w:rPr>
                <w:rFonts w:ascii="Shruti" w:cs="Shruti"/>
                <w:bCs/>
                <w:color w:val="000000"/>
                <w:sz w:val="16"/>
                <w:szCs w:val="14"/>
              </w:rPr>
              <w:t>Auto Collision Repair Technician Diploma</w:t>
            </w:r>
            <w:r w:rsidR="008C1770" w:rsidRPr="00E15520">
              <w:rPr>
                <w:rFonts w:ascii="Shruti" w:cs="Shruti"/>
                <w:bCs/>
                <w:color w:val="000000"/>
                <w:sz w:val="16"/>
                <w:szCs w:val="14"/>
              </w:rPr>
              <w:t xml:space="preserve">, </w:t>
            </w:r>
            <w:r w:rsidRPr="00E15520">
              <w:rPr>
                <w:rFonts w:ascii="Shruti" w:cs="Shruti"/>
                <w:bCs/>
                <w:color w:val="000000"/>
                <w:sz w:val="16"/>
                <w:szCs w:val="14"/>
              </w:rPr>
              <w:t>Nashville Auto Diesel College</w:t>
            </w:r>
            <w:r w:rsidR="008C1770" w:rsidRPr="00E15520">
              <w:rPr>
                <w:rFonts w:ascii="Shruti" w:cs="Shruti"/>
                <w:bCs/>
                <w:color w:val="000000"/>
                <w:sz w:val="16"/>
                <w:szCs w:val="14"/>
              </w:rPr>
              <w:t>, 1985</w:t>
            </w:r>
            <w:r w:rsidR="00CC1746" w:rsidRPr="00E15520">
              <w:rPr>
                <w:rFonts w:ascii="Shruti" w:cs="Shruti"/>
                <w:bCs/>
                <w:color w:val="000000"/>
                <w:sz w:val="16"/>
                <w:szCs w:val="14"/>
              </w:rPr>
              <w:t xml:space="preserve"> </w:t>
            </w:r>
            <w:r w:rsidR="008C1770" w:rsidRPr="00E15520">
              <w:rPr>
                <w:rFonts w:ascii="Shruti" w:cs="Shruti"/>
                <w:bCs/>
                <w:color w:val="000000"/>
                <w:sz w:val="16"/>
                <w:szCs w:val="14"/>
              </w:rPr>
              <w:sym w:font="Symbol" w:char="F0A8"/>
            </w:r>
            <w:r w:rsidR="00CC1746" w:rsidRPr="00E15520">
              <w:rPr>
                <w:rFonts w:ascii="Shruti" w:cs="Shruti"/>
                <w:bCs/>
                <w:color w:val="000000"/>
                <w:sz w:val="16"/>
                <w:szCs w:val="14"/>
              </w:rPr>
              <w:t xml:space="preserve"> </w:t>
            </w:r>
            <w:r w:rsidRPr="00E15520">
              <w:rPr>
                <w:rFonts w:ascii="Shruti" w:cs="Shruti"/>
                <w:bCs/>
                <w:color w:val="000000"/>
                <w:sz w:val="16"/>
                <w:szCs w:val="14"/>
              </w:rPr>
              <w:t>ASE Master Technician</w:t>
            </w:r>
          </w:p>
        </w:tc>
        <w:tc>
          <w:tcPr>
            <w:tcW w:w="487" w:type="pct"/>
            <w:tcBorders>
              <w:top w:val="single" w:sz="15" w:space="0" w:color="000000"/>
              <w:left w:val="single" w:sz="24" w:space="0" w:color="000000"/>
              <w:bottom w:val="single" w:sz="22" w:space="0" w:color="000000"/>
              <w:right w:val="single" w:sz="24" w:space="0" w:color="000000"/>
            </w:tcBorders>
            <w:vAlign w:val="center"/>
          </w:tcPr>
          <w:p w:rsidR="00664971" w:rsidRPr="00E15520" w:rsidRDefault="00664971"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E15520">
              <w:rPr>
                <w:rFonts w:ascii="Shruti" w:cs="Shruti"/>
                <w:bCs/>
                <w:color w:val="000000"/>
                <w:sz w:val="16"/>
                <w:szCs w:val="14"/>
              </w:rPr>
              <w:t>2001</w:t>
            </w:r>
          </w:p>
        </w:tc>
        <w:tc>
          <w:tcPr>
            <w:tcW w:w="371" w:type="pct"/>
            <w:tcBorders>
              <w:top w:val="single" w:sz="15" w:space="0" w:color="000000"/>
              <w:left w:val="single" w:sz="24" w:space="0" w:color="000000"/>
              <w:bottom w:val="single" w:sz="22" w:space="0" w:color="000000"/>
              <w:right w:val="single" w:sz="24" w:space="0" w:color="000000"/>
            </w:tcBorders>
            <w:vAlign w:val="center"/>
          </w:tcPr>
          <w:p w:rsidR="00664971" w:rsidRPr="00E15520" w:rsidRDefault="00A918CD" w:rsidP="00D02CC8">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2</w:t>
            </w:r>
            <w:r w:rsidR="00D02CC8">
              <w:rPr>
                <w:rFonts w:ascii="Shruti" w:cs="Shruti"/>
                <w:bCs/>
                <w:color w:val="000000"/>
                <w:sz w:val="16"/>
                <w:szCs w:val="14"/>
              </w:rPr>
              <w:t>5</w:t>
            </w:r>
            <w:r>
              <w:rPr>
                <w:rFonts w:ascii="Shruti" w:cs="Shruti"/>
                <w:bCs/>
                <w:color w:val="000000"/>
                <w:sz w:val="16"/>
                <w:szCs w:val="14"/>
              </w:rPr>
              <w:t xml:space="preserve"> years</w:t>
            </w:r>
          </w:p>
        </w:tc>
        <w:tc>
          <w:tcPr>
            <w:tcW w:w="326" w:type="pct"/>
            <w:gridSpan w:val="2"/>
            <w:tcBorders>
              <w:top w:val="single" w:sz="15" w:space="0" w:color="000000"/>
              <w:left w:val="single" w:sz="24" w:space="0" w:color="000000"/>
              <w:bottom w:val="single" w:sz="22" w:space="0" w:color="000000"/>
              <w:right w:val="single" w:sz="24" w:space="0" w:color="000000"/>
            </w:tcBorders>
            <w:vAlign w:val="center"/>
          </w:tcPr>
          <w:p w:rsidR="00664971" w:rsidRPr="00E15520" w:rsidRDefault="00F82868" w:rsidP="00D02CC8">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1</w:t>
            </w:r>
            <w:r w:rsidR="00D02CC8">
              <w:rPr>
                <w:rFonts w:ascii="Shruti" w:cs="Shruti"/>
                <w:bCs/>
                <w:color w:val="000000"/>
                <w:sz w:val="16"/>
                <w:szCs w:val="14"/>
              </w:rPr>
              <w:t>4</w:t>
            </w:r>
            <w:r w:rsidR="00A918CD">
              <w:rPr>
                <w:rFonts w:ascii="Shruti" w:cs="Shruti"/>
                <w:bCs/>
                <w:color w:val="000000"/>
                <w:sz w:val="16"/>
                <w:szCs w:val="14"/>
              </w:rPr>
              <w:t xml:space="preserve"> </w:t>
            </w:r>
            <w:r w:rsidR="00664971" w:rsidRPr="00E15520">
              <w:rPr>
                <w:rFonts w:ascii="Shruti" w:cs="Shruti"/>
                <w:bCs/>
                <w:color w:val="000000"/>
                <w:sz w:val="16"/>
                <w:szCs w:val="14"/>
              </w:rPr>
              <w:t>years</w:t>
            </w:r>
          </w:p>
        </w:tc>
        <w:tc>
          <w:tcPr>
            <w:tcW w:w="488" w:type="pct"/>
            <w:gridSpan w:val="2"/>
            <w:tcBorders>
              <w:top w:val="single" w:sz="15" w:space="0" w:color="000000"/>
              <w:left w:val="single" w:sz="24" w:space="0" w:color="000000"/>
              <w:bottom w:val="single" w:sz="22" w:space="0" w:color="000000"/>
              <w:right w:val="single" w:sz="15" w:space="0" w:color="000000"/>
            </w:tcBorders>
            <w:vAlign w:val="center"/>
          </w:tcPr>
          <w:p w:rsidR="00664971" w:rsidRPr="00E15520" w:rsidRDefault="00A918CD"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 xml:space="preserve">37.5 </w:t>
            </w:r>
            <w:r w:rsidR="00664971" w:rsidRPr="00E15520">
              <w:rPr>
                <w:rFonts w:ascii="Shruti" w:cs="Shruti"/>
                <w:bCs/>
                <w:color w:val="000000"/>
                <w:sz w:val="16"/>
                <w:szCs w:val="14"/>
              </w:rPr>
              <w:t>hours</w:t>
            </w:r>
          </w:p>
        </w:tc>
      </w:tr>
      <w:tr w:rsidR="00892E3E" w:rsidRPr="00E15520" w:rsidTr="00A918CD">
        <w:trPr>
          <w:trHeight w:hRule="exact" w:val="576"/>
          <w:jc w:val="center"/>
        </w:trPr>
        <w:tc>
          <w:tcPr>
            <w:tcW w:w="585" w:type="pct"/>
            <w:tcBorders>
              <w:top w:val="single" w:sz="15" w:space="0" w:color="000000"/>
              <w:left w:val="single" w:sz="15" w:space="0" w:color="000000"/>
              <w:bottom w:val="single" w:sz="22" w:space="0" w:color="000000"/>
              <w:right w:val="single" w:sz="24" w:space="0" w:color="000000"/>
            </w:tcBorders>
            <w:vAlign w:val="center"/>
          </w:tcPr>
          <w:p w:rsidR="009D66DE" w:rsidRPr="00E15520" w:rsidRDefault="009D66DE"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E15520">
              <w:rPr>
                <w:rFonts w:ascii="Shruti" w:cs="Shruti"/>
                <w:bCs/>
                <w:color w:val="000000"/>
                <w:sz w:val="16"/>
                <w:szCs w:val="14"/>
              </w:rPr>
              <w:t>Rodney Stephens</w:t>
            </w:r>
          </w:p>
        </w:tc>
        <w:tc>
          <w:tcPr>
            <w:tcW w:w="1076" w:type="pct"/>
            <w:tcBorders>
              <w:top w:val="single" w:sz="15" w:space="0" w:color="000000"/>
              <w:left w:val="single" w:sz="24" w:space="0" w:color="000000"/>
              <w:bottom w:val="single" w:sz="22" w:space="0" w:color="000000"/>
              <w:right w:val="single" w:sz="24" w:space="0" w:color="000000"/>
            </w:tcBorders>
            <w:vAlign w:val="center"/>
          </w:tcPr>
          <w:p w:rsidR="009D66DE" w:rsidRPr="00E15520" w:rsidRDefault="009D66DE"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E15520">
              <w:rPr>
                <w:rFonts w:ascii="Shruti" w:cs="Shruti"/>
                <w:bCs/>
                <w:color w:val="000000"/>
                <w:sz w:val="16"/>
                <w:szCs w:val="14"/>
              </w:rPr>
              <w:t xml:space="preserve">Computer </w:t>
            </w:r>
            <w:r w:rsidR="00CC1746" w:rsidRPr="00E15520">
              <w:rPr>
                <w:rFonts w:ascii="Shruti" w:cs="Shruti"/>
                <w:bCs/>
                <w:color w:val="000000"/>
                <w:sz w:val="16"/>
                <w:szCs w:val="14"/>
              </w:rPr>
              <w:t>Information</w:t>
            </w:r>
            <w:r w:rsidRPr="00E15520">
              <w:rPr>
                <w:rFonts w:ascii="Shruti" w:cs="Shruti"/>
                <w:bCs/>
                <w:color w:val="000000"/>
                <w:sz w:val="16"/>
                <w:szCs w:val="14"/>
              </w:rPr>
              <w:t xml:space="preserve"> Technology</w:t>
            </w:r>
            <w:r w:rsidRPr="00E15520">
              <w:rPr>
                <w:rFonts w:ascii="Shruti" w:cs="Shruti"/>
                <w:bCs/>
                <w:color w:val="000000"/>
                <w:sz w:val="16"/>
                <w:szCs w:val="14"/>
              </w:rPr>
              <w:br/>
            </w:r>
            <w:r w:rsidR="002F1B5B" w:rsidRPr="00E15520">
              <w:rPr>
                <w:rFonts w:ascii="Shruti" w:cs="Shruti"/>
                <w:bCs/>
                <w:color w:val="000000"/>
                <w:sz w:val="16"/>
                <w:szCs w:val="14"/>
              </w:rPr>
              <w:t>Associate Instr</w:t>
            </w:r>
            <w:r w:rsidRPr="00E15520">
              <w:rPr>
                <w:rFonts w:ascii="Shruti" w:cs="Shruti"/>
                <w:bCs/>
                <w:color w:val="000000"/>
                <w:sz w:val="16"/>
                <w:szCs w:val="14"/>
              </w:rPr>
              <w:t>uctor</w:t>
            </w:r>
          </w:p>
        </w:tc>
        <w:tc>
          <w:tcPr>
            <w:tcW w:w="1667" w:type="pct"/>
            <w:tcBorders>
              <w:top w:val="single" w:sz="15" w:space="0" w:color="000000"/>
              <w:left w:val="single" w:sz="24" w:space="0" w:color="000000"/>
              <w:bottom w:val="single" w:sz="22" w:space="0" w:color="000000"/>
              <w:right w:val="single" w:sz="24" w:space="0" w:color="000000"/>
            </w:tcBorders>
            <w:vAlign w:val="center"/>
          </w:tcPr>
          <w:p w:rsidR="009D66DE" w:rsidRPr="00E15520" w:rsidRDefault="009D66DE"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E15520">
              <w:rPr>
                <w:rFonts w:ascii="Shruti" w:cs="Shruti"/>
                <w:bCs/>
                <w:color w:val="000000"/>
                <w:sz w:val="16"/>
                <w:szCs w:val="14"/>
              </w:rPr>
              <w:t>A</w:t>
            </w:r>
            <w:r w:rsidR="008C1770" w:rsidRPr="00E15520">
              <w:rPr>
                <w:rFonts w:ascii="Shruti" w:cs="Shruti"/>
                <w:bCs/>
                <w:color w:val="000000"/>
                <w:sz w:val="16"/>
                <w:szCs w:val="14"/>
              </w:rPr>
              <w:t>.S.</w:t>
            </w:r>
            <w:r w:rsidRPr="00E15520">
              <w:rPr>
                <w:rFonts w:ascii="Shruti" w:cs="Shruti"/>
                <w:bCs/>
                <w:color w:val="000000"/>
                <w:sz w:val="16"/>
                <w:szCs w:val="14"/>
              </w:rPr>
              <w:t xml:space="preserve"> </w:t>
            </w:r>
            <w:r w:rsidR="008C1770" w:rsidRPr="00E15520">
              <w:rPr>
                <w:rFonts w:ascii="Shruti" w:cs="Shruti"/>
                <w:bCs/>
                <w:color w:val="000000"/>
                <w:sz w:val="16"/>
                <w:szCs w:val="14"/>
              </w:rPr>
              <w:t>in</w:t>
            </w:r>
            <w:r w:rsidRPr="00E15520">
              <w:rPr>
                <w:rFonts w:ascii="Shruti" w:cs="Shruti"/>
                <w:bCs/>
                <w:color w:val="000000"/>
                <w:sz w:val="16"/>
                <w:szCs w:val="14"/>
              </w:rPr>
              <w:t xml:space="preserve"> Electrical Engineering</w:t>
            </w:r>
            <w:r w:rsidR="00810880" w:rsidRPr="00E15520">
              <w:rPr>
                <w:rFonts w:ascii="Shruti" w:cs="Shruti"/>
                <w:bCs/>
                <w:color w:val="000000"/>
                <w:sz w:val="16"/>
                <w:szCs w:val="14"/>
              </w:rPr>
              <w:t xml:space="preserve">, </w:t>
            </w:r>
            <w:proofErr w:type="spellStart"/>
            <w:r w:rsidR="00810880" w:rsidRPr="00E15520">
              <w:rPr>
                <w:rFonts w:ascii="Shruti" w:cs="Shruti"/>
                <w:bCs/>
                <w:color w:val="000000"/>
                <w:sz w:val="16"/>
                <w:szCs w:val="14"/>
              </w:rPr>
              <w:t>Pellissippi</w:t>
            </w:r>
            <w:proofErr w:type="spellEnd"/>
            <w:r w:rsidR="00810880" w:rsidRPr="00E15520">
              <w:rPr>
                <w:rFonts w:ascii="Shruti" w:cs="Shruti"/>
                <w:bCs/>
                <w:color w:val="000000"/>
                <w:sz w:val="16"/>
                <w:szCs w:val="14"/>
              </w:rPr>
              <w:t xml:space="preserve"> State Community College, 1991 </w:t>
            </w:r>
            <w:r w:rsidR="00810880" w:rsidRPr="00E15520">
              <w:rPr>
                <w:rFonts w:ascii="Shruti" w:cs="Shruti"/>
                <w:bCs/>
                <w:color w:val="000000"/>
                <w:sz w:val="16"/>
                <w:szCs w:val="14"/>
              </w:rPr>
              <w:sym w:font="Symbol" w:char="F0A8"/>
            </w:r>
            <w:r w:rsidRPr="00E15520">
              <w:rPr>
                <w:rFonts w:ascii="Shruti" w:cs="Shruti"/>
                <w:bCs/>
                <w:color w:val="000000"/>
                <w:sz w:val="16"/>
                <w:szCs w:val="14"/>
              </w:rPr>
              <w:t xml:space="preserve"> 58 Hours toward an Associate</w:t>
            </w:r>
            <w:r w:rsidR="00810880" w:rsidRPr="00E15520">
              <w:rPr>
                <w:rFonts w:ascii="Shruti" w:cs="Shruti"/>
                <w:bCs/>
                <w:color w:val="000000"/>
                <w:sz w:val="16"/>
                <w:szCs w:val="14"/>
              </w:rPr>
              <w:t>s in</w:t>
            </w:r>
            <w:r w:rsidRPr="00E15520">
              <w:rPr>
                <w:rFonts w:ascii="Shruti" w:cs="Shruti"/>
                <w:bCs/>
                <w:color w:val="000000"/>
                <w:sz w:val="16"/>
                <w:szCs w:val="14"/>
              </w:rPr>
              <w:t xml:space="preserve"> Computer Science</w:t>
            </w:r>
            <w:r w:rsidR="00CC1746" w:rsidRPr="00E15520">
              <w:rPr>
                <w:rFonts w:ascii="Shruti" w:cs="Shruti"/>
                <w:bCs/>
                <w:color w:val="000000"/>
                <w:sz w:val="16"/>
                <w:szCs w:val="14"/>
              </w:rPr>
              <w:t xml:space="preserve"> / A+ &amp; Network+ Cert</w:t>
            </w:r>
            <w:r w:rsidR="00810880" w:rsidRPr="00E15520">
              <w:rPr>
                <w:rFonts w:ascii="Shruti" w:cs="Shruti"/>
                <w:bCs/>
                <w:color w:val="000000"/>
                <w:sz w:val="16"/>
                <w:szCs w:val="14"/>
              </w:rPr>
              <w:t>ifications</w:t>
            </w:r>
          </w:p>
        </w:tc>
        <w:tc>
          <w:tcPr>
            <w:tcW w:w="487" w:type="pct"/>
            <w:tcBorders>
              <w:top w:val="single" w:sz="15" w:space="0" w:color="000000"/>
              <w:left w:val="single" w:sz="24" w:space="0" w:color="000000"/>
              <w:bottom w:val="single" w:sz="22" w:space="0" w:color="000000"/>
              <w:right w:val="single" w:sz="24" w:space="0" w:color="000000"/>
            </w:tcBorders>
            <w:vAlign w:val="center"/>
          </w:tcPr>
          <w:p w:rsidR="009D66DE" w:rsidRPr="00E15520" w:rsidRDefault="009D66DE"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E15520">
              <w:rPr>
                <w:rFonts w:ascii="Shruti" w:cs="Shruti"/>
                <w:bCs/>
                <w:color w:val="000000"/>
                <w:sz w:val="16"/>
                <w:szCs w:val="14"/>
              </w:rPr>
              <w:t>2000</w:t>
            </w:r>
          </w:p>
        </w:tc>
        <w:tc>
          <w:tcPr>
            <w:tcW w:w="371" w:type="pct"/>
            <w:tcBorders>
              <w:top w:val="single" w:sz="15" w:space="0" w:color="000000"/>
              <w:left w:val="single" w:sz="24" w:space="0" w:color="000000"/>
              <w:bottom w:val="single" w:sz="22" w:space="0" w:color="000000"/>
              <w:right w:val="single" w:sz="24" w:space="0" w:color="000000"/>
            </w:tcBorders>
            <w:vAlign w:val="center"/>
          </w:tcPr>
          <w:p w:rsidR="009D66DE" w:rsidRPr="00E15520" w:rsidRDefault="00A918CD" w:rsidP="00D02CC8">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2</w:t>
            </w:r>
            <w:r w:rsidR="00D02CC8">
              <w:rPr>
                <w:rFonts w:ascii="Shruti" w:cs="Shruti"/>
                <w:bCs/>
                <w:color w:val="000000"/>
                <w:sz w:val="16"/>
                <w:szCs w:val="14"/>
              </w:rPr>
              <w:t>2</w:t>
            </w:r>
            <w:r>
              <w:rPr>
                <w:rFonts w:ascii="Shruti" w:cs="Shruti"/>
                <w:bCs/>
                <w:color w:val="000000"/>
                <w:sz w:val="16"/>
                <w:szCs w:val="14"/>
              </w:rPr>
              <w:t xml:space="preserve"> years</w:t>
            </w:r>
          </w:p>
        </w:tc>
        <w:tc>
          <w:tcPr>
            <w:tcW w:w="326" w:type="pct"/>
            <w:gridSpan w:val="2"/>
            <w:tcBorders>
              <w:top w:val="single" w:sz="15" w:space="0" w:color="000000"/>
              <w:left w:val="single" w:sz="24" w:space="0" w:color="000000"/>
              <w:bottom w:val="single" w:sz="22" w:space="0" w:color="000000"/>
              <w:right w:val="single" w:sz="24" w:space="0" w:color="000000"/>
            </w:tcBorders>
            <w:vAlign w:val="center"/>
          </w:tcPr>
          <w:p w:rsidR="009D66DE" w:rsidRPr="00E15520" w:rsidRDefault="005627AF" w:rsidP="00D02CC8">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E15520">
              <w:rPr>
                <w:rFonts w:ascii="Shruti" w:cs="Shruti"/>
                <w:bCs/>
                <w:color w:val="000000"/>
                <w:sz w:val="16"/>
                <w:szCs w:val="14"/>
              </w:rPr>
              <w:t>1</w:t>
            </w:r>
            <w:r w:rsidR="00D02CC8">
              <w:rPr>
                <w:rFonts w:ascii="Shruti" w:cs="Shruti"/>
                <w:bCs/>
                <w:color w:val="000000"/>
                <w:sz w:val="16"/>
                <w:szCs w:val="14"/>
              </w:rPr>
              <w:t>5</w:t>
            </w:r>
            <w:r w:rsidR="00A918CD">
              <w:rPr>
                <w:rFonts w:ascii="Shruti" w:cs="Shruti"/>
                <w:bCs/>
                <w:color w:val="000000"/>
                <w:sz w:val="16"/>
                <w:szCs w:val="14"/>
              </w:rPr>
              <w:t xml:space="preserve"> </w:t>
            </w:r>
            <w:r w:rsidR="009D66DE" w:rsidRPr="00E15520">
              <w:rPr>
                <w:rFonts w:ascii="Shruti" w:cs="Shruti"/>
                <w:bCs/>
                <w:color w:val="000000"/>
                <w:sz w:val="16"/>
                <w:szCs w:val="14"/>
              </w:rPr>
              <w:t>years</w:t>
            </w:r>
          </w:p>
        </w:tc>
        <w:tc>
          <w:tcPr>
            <w:tcW w:w="488" w:type="pct"/>
            <w:gridSpan w:val="2"/>
            <w:tcBorders>
              <w:top w:val="single" w:sz="15" w:space="0" w:color="000000"/>
              <w:left w:val="single" w:sz="24" w:space="0" w:color="000000"/>
              <w:bottom w:val="single" w:sz="22" w:space="0" w:color="000000"/>
              <w:right w:val="single" w:sz="15" w:space="0" w:color="000000"/>
            </w:tcBorders>
            <w:vAlign w:val="center"/>
          </w:tcPr>
          <w:p w:rsidR="009D66DE" w:rsidRPr="00E15520" w:rsidRDefault="00A918CD"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 xml:space="preserve">37.5 </w:t>
            </w:r>
            <w:r w:rsidR="009D66DE" w:rsidRPr="00E15520">
              <w:rPr>
                <w:rFonts w:ascii="Shruti" w:cs="Shruti"/>
                <w:bCs/>
                <w:color w:val="000000"/>
                <w:sz w:val="16"/>
                <w:szCs w:val="14"/>
              </w:rPr>
              <w:t>hours</w:t>
            </w:r>
          </w:p>
        </w:tc>
      </w:tr>
      <w:tr w:rsidR="00201AE2" w:rsidRPr="00E15520" w:rsidTr="00A918CD">
        <w:trPr>
          <w:trHeight w:hRule="exact" w:val="576"/>
          <w:jc w:val="center"/>
        </w:trPr>
        <w:tc>
          <w:tcPr>
            <w:tcW w:w="585" w:type="pct"/>
            <w:tcBorders>
              <w:top w:val="single" w:sz="15" w:space="0" w:color="000000"/>
              <w:left w:val="single" w:sz="15" w:space="0" w:color="000000"/>
              <w:bottom w:val="single" w:sz="22" w:space="0" w:color="000000"/>
              <w:right w:val="single" w:sz="24" w:space="0" w:color="000000"/>
            </w:tcBorders>
            <w:vAlign w:val="center"/>
          </w:tcPr>
          <w:p w:rsidR="00201AE2" w:rsidRPr="00E15520" w:rsidRDefault="00201AE2"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E15520">
              <w:rPr>
                <w:rFonts w:ascii="Shruti" w:cs="Shruti"/>
                <w:bCs/>
                <w:color w:val="000000"/>
                <w:sz w:val="16"/>
                <w:szCs w:val="14"/>
              </w:rPr>
              <w:t>Jayne Roysden</w:t>
            </w:r>
          </w:p>
        </w:tc>
        <w:tc>
          <w:tcPr>
            <w:tcW w:w="1076" w:type="pct"/>
            <w:tcBorders>
              <w:top w:val="single" w:sz="15" w:space="0" w:color="000000"/>
              <w:left w:val="single" w:sz="24" w:space="0" w:color="000000"/>
              <w:bottom w:val="single" w:sz="22" w:space="0" w:color="000000"/>
              <w:right w:val="single" w:sz="24" w:space="0" w:color="000000"/>
            </w:tcBorders>
            <w:vAlign w:val="center"/>
          </w:tcPr>
          <w:p w:rsidR="00201AE2" w:rsidRPr="00E15520" w:rsidRDefault="00201AE2" w:rsidP="00982F77">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E15520">
              <w:rPr>
                <w:rFonts w:ascii="Shruti" w:cs="Shruti"/>
                <w:bCs/>
                <w:color w:val="000000"/>
                <w:sz w:val="16"/>
                <w:szCs w:val="14"/>
              </w:rPr>
              <w:t>Cosmetology</w:t>
            </w:r>
            <w:r w:rsidR="00982F77">
              <w:rPr>
                <w:rFonts w:ascii="Shruti" w:cs="Shruti"/>
                <w:bCs/>
                <w:color w:val="000000"/>
                <w:sz w:val="16"/>
                <w:szCs w:val="14"/>
              </w:rPr>
              <w:t xml:space="preserve"> </w:t>
            </w:r>
            <w:r w:rsidRPr="00E15520">
              <w:rPr>
                <w:rFonts w:ascii="Shruti" w:cs="Shruti"/>
                <w:bCs/>
                <w:color w:val="000000"/>
                <w:sz w:val="16"/>
                <w:szCs w:val="14"/>
              </w:rPr>
              <w:t>Instructor</w:t>
            </w:r>
          </w:p>
        </w:tc>
        <w:tc>
          <w:tcPr>
            <w:tcW w:w="1667" w:type="pct"/>
            <w:tcBorders>
              <w:top w:val="single" w:sz="15" w:space="0" w:color="000000"/>
              <w:left w:val="single" w:sz="24" w:space="0" w:color="000000"/>
              <w:bottom w:val="single" w:sz="22" w:space="0" w:color="000000"/>
              <w:right w:val="single" w:sz="24" w:space="0" w:color="000000"/>
            </w:tcBorders>
            <w:vAlign w:val="center"/>
          </w:tcPr>
          <w:p w:rsidR="00201AE2" w:rsidRPr="00E15520" w:rsidRDefault="00201AE2"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E15520">
              <w:rPr>
                <w:rFonts w:ascii="Shruti" w:cs="Shruti"/>
                <w:bCs/>
                <w:color w:val="000000"/>
                <w:sz w:val="16"/>
                <w:szCs w:val="14"/>
              </w:rPr>
              <w:t xml:space="preserve">Certified Instructor in Cosmetology, Reuben-Allen College, 2002 </w:t>
            </w:r>
            <w:r w:rsidRPr="00E15520">
              <w:rPr>
                <w:rFonts w:ascii="Shruti" w:cs="Shruti"/>
                <w:bCs/>
                <w:color w:val="000000"/>
                <w:sz w:val="16"/>
                <w:szCs w:val="14"/>
              </w:rPr>
              <w:sym w:font="Symbol" w:char="F0A8"/>
            </w:r>
            <w:r w:rsidRPr="00E15520">
              <w:rPr>
                <w:rFonts w:ascii="Shruti" w:cs="Shruti"/>
                <w:bCs/>
                <w:color w:val="000000"/>
                <w:sz w:val="16"/>
                <w:szCs w:val="14"/>
              </w:rPr>
              <w:t xml:space="preserve"> ABCH Board Certified Hair Colorist, 2002 </w:t>
            </w:r>
            <w:r w:rsidRPr="00E15520">
              <w:rPr>
                <w:rFonts w:ascii="Shruti" w:cs="Shruti"/>
                <w:bCs/>
                <w:color w:val="000000"/>
                <w:sz w:val="16"/>
                <w:szCs w:val="14"/>
              </w:rPr>
              <w:sym w:font="Symbol" w:char="F0A8"/>
            </w:r>
            <w:r w:rsidRPr="00E15520">
              <w:rPr>
                <w:rFonts w:ascii="Shruti" w:cs="Shruti"/>
                <w:bCs/>
                <w:color w:val="000000"/>
                <w:sz w:val="16"/>
                <w:szCs w:val="14"/>
              </w:rPr>
              <w:t xml:space="preserve"> Cosmetology Training, Hair Academy, 1990</w:t>
            </w:r>
          </w:p>
        </w:tc>
        <w:tc>
          <w:tcPr>
            <w:tcW w:w="487" w:type="pct"/>
            <w:tcBorders>
              <w:top w:val="single" w:sz="15" w:space="0" w:color="000000"/>
              <w:left w:val="single" w:sz="24" w:space="0" w:color="000000"/>
              <w:bottom w:val="single" w:sz="22" w:space="0" w:color="000000"/>
              <w:right w:val="single" w:sz="24" w:space="0" w:color="000000"/>
            </w:tcBorders>
            <w:vAlign w:val="center"/>
          </w:tcPr>
          <w:p w:rsidR="00201AE2" w:rsidRPr="00E15520" w:rsidRDefault="00201AE2"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E15520">
              <w:rPr>
                <w:rFonts w:ascii="Shruti" w:cs="Shruti"/>
                <w:bCs/>
                <w:color w:val="000000"/>
                <w:sz w:val="16"/>
                <w:szCs w:val="14"/>
              </w:rPr>
              <w:t>2007</w:t>
            </w:r>
          </w:p>
        </w:tc>
        <w:tc>
          <w:tcPr>
            <w:tcW w:w="371" w:type="pct"/>
            <w:tcBorders>
              <w:top w:val="single" w:sz="15" w:space="0" w:color="000000"/>
              <w:left w:val="single" w:sz="24" w:space="0" w:color="000000"/>
              <w:bottom w:val="single" w:sz="22" w:space="0" w:color="000000"/>
              <w:right w:val="single" w:sz="24" w:space="0" w:color="000000"/>
            </w:tcBorders>
            <w:vAlign w:val="center"/>
          </w:tcPr>
          <w:p w:rsidR="00201AE2" w:rsidRPr="00E15520" w:rsidRDefault="00A918CD" w:rsidP="00D02CC8">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2</w:t>
            </w:r>
            <w:r w:rsidR="00D02CC8">
              <w:rPr>
                <w:rFonts w:ascii="Shruti" w:cs="Shruti"/>
                <w:bCs/>
                <w:color w:val="000000"/>
                <w:sz w:val="16"/>
                <w:szCs w:val="14"/>
              </w:rPr>
              <w:t>2</w:t>
            </w:r>
            <w:r>
              <w:rPr>
                <w:rFonts w:ascii="Shruti" w:cs="Shruti"/>
                <w:bCs/>
                <w:color w:val="000000"/>
                <w:sz w:val="16"/>
                <w:szCs w:val="14"/>
              </w:rPr>
              <w:t xml:space="preserve"> years</w:t>
            </w:r>
          </w:p>
        </w:tc>
        <w:tc>
          <w:tcPr>
            <w:tcW w:w="326" w:type="pct"/>
            <w:gridSpan w:val="2"/>
            <w:tcBorders>
              <w:top w:val="single" w:sz="15" w:space="0" w:color="000000"/>
              <w:left w:val="single" w:sz="24" w:space="0" w:color="000000"/>
              <w:bottom w:val="single" w:sz="22" w:space="0" w:color="000000"/>
              <w:right w:val="single" w:sz="24" w:space="0" w:color="000000"/>
            </w:tcBorders>
            <w:vAlign w:val="center"/>
          </w:tcPr>
          <w:p w:rsidR="00201AE2" w:rsidRPr="00E15520" w:rsidRDefault="00F149BA" w:rsidP="00D02CC8">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1</w:t>
            </w:r>
            <w:r w:rsidR="00D02CC8">
              <w:rPr>
                <w:rFonts w:ascii="Shruti" w:cs="Shruti"/>
                <w:bCs/>
                <w:color w:val="000000"/>
                <w:sz w:val="16"/>
                <w:szCs w:val="14"/>
              </w:rPr>
              <w:t>3</w:t>
            </w:r>
            <w:r w:rsidR="00A918CD">
              <w:rPr>
                <w:rFonts w:ascii="Shruti" w:cs="Shruti"/>
                <w:bCs/>
                <w:color w:val="000000"/>
                <w:sz w:val="16"/>
                <w:szCs w:val="14"/>
              </w:rPr>
              <w:t xml:space="preserve"> </w:t>
            </w:r>
            <w:r w:rsidR="00201AE2" w:rsidRPr="00E15520">
              <w:rPr>
                <w:rFonts w:ascii="Shruti" w:cs="Shruti"/>
                <w:bCs/>
                <w:color w:val="000000"/>
                <w:sz w:val="16"/>
                <w:szCs w:val="14"/>
              </w:rPr>
              <w:t>years</w:t>
            </w:r>
          </w:p>
        </w:tc>
        <w:tc>
          <w:tcPr>
            <w:tcW w:w="488" w:type="pct"/>
            <w:gridSpan w:val="2"/>
            <w:tcBorders>
              <w:top w:val="single" w:sz="15" w:space="0" w:color="000000"/>
              <w:left w:val="single" w:sz="24" w:space="0" w:color="000000"/>
              <w:bottom w:val="single" w:sz="22" w:space="0" w:color="000000"/>
              <w:right w:val="single" w:sz="15" w:space="0" w:color="000000"/>
            </w:tcBorders>
            <w:vAlign w:val="center"/>
          </w:tcPr>
          <w:p w:rsidR="00201AE2" w:rsidRPr="00E15520" w:rsidRDefault="00A918CD" w:rsidP="00911EB6">
            <w:pPr>
              <w:tabs>
                <w:tab w:val="left" w:pos="-720"/>
                <w:tab w:val="left" w:pos="0"/>
                <w:tab w:val="left" w:pos="396"/>
                <w:tab w:val="left" w:pos="720"/>
                <w:tab w:val="left" w:pos="1116"/>
                <w:tab w:val="left" w:pos="2160"/>
              </w:tabs>
              <w:jc w:val="center"/>
              <w:rPr>
                <w:rFonts w:ascii="Shruti" w:cs="Shruti"/>
                <w:bCs/>
                <w:color w:val="000000"/>
                <w:sz w:val="16"/>
                <w:szCs w:val="14"/>
              </w:rPr>
            </w:pPr>
            <w:r>
              <w:rPr>
                <w:rFonts w:ascii="Shruti" w:cs="Shruti"/>
                <w:bCs/>
                <w:color w:val="000000"/>
                <w:sz w:val="16"/>
                <w:szCs w:val="14"/>
              </w:rPr>
              <w:t xml:space="preserve">37.5 </w:t>
            </w:r>
            <w:r w:rsidR="00201AE2" w:rsidRPr="00E15520">
              <w:rPr>
                <w:rFonts w:ascii="Shruti" w:cs="Shruti"/>
                <w:bCs/>
                <w:color w:val="000000"/>
                <w:sz w:val="16"/>
                <w:szCs w:val="14"/>
              </w:rPr>
              <w:t>hours</w:t>
            </w:r>
          </w:p>
        </w:tc>
      </w:tr>
      <w:tr w:rsidR="00201AE2" w:rsidRPr="00E15520" w:rsidTr="007E5019">
        <w:trPr>
          <w:trHeight w:hRule="exact" w:val="658"/>
          <w:jc w:val="center"/>
        </w:trPr>
        <w:tc>
          <w:tcPr>
            <w:tcW w:w="585" w:type="pct"/>
            <w:tcBorders>
              <w:top w:val="single" w:sz="15" w:space="0" w:color="000000"/>
              <w:left w:val="single" w:sz="15" w:space="0" w:color="000000"/>
              <w:bottom w:val="single" w:sz="22" w:space="0" w:color="000000"/>
              <w:right w:val="single" w:sz="24" w:space="0" w:color="000000"/>
            </w:tcBorders>
            <w:vAlign w:val="center"/>
          </w:tcPr>
          <w:p w:rsidR="00201AE2" w:rsidRPr="00433DD0" w:rsidRDefault="00E2124B"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proofErr w:type="spellStart"/>
            <w:r>
              <w:rPr>
                <w:rFonts w:ascii="Shruti" w:cs="Shruti"/>
                <w:bCs/>
                <w:color w:val="000000"/>
                <w:sz w:val="16"/>
                <w:szCs w:val="14"/>
              </w:rPr>
              <w:t>Naricka</w:t>
            </w:r>
            <w:proofErr w:type="spellEnd"/>
            <w:r>
              <w:rPr>
                <w:rFonts w:ascii="Shruti" w:cs="Shruti"/>
                <w:bCs/>
                <w:color w:val="000000"/>
                <w:sz w:val="16"/>
                <w:szCs w:val="14"/>
              </w:rPr>
              <w:t xml:space="preserve"> Gray</w:t>
            </w:r>
          </w:p>
        </w:tc>
        <w:tc>
          <w:tcPr>
            <w:tcW w:w="1076" w:type="pct"/>
            <w:tcBorders>
              <w:top w:val="single" w:sz="15" w:space="0" w:color="000000"/>
              <w:left w:val="single" w:sz="24" w:space="0" w:color="000000"/>
              <w:bottom w:val="single" w:sz="22" w:space="0" w:color="000000"/>
              <w:right w:val="single" w:sz="24" w:space="0" w:color="000000"/>
            </w:tcBorders>
            <w:vAlign w:val="center"/>
          </w:tcPr>
          <w:p w:rsidR="002F3B02" w:rsidRPr="00433DD0" w:rsidRDefault="002F3B02"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433DD0">
              <w:rPr>
                <w:rFonts w:ascii="Shruti" w:cs="Shruti"/>
                <w:bCs/>
                <w:color w:val="000000"/>
                <w:sz w:val="16"/>
                <w:szCs w:val="14"/>
              </w:rPr>
              <w:t>Cosmetology Associate Instructor</w:t>
            </w:r>
          </w:p>
          <w:p w:rsidR="00201AE2" w:rsidRPr="00433DD0" w:rsidRDefault="00201AE2"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433DD0">
              <w:rPr>
                <w:rFonts w:ascii="Shruti" w:cs="Shruti"/>
                <w:bCs/>
                <w:color w:val="000000"/>
                <w:sz w:val="16"/>
                <w:szCs w:val="14"/>
              </w:rPr>
              <w:t xml:space="preserve"> (Secondary)</w:t>
            </w:r>
          </w:p>
        </w:tc>
        <w:tc>
          <w:tcPr>
            <w:tcW w:w="1667" w:type="pct"/>
            <w:tcBorders>
              <w:top w:val="single" w:sz="15" w:space="0" w:color="000000"/>
              <w:left w:val="single" w:sz="24" w:space="0" w:color="000000"/>
              <w:bottom w:val="single" w:sz="22" w:space="0" w:color="000000"/>
              <w:right w:val="single" w:sz="24" w:space="0" w:color="000000"/>
            </w:tcBorders>
            <w:vAlign w:val="center"/>
          </w:tcPr>
          <w:p w:rsidR="00201AE2" w:rsidRDefault="00E2124B" w:rsidP="00FF4B08">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 xml:space="preserve">Cosmetologist, </w:t>
            </w:r>
            <w:r w:rsidRPr="00E15520">
              <w:rPr>
                <w:rFonts w:ascii="Shruti" w:cs="Shruti"/>
                <w:bCs/>
                <w:color w:val="000000"/>
                <w:sz w:val="16"/>
                <w:szCs w:val="14"/>
              </w:rPr>
              <w:t>, T</w:t>
            </w:r>
            <w:r>
              <w:rPr>
                <w:rFonts w:ascii="Shruti" w:cs="Shruti"/>
                <w:bCs/>
                <w:color w:val="000000"/>
                <w:sz w:val="16"/>
                <w:szCs w:val="14"/>
              </w:rPr>
              <w:t>CAT at Oneida/Huntsville, 2008</w:t>
            </w:r>
          </w:p>
          <w:p w:rsidR="00E2124B" w:rsidRPr="00433DD0" w:rsidRDefault="00E2124B" w:rsidP="00FF4B08">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 xml:space="preserve">Cosmetology Instructor, </w:t>
            </w:r>
            <w:r w:rsidRPr="00E15520">
              <w:rPr>
                <w:rFonts w:ascii="Shruti" w:cs="Shruti"/>
                <w:bCs/>
                <w:color w:val="000000"/>
                <w:sz w:val="16"/>
                <w:szCs w:val="14"/>
              </w:rPr>
              <w:t>, T</w:t>
            </w:r>
            <w:r>
              <w:rPr>
                <w:rFonts w:ascii="Shruti" w:cs="Shruti"/>
                <w:bCs/>
                <w:color w:val="000000"/>
                <w:sz w:val="16"/>
                <w:szCs w:val="14"/>
              </w:rPr>
              <w:t>CAT at Oneida/Huntsville, 2012</w:t>
            </w:r>
          </w:p>
        </w:tc>
        <w:tc>
          <w:tcPr>
            <w:tcW w:w="487" w:type="pct"/>
            <w:tcBorders>
              <w:top w:val="single" w:sz="15" w:space="0" w:color="000000"/>
              <w:left w:val="single" w:sz="24" w:space="0" w:color="000000"/>
              <w:bottom w:val="single" w:sz="22" w:space="0" w:color="000000"/>
              <w:right w:val="single" w:sz="24" w:space="0" w:color="000000"/>
            </w:tcBorders>
            <w:vAlign w:val="center"/>
          </w:tcPr>
          <w:p w:rsidR="00201AE2" w:rsidRPr="00433DD0" w:rsidRDefault="00E87874" w:rsidP="001B4D41">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2014</w:t>
            </w:r>
          </w:p>
        </w:tc>
        <w:tc>
          <w:tcPr>
            <w:tcW w:w="371" w:type="pct"/>
            <w:tcBorders>
              <w:top w:val="single" w:sz="15" w:space="0" w:color="000000"/>
              <w:left w:val="single" w:sz="24" w:space="0" w:color="000000"/>
              <w:bottom w:val="single" w:sz="22" w:space="0" w:color="000000"/>
              <w:right w:val="single" w:sz="24" w:space="0" w:color="000000"/>
            </w:tcBorders>
            <w:vAlign w:val="center"/>
          </w:tcPr>
          <w:p w:rsidR="005627AF" w:rsidRPr="00433DD0" w:rsidRDefault="00D02CC8"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3 years</w:t>
            </w:r>
          </w:p>
        </w:tc>
        <w:tc>
          <w:tcPr>
            <w:tcW w:w="326" w:type="pct"/>
            <w:gridSpan w:val="2"/>
            <w:tcBorders>
              <w:top w:val="single" w:sz="15" w:space="0" w:color="000000"/>
              <w:left w:val="single" w:sz="24" w:space="0" w:color="000000"/>
              <w:bottom w:val="single" w:sz="22" w:space="0" w:color="000000"/>
              <w:right w:val="single" w:sz="24" w:space="0" w:color="000000"/>
            </w:tcBorders>
            <w:vAlign w:val="center"/>
          </w:tcPr>
          <w:p w:rsidR="00EF06BA" w:rsidRPr="00433DD0" w:rsidRDefault="00D02CC8"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1 year</w:t>
            </w:r>
          </w:p>
        </w:tc>
        <w:tc>
          <w:tcPr>
            <w:tcW w:w="488" w:type="pct"/>
            <w:gridSpan w:val="2"/>
            <w:tcBorders>
              <w:top w:val="single" w:sz="15" w:space="0" w:color="000000"/>
              <w:left w:val="single" w:sz="24" w:space="0" w:color="000000"/>
              <w:bottom w:val="single" w:sz="22" w:space="0" w:color="000000"/>
              <w:right w:val="single" w:sz="15" w:space="0" w:color="000000"/>
            </w:tcBorders>
            <w:vAlign w:val="center"/>
          </w:tcPr>
          <w:p w:rsidR="00201AE2" w:rsidRPr="00433DD0" w:rsidRDefault="00E935E0" w:rsidP="00911EB6">
            <w:pPr>
              <w:tabs>
                <w:tab w:val="left" w:pos="-720"/>
                <w:tab w:val="left" w:pos="0"/>
                <w:tab w:val="left" w:pos="396"/>
                <w:tab w:val="left" w:pos="720"/>
                <w:tab w:val="left" w:pos="1116"/>
                <w:tab w:val="left" w:pos="2160"/>
              </w:tabs>
              <w:jc w:val="center"/>
              <w:rPr>
                <w:rFonts w:ascii="Shruti" w:cs="Shruti"/>
                <w:bCs/>
                <w:color w:val="000000"/>
                <w:sz w:val="16"/>
                <w:szCs w:val="14"/>
              </w:rPr>
            </w:pPr>
            <w:r w:rsidRPr="00433DD0">
              <w:rPr>
                <w:rFonts w:ascii="Shruti" w:cs="Shruti"/>
                <w:bCs/>
                <w:color w:val="000000"/>
                <w:sz w:val="16"/>
                <w:szCs w:val="14"/>
              </w:rPr>
              <w:t>15 hours</w:t>
            </w:r>
          </w:p>
        </w:tc>
      </w:tr>
      <w:tr w:rsidR="00201AE2" w:rsidRPr="00E15520" w:rsidTr="007E5019">
        <w:trPr>
          <w:trHeight w:hRule="exact" w:val="361"/>
          <w:jc w:val="center"/>
        </w:trPr>
        <w:tc>
          <w:tcPr>
            <w:tcW w:w="585" w:type="pct"/>
            <w:tcBorders>
              <w:top w:val="single" w:sz="15" w:space="0" w:color="000000"/>
              <w:left w:val="single" w:sz="15" w:space="0" w:color="000000"/>
              <w:bottom w:val="single" w:sz="22" w:space="0" w:color="000000"/>
              <w:right w:val="single" w:sz="24" w:space="0" w:color="000000"/>
            </w:tcBorders>
            <w:vAlign w:val="center"/>
          </w:tcPr>
          <w:p w:rsidR="00201AE2" w:rsidRPr="00433DD0" w:rsidRDefault="0045729D"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TBD</w:t>
            </w:r>
          </w:p>
        </w:tc>
        <w:tc>
          <w:tcPr>
            <w:tcW w:w="1076" w:type="pct"/>
            <w:tcBorders>
              <w:top w:val="single" w:sz="15" w:space="0" w:color="000000"/>
              <w:left w:val="single" w:sz="24" w:space="0" w:color="000000"/>
              <w:bottom w:val="single" w:sz="22" w:space="0" w:color="000000"/>
              <w:right w:val="single" w:sz="24" w:space="0" w:color="000000"/>
            </w:tcBorders>
            <w:vAlign w:val="center"/>
          </w:tcPr>
          <w:p w:rsidR="00201AE2" w:rsidRPr="00433DD0" w:rsidRDefault="0045729D" w:rsidP="0045729D">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Industrial Maintenance</w:t>
            </w:r>
            <w:r w:rsidR="00201AE2" w:rsidRPr="00433DD0">
              <w:rPr>
                <w:rFonts w:ascii="Shruti" w:cs="Shruti"/>
                <w:bCs/>
                <w:color w:val="000000"/>
                <w:sz w:val="16"/>
                <w:szCs w:val="14"/>
              </w:rPr>
              <w:t xml:space="preserve"> Technology</w:t>
            </w:r>
            <w:r w:rsidR="00201AE2" w:rsidRPr="00433DD0">
              <w:rPr>
                <w:rFonts w:ascii="Shruti" w:cs="Shruti"/>
                <w:bCs/>
                <w:color w:val="000000"/>
                <w:sz w:val="16"/>
                <w:szCs w:val="14"/>
              </w:rPr>
              <w:br/>
            </w:r>
          </w:p>
        </w:tc>
        <w:tc>
          <w:tcPr>
            <w:tcW w:w="1667" w:type="pct"/>
            <w:tcBorders>
              <w:top w:val="single" w:sz="15" w:space="0" w:color="000000"/>
              <w:left w:val="single" w:sz="24" w:space="0" w:color="000000"/>
              <w:bottom w:val="single" w:sz="22" w:space="0" w:color="000000"/>
              <w:right w:val="single" w:sz="24" w:space="0" w:color="000000"/>
            </w:tcBorders>
            <w:vAlign w:val="center"/>
          </w:tcPr>
          <w:p w:rsidR="00201AE2" w:rsidRPr="00433DD0" w:rsidRDefault="0045729D" w:rsidP="00B958E1">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TBD</w:t>
            </w:r>
          </w:p>
        </w:tc>
        <w:tc>
          <w:tcPr>
            <w:tcW w:w="487" w:type="pct"/>
            <w:tcBorders>
              <w:top w:val="single" w:sz="15" w:space="0" w:color="000000"/>
              <w:left w:val="single" w:sz="24" w:space="0" w:color="000000"/>
              <w:bottom w:val="single" w:sz="22" w:space="0" w:color="000000"/>
              <w:right w:val="single" w:sz="24" w:space="0" w:color="000000"/>
            </w:tcBorders>
            <w:vAlign w:val="center"/>
          </w:tcPr>
          <w:p w:rsidR="00201AE2" w:rsidRPr="00433DD0" w:rsidRDefault="0045729D"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TBD</w:t>
            </w:r>
          </w:p>
        </w:tc>
        <w:tc>
          <w:tcPr>
            <w:tcW w:w="371" w:type="pct"/>
            <w:tcBorders>
              <w:top w:val="single" w:sz="15" w:space="0" w:color="000000"/>
              <w:left w:val="single" w:sz="24" w:space="0" w:color="000000"/>
              <w:bottom w:val="single" w:sz="22" w:space="0" w:color="000000"/>
              <w:right w:val="single" w:sz="24" w:space="0" w:color="000000"/>
            </w:tcBorders>
            <w:vAlign w:val="center"/>
          </w:tcPr>
          <w:p w:rsidR="00201AE2" w:rsidRPr="00433DD0" w:rsidRDefault="00201AE2" w:rsidP="00D540BE">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433DD0">
              <w:rPr>
                <w:rFonts w:ascii="Shruti" w:cs="Shruti"/>
                <w:bCs/>
                <w:color w:val="000000"/>
                <w:sz w:val="16"/>
                <w:szCs w:val="14"/>
              </w:rPr>
              <w:br/>
            </w:r>
          </w:p>
        </w:tc>
        <w:tc>
          <w:tcPr>
            <w:tcW w:w="326" w:type="pct"/>
            <w:gridSpan w:val="2"/>
            <w:tcBorders>
              <w:top w:val="single" w:sz="15" w:space="0" w:color="000000"/>
              <w:left w:val="single" w:sz="24" w:space="0" w:color="000000"/>
              <w:bottom w:val="single" w:sz="22" w:space="0" w:color="000000"/>
              <w:right w:val="single" w:sz="24" w:space="0" w:color="000000"/>
            </w:tcBorders>
            <w:vAlign w:val="center"/>
          </w:tcPr>
          <w:p w:rsidR="00201AE2" w:rsidRPr="00433DD0" w:rsidRDefault="00201AE2" w:rsidP="00D540BE">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433DD0">
              <w:rPr>
                <w:rFonts w:ascii="Shruti" w:cs="Shruti"/>
                <w:bCs/>
                <w:color w:val="000000"/>
                <w:sz w:val="16"/>
                <w:szCs w:val="14"/>
              </w:rPr>
              <w:br/>
            </w:r>
          </w:p>
        </w:tc>
        <w:tc>
          <w:tcPr>
            <w:tcW w:w="488" w:type="pct"/>
            <w:gridSpan w:val="2"/>
            <w:tcBorders>
              <w:top w:val="single" w:sz="15" w:space="0" w:color="000000"/>
              <w:left w:val="single" w:sz="24" w:space="0" w:color="000000"/>
              <w:bottom w:val="single" w:sz="22" w:space="0" w:color="000000"/>
              <w:right w:val="single" w:sz="15" w:space="0" w:color="000000"/>
            </w:tcBorders>
            <w:vAlign w:val="center"/>
          </w:tcPr>
          <w:p w:rsidR="00201AE2" w:rsidRPr="00433DD0" w:rsidRDefault="00A918CD" w:rsidP="00911EB6">
            <w:pPr>
              <w:tabs>
                <w:tab w:val="left" w:pos="-720"/>
                <w:tab w:val="left" w:pos="0"/>
                <w:tab w:val="left" w:pos="396"/>
                <w:tab w:val="left" w:pos="720"/>
                <w:tab w:val="left" w:pos="1116"/>
                <w:tab w:val="left" w:pos="2160"/>
              </w:tabs>
              <w:jc w:val="center"/>
              <w:rPr>
                <w:rFonts w:ascii="Shruti" w:cs="Shruti"/>
                <w:bCs/>
                <w:color w:val="000000"/>
                <w:sz w:val="16"/>
                <w:szCs w:val="14"/>
              </w:rPr>
            </w:pPr>
            <w:r>
              <w:rPr>
                <w:rFonts w:ascii="Shruti" w:cs="Shruti"/>
                <w:bCs/>
                <w:color w:val="000000"/>
                <w:sz w:val="16"/>
                <w:szCs w:val="14"/>
              </w:rPr>
              <w:t xml:space="preserve">37.5 </w:t>
            </w:r>
            <w:r w:rsidR="00201AE2" w:rsidRPr="00433DD0">
              <w:rPr>
                <w:rFonts w:ascii="Shruti" w:cs="Shruti"/>
                <w:bCs/>
                <w:color w:val="000000"/>
                <w:sz w:val="16"/>
                <w:szCs w:val="14"/>
              </w:rPr>
              <w:t>hours</w:t>
            </w:r>
          </w:p>
        </w:tc>
      </w:tr>
      <w:tr w:rsidR="00201AE2" w:rsidRPr="00E15520" w:rsidTr="00A918CD">
        <w:trPr>
          <w:trHeight w:hRule="exact" w:val="576"/>
          <w:jc w:val="center"/>
        </w:trPr>
        <w:tc>
          <w:tcPr>
            <w:tcW w:w="585" w:type="pct"/>
            <w:tcBorders>
              <w:top w:val="single" w:sz="15" w:space="0" w:color="000000"/>
              <w:left w:val="single" w:sz="15" w:space="0" w:color="000000"/>
              <w:bottom w:val="single" w:sz="22" w:space="0" w:color="000000"/>
              <w:right w:val="single" w:sz="24" w:space="0" w:color="000000"/>
            </w:tcBorders>
            <w:vAlign w:val="center"/>
          </w:tcPr>
          <w:p w:rsidR="00201AE2" w:rsidRPr="00433DD0" w:rsidRDefault="00D540BE"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E15520">
              <w:rPr>
                <w:rFonts w:ascii="Shruti" w:cs="Shruti"/>
                <w:bCs/>
                <w:color w:val="000000"/>
                <w:sz w:val="16"/>
                <w:szCs w:val="14"/>
              </w:rPr>
              <w:t>Jared Terry</w:t>
            </w:r>
          </w:p>
        </w:tc>
        <w:tc>
          <w:tcPr>
            <w:tcW w:w="1076" w:type="pct"/>
            <w:tcBorders>
              <w:top w:val="single" w:sz="15" w:space="0" w:color="000000"/>
              <w:left w:val="single" w:sz="24" w:space="0" w:color="000000"/>
              <w:bottom w:val="single" w:sz="22" w:space="0" w:color="000000"/>
              <w:right w:val="single" w:sz="24" w:space="0" w:color="000000"/>
            </w:tcBorders>
            <w:vAlign w:val="center"/>
          </w:tcPr>
          <w:p w:rsidR="00201AE2" w:rsidRPr="00433DD0" w:rsidRDefault="00D540BE" w:rsidP="00982F77">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E15520">
              <w:rPr>
                <w:rFonts w:ascii="Shruti" w:cs="Shruti"/>
                <w:bCs/>
                <w:color w:val="000000"/>
                <w:sz w:val="16"/>
                <w:szCs w:val="14"/>
              </w:rPr>
              <w:t>Machine Tool Technology</w:t>
            </w:r>
            <w:r w:rsidR="00982F77">
              <w:rPr>
                <w:rFonts w:ascii="Shruti" w:cs="Shruti"/>
                <w:bCs/>
                <w:color w:val="000000"/>
                <w:sz w:val="16"/>
                <w:szCs w:val="14"/>
              </w:rPr>
              <w:t xml:space="preserve"> Associate </w:t>
            </w:r>
            <w:r w:rsidRPr="00E15520">
              <w:rPr>
                <w:rFonts w:ascii="Shruti" w:cs="Shruti"/>
                <w:bCs/>
                <w:color w:val="000000"/>
                <w:sz w:val="16"/>
                <w:szCs w:val="14"/>
              </w:rPr>
              <w:t>Instructor</w:t>
            </w:r>
          </w:p>
        </w:tc>
        <w:tc>
          <w:tcPr>
            <w:tcW w:w="1667" w:type="pct"/>
            <w:tcBorders>
              <w:top w:val="single" w:sz="15" w:space="0" w:color="000000"/>
              <w:left w:val="single" w:sz="24" w:space="0" w:color="000000"/>
              <w:bottom w:val="single" w:sz="22" w:space="0" w:color="000000"/>
              <w:right w:val="single" w:sz="24" w:space="0" w:color="000000"/>
            </w:tcBorders>
            <w:vAlign w:val="center"/>
          </w:tcPr>
          <w:p w:rsidR="00D34939" w:rsidRPr="00433DD0" w:rsidRDefault="00D540BE" w:rsidP="009E7B2F">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E15520">
              <w:rPr>
                <w:rFonts w:ascii="Shruti" w:cs="Shruti"/>
                <w:bCs/>
                <w:color w:val="000000"/>
                <w:sz w:val="16"/>
                <w:szCs w:val="14"/>
              </w:rPr>
              <w:t>Machinist I, T</w:t>
            </w:r>
            <w:r>
              <w:rPr>
                <w:rFonts w:ascii="Shruti" w:cs="Shruti"/>
                <w:bCs/>
                <w:color w:val="000000"/>
                <w:sz w:val="16"/>
                <w:szCs w:val="14"/>
              </w:rPr>
              <w:t>CAT</w:t>
            </w:r>
            <w:r w:rsidRPr="00E15520">
              <w:rPr>
                <w:rFonts w:ascii="Shruti" w:cs="Shruti"/>
                <w:bCs/>
                <w:color w:val="000000"/>
                <w:sz w:val="16"/>
                <w:szCs w:val="14"/>
              </w:rPr>
              <w:t xml:space="preserve"> Oneida/Huntsville, 1997</w:t>
            </w:r>
          </w:p>
        </w:tc>
        <w:tc>
          <w:tcPr>
            <w:tcW w:w="487" w:type="pct"/>
            <w:tcBorders>
              <w:top w:val="single" w:sz="15" w:space="0" w:color="000000"/>
              <w:left w:val="single" w:sz="24" w:space="0" w:color="000000"/>
              <w:bottom w:val="single" w:sz="22" w:space="0" w:color="000000"/>
              <w:right w:val="single" w:sz="24" w:space="0" w:color="000000"/>
            </w:tcBorders>
            <w:vAlign w:val="center"/>
          </w:tcPr>
          <w:p w:rsidR="00201AE2" w:rsidRPr="00433DD0" w:rsidRDefault="00D540BE"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E15520">
              <w:rPr>
                <w:rFonts w:ascii="Shruti" w:cs="Shruti"/>
                <w:bCs/>
                <w:color w:val="000000"/>
                <w:sz w:val="16"/>
                <w:szCs w:val="14"/>
              </w:rPr>
              <w:t>2010</w:t>
            </w:r>
          </w:p>
        </w:tc>
        <w:tc>
          <w:tcPr>
            <w:tcW w:w="371" w:type="pct"/>
            <w:tcBorders>
              <w:top w:val="single" w:sz="15" w:space="0" w:color="000000"/>
              <w:left w:val="single" w:sz="24" w:space="0" w:color="000000"/>
              <w:bottom w:val="single" w:sz="22" w:space="0" w:color="000000"/>
              <w:right w:val="single" w:sz="24" w:space="0" w:color="000000"/>
            </w:tcBorders>
            <w:vAlign w:val="center"/>
          </w:tcPr>
          <w:p w:rsidR="00883028" w:rsidRPr="00433DD0" w:rsidRDefault="00A918CD" w:rsidP="00D02CC8">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1</w:t>
            </w:r>
            <w:r w:rsidR="00D02CC8">
              <w:rPr>
                <w:rFonts w:ascii="Shruti" w:cs="Shruti"/>
                <w:bCs/>
                <w:color w:val="000000"/>
                <w:sz w:val="16"/>
                <w:szCs w:val="14"/>
              </w:rPr>
              <w:t>5</w:t>
            </w:r>
            <w:r>
              <w:rPr>
                <w:rFonts w:ascii="Shruti" w:cs="Shruti"/>
                <w:bCs/>
                <w:color w:val="000000"/>
                <w:sz w:val="16"/>
                <w:szCs w:val="14"/>
              </w:rPr>
              <w:t xml:space="preserve"> years</w:t>
            </w:r>
          </w:p>
        </w:tc>
        <w:tc>
          <w:tcPr>
            <w:tcW w:w="326" w:type="pct"/>
            <w:gridSpan w:val="2"/>
            <w:tcBorders>
              <w:top w:val="single" w:sz="15" w:space="0" w:color="000000"/>
              <w:left w:val="single" w:sz="24" w:space="0" w:color="000000"/>
              <w:bottom w:val="single" w:sz="22" w:space="0" w:color="000000"/>
              <w:right w:val="single" w:sz="24" w:space="0" w:color="000000"/>
            </w:tcBorders>
            <w:vAlign w:val="center"/>
          </w:tcPr>
          <w:p w:rsidR="00F82868" w:rsidRPr="00433DD0" w:rsidRDefault="00D02CC8" w:rsidP="00A918CD">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6</w:t>
            </w:r>
            <w:r w:rsidR="00A918CD">
              <w:rPr>
                <w:rFonts w:ascii="Shruti" w:cs="Shruti"/>
                <w:bCs/>
                <w:color w:val="000000"/>
                <w:sz w:val="16"/>
                <w:szCs w:val="14"/>
              </w:rPr>
              <w:t xml:space="preserve"> </w:t>
            </w:r>
            <w:r w:rsidR="00D540BE" w:rsidRPr="00E15520">
              <w:rPr>
                <w:rFonts w:ascii="Shruti" w:cs="Shruti"/>
                <w:bCs/>
                <w:color w:val="000000"/>
                <w:sz w:val="16"/>
                <w:szCs w:val="14"/>
              </w:rPr>
              <w:t>year</w:t>
            </w:r>
          </w:p>
        </w:tc>
        <w:tc>
          <w:tcPr>
            <w:tcW w:w="488" w:type="pct"/>
            <w:gridSpan w:val="2"/>
            <w:tcBorders>
              <w:top w:val="single" w:sz="15" w:space="0" w:color="000000"/>
              <w:left w:val="single" w:sz="24" w:space="0" w:color="000000"/>
              <w:bottom w:val="single" w:sz="22" w:space="0" w:color="000000"/>
              <w:right w:val="single" w:sz="15" w:space="0" w:color="000000"/>
            </w:tcBorders>
            <w:vAlign w:val="center"/>
          </w:tcPr>
          <w:p w:rsidR="00201AE2" w:rsidRPr="00433DD0" w:rsidRDefault="00D540BE" w:rsidP="00A918CD">
            <w:pPr>
              <w:tabs>
                <w:tab w:val="left" w:pos="-720"/>
                <w:tab w:val="left" w:pos="0"/>
                <w:tab w:val="left" w:pos="396"/>
                <w:tab w:val="left" w:pos="720"/>
                <w:tab w:val="left" w:pos="1116"/>
                <w:tab w:val="left" w:pos="2160"/>
              </w:tabs>
              <w:jc w:val="center"/>
              <w:rPr>
                <w:rFonts w:ascii="Shruti" w:cs="Shruti"/>
                <w:bCs/>
                <w:color w:val="000000"/>
                <w:sz w:val="16"/>
                <w:szCs w:val="14"/>
              </w:rPr>
            </w:pPr>
            <w:r w:rsidRPr="00E15520">
              <w:rPr>
                <w:rFonts w:ascii="Shruti" w:cs="Shruti"/>
                <w:bCs/>
                <w:color w:val="000000"/>
                <w:sz w:val="16"/>
                <w:szCs w:val="14"/>
              </w:rPr>
              <w:t>37.5</w:t>
            </w:r>
            <w:r w:rsidR="00A918CD">
              <w:rPr>
                <w:rFonts w:ascii="Shruti" w:cs="Shruti"/>
                <w:bCs/>
                <w:color w:val="000000"/>
                <w:sz w:val="16"/>
                <w:szCs w:val="14"/>
              </w:rPr>
              <w:t xml:space="preserve"> </w:t>
            </w:r>
            <w:r w:rsidRPr="00E15520">
              <w:rPr>
                <w:rFonts w:ascii="Shruti" w:cs="Shruti"/>
                <w:bCs/>
                <w:color w:val="000000"/>
                <w:sz w:val="16"/>
                <w:szCs w:val="14"/>
              </w:rPr>
              <w:t>hours</w:t>
            </w:r>
          </w:p>
        </w:tc>
      </w:tr>
      <w:tr w:rsidR="005A3EB9" w:rsidRPr="00E15520" w:rsidTr="00982F77">
        <w:trPr>
          <w:trHeight w:hRule="exact" w:val="685"/>
          <w:jc w:val="center"/>
        </w:trPr>
        <w:tc>
          <w:tcPr>
            <w:tcW w:w="585" w:type="pct"/>
            <w:tcBorders>
              <w:top w:val="single" w:sz="15" w:space="0" w:color="000000"/>
              <w:left w:val="single" w:sz="15" w:space="0" w:color="000000"/>
              <w:bottom w:val="single" w:sz="22" w:space="0" w:color="000000"/>
              <w:right w:val="single" w:sz="24" w:space="0" w:color="000000"/>
            </w:tcBorders>
            <w:vAlign w:val="center"/>
          </w:tcPr>
          <w:p w:rsidR="005A3EB9" w:rsidRPr="00E15520" w:rsidRDefault="00D02CC8"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Casey Byrd</w:t>
            </w:r>
          </w:p>
        </w:tc>
        <w:tc>
          <w:tcPr>
            <w:tcW w:w="1076" w:type="pct"/>
            <w:tcBorders>
              <w:top w:val="single" w:sz="15" w:space="0" w:color="000000"/>
              <w:left w:val="single" w:sz="24" w:space="0" w:color="000000"/>
              <w:bottom w:val="single" w:sz="22" w:space="0" w:color="000000"/>
              <w:right w:val="single" w:sz="24" w:space="0" w:color="000000"/>
            </w:tcBorders>
            <w:vAlign w:val="center"/>
          </w:tcPr>
          <w:p w:rsidR="005A3EB9" w:rsidRDefault="00D540BE"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Pharmacy Technician</w:t>
            </w:r>
          </w:p>
          <w:p w:rsidR="00982F77" w:rsidRPr="00E15520" w:rsidRDefault="00982F77"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Associate Instructor</w:t>
            </w:r>
          </w:p>
        </w:tc>
        <w:tc>
          <w:tcPr>
            <w:tcW w:w="1667" w:type="pct"/>
            <w:tcBorders>
              <w:top w:val="single" w:sz="15" w:space="0" w:color="000000"/>
              <w:left w:val="single" w:sz="24" w:space="0" w:color="000000"/>
              <w:bottom w:val="single" w:sz="22" w:space="0" w:color="000000"/>
              <w:right w:val="single" w:sz="24" w:space="0" w:color="000000"/>
            </w:tcBorders>
            <w:vAlign w:val="center"/>
          </w:tcPr>
          <w:p w:rsidR="00EA06E9" w:rsidRPr="00EA06E9" w:rsidRDefault="00EA06E9" w:rsidP="00EA06E9">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EA06E9">
              <w:rPr>
                <w:rFonts w:ascii="Shruti" w:cs="Shruti"/>
                <w:bCs/>
                <w:color w:val="000000"/>
                <w:sz w:val="16"/>
                <w:szCs w:val="14"/>
              </w:rPr>
              <w:t>B.S. in Organizational Management, Tusculum University</w:t>
            </w:r>
          </w:p>
        </w:tc>
        <w:tc>
          <w:tcPr>
            <w:tcW w:w="487" w:type="pct"/>
            <w:tcBorders>
              <w:top w:val="single" w:sz="15" w:space="0" w:color="000000"/>
              <w:left w:val="single" w:sz="24" w:space="0" w:color="000000"/>
              <w:bottom w:val="single" w:sz="22" w:space="0" w:color="000000"/>
              <w:right w:val="single" w:sz="24" w:space="0" w:color="000000"/>
            </w:tcBorders>
            <w:vAlign w:val="center"/>
          </w:tcPr>
          <w:p w:rsidR="005A3EB9" w:rsidRPr="00EA06E9" w:rsidRDefault="00EA06E9"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2014</w:t>
            </w:r>
          </w:p>
        </w:tc>
        <w:tc>
          <w:tcPr>
            <w:tcW w:w="371" w:type="pct"/>
            <w:tcBorders>
              <w:top w:val="single" w:sz="15" w:space="0" w:color="000000"/>
              <w:left w:val="single" w:sz="24" w:space="0" w:color="000000"/>
              <w:bottom w:val="single" w:sz="22" w:space="0" w:color="000000"/>
              <w:right w:val="single" w:sz="24" w:space="0" w:color="000000"/>
            </w:tcBorders>
            <w:vAlign w:val="center"/>
          </w:tcPr>
          <w:p w:rsidR="00D775D6" w:rsidRPr="00EA06E9" w:rsidRDefault="00EA06E9"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EA06E9">
              <w:rPr>
                <w:rFonts w:ascii="Shruti" w:cs="Shruti"/>
                <w:bCs/>
                <w:color w:val="000000"/>
                <w:sz w:val="16"/>
                <w:szCs w:val="14"/>
              </w:rPr>
              <w:t>10</w:t>
            </w:r>
          </w:p>
        </w:tc>
        <w:tc>
          <w:tcPr>
            <w:tcW w:w="326" w:type="pct"/>
            <w:gridSpan w:val="2"/>
            <w:tcBorders>
              <w:top w:val="single" w:sz="15" w:space="0" w:color="000000"/>
              <w:left w:val="single" w:sz="24" w:space="0" w:color="000000"/>
              <w:bottom w:val="single" w:sz="22" w:space="0" w:color="000000"/>
              <w:right w:val="single" w:sz="24" w:space="0" w:color="000000"/>
            </w:tcBorders>
            <w:vAlign w:val="center"/>
          </w:tcPr>
          <w:p w:rsidR="00EF06BA" w:rsidRPr="00E15520" w:rsidRDefault="00DB6041"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1 year</w:t>
            </w:r>
          </w:p>
        </w:tc>
        <w:tc>
          <w:tcPr>
            <w:tcW w:w="488" w:type="pct"/>
            <w:gridSpan w:val="2"/>
            <w:tcBorders>
              <w:top w:val="single" w:sz="15" w:space="0" w:color="000000"/>
              <w:left w:val="single" w:sz="24" w:space="0" w:color="000000"/>
              <w:bottom w:val="single" w:sz="22" w:space="0" w:color="000000"/>
              <w:right w:val="single" w:sz="15" w:space="0" w:color="000000"/>
            </w:tcBorders>
            <w:vAlign w:val="center"/>
          </w:tcPr>
          <w:p w:rsidR="005A3EB9" w:rsidRPr="00E15520" w:rsidRDefault="005A3EB9" w:rsidP="00A918CD">
            <w:pPr>
              <w:tabs>
                <w:tab w:val="left" w:pos="-720"/>
                <w:tab w:val="left" w:pos="0"/>
                <w:tab w:val="left" w:pos="396"/>
                <w:tab w:val="left" w:pos="720"/>
                <w:tab w:val="left" w:pos="1116"/>
                <w:tab w:val="left" w:pos="2160"/>
              </w:tabs>
              <w:jc w:val="center"/>
              <w:rPr>
                <w:rFonts w:ascii="Shruti" w:cs="Shruti"/>
                <w:bCs/>
                <w:color w:val="000000"/>
                <w:sz w:val="16"/>
                <w:szCs w:val="14"/>
              </w:rPr>
            </w:pPr>
            <w:r w:rsidRPr="00E15520">
              <w:rPr>
                <w:rFonts w:ascii="Shruti" w:cs="Shruti"/>
                <w:bCs/>
                <w:color w:val="000000"/>
                <w:sz w:val="16"/>
                <w:szCs w:val="14"/>
              </w:rPr>
              <w:t>37.5</w:t>
            </w:r>
            <w:r w:rsidR="00A918CD">
              <w:rPr>
                <w:rFonts w:ascii="Shruti" w:cs="Shruti"/>
                <w:bCs/>
                <w:color w:val="000000"/>
                <w:sz w:val="16"/>
                <w:szCs w:val="14"/>
              </w:rPr>
              <w:t xml:space="preserve"> </w:t>
            </w:r>
            <w:r w:rsidRPr="00E15520">
              <w:rPr>
                <w:rFonts w:ascii="Shruti" w:cs="Shruti"/>
                <w:bCs/>
                <w:color w:val="000000"/>
                <w:sz w:val="16"/>
                <w:szCs w:val="14"/>
              </w:rPr>
              <w:t>hours</w:t>
            </w:r>
          </w:p>
        </w:tc>
      </w:tr>
      <w:tr w:rsidR="00A918CD" w:rsidRPr="00E15520" w:rsidTr="007E5019">
        <w:trPr>
          <w:trHeight w:hRule="exact" w:val="451"/>
          <w:jc w:val="center"/>
        </w:trPr>
        <w:tc>
          <w:tcPr>
            <w:tcW w:w="585" w:type="pct"/>
            <w:tcBorders>
              <w:top w:val="single" w:sz="15" w:space="0" w:color="000000"/>
              <w:left w:val="single" w:sz="15" w:space="0" w:color="000000"/>
              <w:bottom w:val="single" w:sz="22" w:space="0" w:color="000000"/>
              <w:right w:val="single" w:sz="24" w:space="0" w:color="000000"/>
            </w:tcBorders>
            <w:vAlign w:val="center"/>
          </w:tcPr>
          <w:p w:rsidR="00A918CD" w:rsidRDefault="00982F77"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TBD</w:t>
            </w:r>
          </w:p>
        </w:tc>
        <w:tc>
          <w:tcPr>
            <w:tcW w:w="1076" w:type="pct"/>
            <w:tcBorders>
              <w:top w:val="single" w:sz="15" w:space="0" w:color="000000"/>
              <w:left w:val="single" w:sz="24" w:space="0" w:color="000000"/>
              <w:bottom w:val="single" w:sz="22" w:space="0" w:color="000000"/>
              <w:right w:val="single" w:sz="24" w:space="0" w:color="000000"/>
            </w:tcBorders>
            <w:vAlign w:val="center"/>
          </w:tcPr>
          <w:p w:rsidR="00A918CD" w:rsidRDefault="00A918CD"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Power Line Construction &amp; Maintenance</w:t>
            </w:r>
          </w:p>
        </w:tc>
        <w:tc>
          <w:tcPr>
            <w:tcW w:w="1667" w:type="pct"/>
            <w:tcBorders>
              <w:top w:val="single" w:sz="15" w:space="0" w:color="000000"/>
              <w:left w:val="single" w:sz="24" w:space="0" w:color="000000"/>
              <w:bottom w:val="single" w:sz="22" w:space="0" w:color="000000"/>
              <w:right w:val="single" w:sz="24" w:space="0" w:color="000000"/>
            </w:tcBorders>
            <w:vAlign w:val="center"/>
          </w:tcPr>
          <w:p w:rsidR="00A918CD" w:rsidRDefault="00982F77" w:rsidP="00E1435D">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TBD</w:t>
            </w:r>
          </w:p>
          <w:p w:rsidR="006F6EF8" w:rsidRPr="00110D7B" w:rsidRDefault="006F6EF8" w:rsidP="006F6EF8">
            <w:pPr>
              <w:tabs>
                <w:tab w:val="left" w:pos="-720"/>
                <w:tab w:val="left" w:pos="0"/>
                <w:tab w:val="left" w:pos="396"/>
                <w:tab w:val="left" w:pos="720"/>
                <w:tab w:val="left" w:pos="1116"/>
                <w:tab w:val="left" w:pos="2160"/>
              </w:tabs>
              <w:spacing w:after="58"/>
              <w:rPr>
                <w:rFonts w:ascii="Shruti" w:cs="Shruti"/>
                <w:bCs/>
                <w:color w:val="000000"/>
                <w:sz w:val="16"/>
                <w:szCs w:val="14"/>
                <w:highlight w:val="yellow"/>
              </w:rPr>
            </w:pPr>
          </w:p>
        </w:tc>
        <w:tc>
          <w:tcPr>
            <w:tcW w:w="487" w:type="pct"/>
            <w:tcBorders>
              <w:top w:val="single" w:sz="15" w:space="0" w:color="000000"/>
              <w:left w:val="single" w:sz="24" w:space="0" w:color="000000"/>
              <w:bottom w:val="single" w:sz="22" w:space="0" w:color="000000"/>
              <w:right w:val="single" w:sz="24" w:space="0" w:color="000000"/>
            </w:tcBorders>
            <w:vAlign w:val="center"/>
          </w:tcPr>
          <w:p w:rsidR="00A918CD" w:rsidRPr="00110D7B" w:rsidRDefault="00982F77"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highlight w:val="yellow"/>
              </w:rPr>
            </w:pPr>
            <w:r w:rsidRPr="00982F77">
              <w:rPr>
                <w:rFonts w:ascii="Shruti" w:cs="Shruti"/>
                <w:bCs/>
                <w:color w:val="000000"/>
                <w:sz w:val="16"/>
                <w:szCs w:val="14"/>
              </w:rPr>
              <w:t>TBD</w:t>
            </w:r>
          </w:p>
        </w:tc>
        <w:tc>
          <w:tcPr>
            <w:tcW w:w="371" w:type="pct"/>
            <w:tcBorders>
              <w:top w:val="single" w:sz="15" w:space="0" w:color="000000"/>
              <w:left w:val="single" w:sz="24" w:space="0" w:color="000000"/>
              <w:bottom w:val="single" w:sz="22" w:space="0" w:color="000000"/>
              <w:right w:val="single" w:sz="24" w:space="0" w:color="000000"/>
            </w:tcBorders>
            <w:vAlign w:val="center"/>
          </w:tcPr>
          <w:p w:rsidR="00A918CD" w:rsidRPr="00110D7B" w:rsidRDefault="00A918CD"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highlight w:val="yellow"/>
              </w:rPr>
            </w:pPr>
          </w:p>
        </w:tc>
        <w:tc>
          <w:tcPr>
            <w:tcW w:w="326" w:type="pct"/>
            <w:gridSpan w:val="2"/>
            <w:tcBorders>
              <w:top w:val="single" w:sz="15" w:space="0" w:color="000000"/>
              <w:left w:val="single" w:sz="24" w:space="0" w:color="000000"/>
              <w:bottom w:val="single" w:sz="22" w:space="0" w:color="000000"/>
              <w:right w:val="single" w:sz="24" w:space="0" w:color="000000"/>
            </w:tcBorders>
            <w:vAlign w:val="center"/>
          </w:tcPr>
          <w:p w:rsidR="00A918CD" w:rsidRPr="00E15520" w:rsidRDefault="00A918CD"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p>
        </w:tc>
        <w:tc>
          <w:tcPr>
            <w:tcW w:w="488" w:type="pct"/>
            <w:gridSpan w:val="2"/>
            <w:tcBorders>
              <w:top w:val="single" w:sz="15" w:space="0" w:color="000000"/>
              <w:left w:val="single" w:sz="24" w:space="0" w:color="000000"/>
              <w:bottom w:val="single" w:sz="22" w:space="0" w:color="000000"/>
              <w:right w:val="single" w:sz="15" w:space="0" w:color="000000"/>
            </w:tcBorders>
            <w:vAlign w:val="center"/>
          </w:tcPr>
          <w:p w:rsidR="00A918CD" w:rsidRPr="00E15520" w:rsidRDefault="00EE7705" w:rsidP="00911EB6">
            <w:pPr>
              <w:tabs>
                <w:tab w:val="left" w:pos="-720"/>
                <w:tab w:val="left" w:pos="0"/>
                <w:tab w:val="left" w:pos="396"/>
                <w:tab w:val="left" w:pos="720"/>
                <w:tab w:val="left" w:pos="1116"/>
                <w:tab w:val="left" w:pos="2160"/>
              </w:tabs>
              <w:jc w:val="center"/>
              <w:rPr>
                <w:rFonts w:ascii="Shruti" w:cs="Shruti"/>
                <w:bCs/>
                <w:color w:val="000000"/>
                <w:sz w:val="16"/>
                <w:szCs w:val="14"/>
              </w:rPr>
            </w:pPr>
            <w:r>
              <w:rPr>
                <w:rFonts w:ascii="Shruti" w:cs="Shruti"/>
                <w:bCs/>
                <w:color w:val="000000"/>
                <w:sz w:val="16"/>
                <w:szCs w:val="14"/>
              </w:rPr>
              <w:t>37.5 hours</w:t>
            </w:r>
          </w:p>
        </w:tc>
      </w:tr>
      <w:tr w:rsidR="00201AE2" w:rsidRPr="00E15520" w:rsidTr="00A918CD">
        <w:trPr>
          <w:trHeight w:hRule="exact" w:val="576"/>
          <w:jc w:val="center"/>
        </w:trPr>
        <w:tc>
          <w:tcPr>
            <w:tcW w:w="585" w:type="pct"/>
            <w:tcBorders>
              <w:top w:val="single" w:sz="15" w:space="0" w:color="000000"/>
              <w:left w:val="single" w:sz="15" w:space="0" w:color="000000"/>
              <w:bottom w:val="single" w:sz="22" w:space="0" w:color="000000"/>
              <w:right w:val="single" w:sz="24" w:space="0" w:color="000000"/>
            </w:tcBorders>
            <w:vAlign w:val="center"/>
          </w:tcPr>
          <w:p w:rsidR="00201AE2" w:rsidRPr="00433DD0" w:rsidRDefault="00201AE2"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433DD0">
              <w:rPr>
                <w:rFonts w:ascii="Shruti" w:cs="Shruti"/>
                <w:bCs/>
                <w:color w:val="000000"/>
                <w:sz w:val="16"/>
                <w:szCs w:val="14"/>
              </w:rPr>
              <w:t>Susan Dourm</w:t>
            </w:r>
          </w:p>
        </w:tc>
        <w:tc>
          <w:tcPr>
            <w:tcW w:w="1076" w:type="pct"/>
            <w:tcBorders>
              <w:top w:val="single" w:sz="15" w:space="0" w:color="000000"/>
              <w:left w:val="single" w:sz="24" w:space="0" w:color="000000"/>
              <w:bottom w:val="single" w:sz="22" w:space="0" w:color="000000"/>
              <w:right w:val="single" w:sz="24" w:space="0" w:color="000000"/>
            </w:tcBorders>
            <w:vAlign w:val="center"/>
          </w:tcPr>
          <w:p w:rsidR="00201AE2" w:rsidRPr="00433DD0" w:rsidRDefault="00201AE2" w:rsidP="00982F77">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433DD0">
              <w:rPr>
                <w:rFonts w:ascii="Shruti" w:cs="Shruti"/>
                <w:bCs/>
                <w:color w:val="000000"/>
                <w:sz w:val="16"/>
                <w:szCs w:val="14"/>
              </w:rPr>
              <w:t>Practical Nursing</w:t>
            </w:r>
            <w:r w:rsidR="00982F77">
              <w:rPr>
                <w:rFonts w:ascii="Shruti" w:cs="Shruti"/>
                <w:bCs/>
                <w:color w:val="000000"/>
                <w:sz w:val="16"/>
                <w:szCs w:val="14"/>
              </w:rPr>
              <w:t xml:space="preserve"> </w:t>
            </w:r>
            <w:r w:rsidRPr="00433DD0">
              <w:rPr>
                <w:rFonts w:ascii="Shruti" w:cs="Shruti"/>
                <w:bCs/>
                <w:color w:val="000000"/>
                <w:sz w:val="16"/>
                <w:szCs w:val="14"/>
              </w:rPr>
              <w:t>Senior Instructor</w:t>
            </w:r>
          </w:p>
        </w:tc>
        <w:tc>
          <w:tcPr>
            <w:tcW w:w="1667" w:type="pct"/>
            <w:tcBorders>
              <w:top w:val="single" w:sz="15" w:space="0" w:color="000000"/>
              <w:left w:val="single" w:sz="24" w:space="0" w:color="000000"/>
              <w:bottom w:val="single" w:sz="22" w:space="0" w:color="000000"/>
              <w:right w:val="single" w:sz="24" w:space="0" w:color="000000"/>
            </w:tcBorders>
            <w:vAlign w:val="center"/>
          </w:tcPr>
          <w:p w:rsidR="00201AE2" w:rsidRPr="00433DD0" w:rsidRDefault="00201AE2"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433DD0">
              <w:rPr>
                <w:rFonts w:ascii="Shruti" w:cs="Shruti"/>
                <w:bCs/>
                <w:color w:val="000000"/>
                <w:sz w:val="16"/>
                <w:szCs w:val="14"/>
              </w:rPr>
              <w:t xml:space="preserve">Nursing Diploma, East Liverpool City Hospital, 1974 </w:t>
            </w:r>
            <w:r w:rsidRPr="00433DD0">
              <w:rPr>
                <w:rFonts w:ascii="Shruti" w:cs="Shruti"/>
                <w:bCs/>
                <w:color w:val="000000"/>
                <w:sz w:val="16"/>
                <w:szCs w:val="14"/>
              </w:rPr>
              <w:sym w:font="Symbol" w:char="F0A8"/>
            </w:r>
            <w:r w:rsidRPr="00433DD0">
              <w:rPr>
                <w:rFonts w:ascii="Shruti" w:cs="Shruti"/>
                <w:bCs/>
                <w:color w:val="000000"/>
                <w:sz w:val="16"/>
                <w:szCs w:val="14"/>
              </w:rPr>
              <w:t xml:space="preserve"> 104 Credit Hours toward B.S.N. Degree</w:t>
            </w:r>
            <w:r w:rsidR="001D1785" w:rsidRPr="00433DD0">
              <w:rPr>
                <w:rFonts w:ascii="Shruti" w:cs="Shruti"/>
                <w:bCs/>
                <w:color w:val="000000"/>
                <w:sz w:val="16"/>
                <w:szCs w:val="14"/>
              </w:rPr>
              <w:t xml:space="preserve"> </w:t>
            </w:r>
            <w:r w:rsidR="001D1785" w:rsidRPr="00433DD0">
              <w:rPr>
                <w:rFonts w:ascii="Shruti" w:cs="Shruti"/>
                <w:bCs/>
                <w:color w:val="000000"/>
                <w:sz w:val="16"/>
                <w:szCs w:val="14"/>
              </w:rPr>
              <w:sym w:font="Symbol" w:char="F0A8"/>
            </w:r>
            <w:r w:rsidR="001D1785" w:rsidRPr="00433DD0">
              <w:rPr>
                <w:rFonts w:ascii="Shruti" w:cs="Shruti"/>
                <w:bCs/>
                <w:color w:val="000000"/>
                <w:sz w:val="16"/>
                <w:szCs w:val="14"/>
              </w:rPr>
              <w:t xml:space="preserve"> Certified CPR Instructor  </w:t>
            </w:r>
            <w:r w:rsidR="001D1785" w:rsidRPr="00433DD0">
              <w:rPr>
                <w:rFonts w:ascii="Shruti" w:cs="Shruti"/>
                <w:bCs/>
                <w:color w:val="000000"/>
                <w:sz w:val="16"/>
                <w:szCs w:val="14"/>
              </w:rPr>
              <w:sym w:font="Symbol" w:char="F0A8"/>
            </w:r>
            <w:r w:rsidR="001D1785" w:rsidRPr="00433DD0">
              <w:rPr>
                <w:rFonts w:ascii="Shruti" w:cs="Shruti"/>
                <w:bCs/>
                <w:color w:val="000000"/>
                <w:sz w:val="16"/>
                <w:szCs w:val="14"/>
              </w:rPr>
              <w:t xml:space="preserve"> ACLS Certified</w:t>
            </w:r>
          </w:p>
        </w:tc>
        <w:tc>
          <w:tcPr>
            <w:tcW w:w="487" w:type="pct"/>
            <w:tcBorders>
              <w:top w:val="single" w:sz="15" w:space="0" w:color="000000"/>
              <w:left w:val="single" w:sz="24" w:space="0" w:color="000000"/>
              <w:bottom w:val="single" w:sz="22" w:space="0" w:color="000000"/>
              <w:right w:val="single" w:sz="24" w:space="0" w:color="000000"/>
            </w:tcBorders>
            <w:vAlign w:val="center"/>
          </w:tcPr>
          <w:p w:rsidR="00201AE2" w:rsidRPr="00433DD0" w:rsidRDefault="00201AE2"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433DD0">
              <w:rPr>
                <w:rFonts w:ascii="Shruti" w:cs="Shruti"/>
                <w:bCs/>
                <w:color w:val="000000"/>
                <w:sz w:val="16"/>
                <w:szCs w:val="14"/>
              </w:rPr>
              <w:t>199</w:t>
            </w:r>
            <w:r w:rsidR="001D1785" w:rsidRPr="00433DD0">
              <w:rPr>
                <w:rFonts w:ascii="Shruti" w:cs="Shruti"/>
                <w:bCs/>
                <w:color w:val="000000"/>
                <w:sz w:val="16"/>
                <w:szCs w:val="14"/>
              </w:rPr>
              <w:t>1</w:t>
            </w:r>
          </w:p>
        </w:tc>
        <w:tc>
          <w:tcPr>
            <w:tcW w:w="371" w:type="pct"/>
            <w:tcBorders>
              <w:top w:val="single" w:sz="15" w:space="0" w:color="000000"/>
              <w:left w:val="single" w:sz="24" w:space="0" w:color="000000"/>
              <w:bottom w:val="single" w:sz="22" w:space="0" w:color="000000"/>
              <w:right w:val="single" w:sz="24" w:space="0" w:color="000000"/>
            </w:tcBorders>
            <w:vAlign w:val="center"/>
          </w:tcPr>
          <w:p w:rsidR="00201AE2" w:rsidRPr="00433DD0" w:rsidRDefault="00A918CD" w:rsidP="00D02CC8">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3</w:t>
            </w:r>
            <w:r w:rsidR="00D02CC8">
              <w:rPr>
                <w:rFonts w:ascii="Shruti" w:cs="Shruti"/>
                <w:bCs/>
                <w:color w:val="000000"/>
                <w:sz w:val="16"/>
                <w:szCs w:val="14"/>
              </w:rPr>
              <w:t>4</w:t>
            </w:r>
            <w:r>
              <w:rPr>
                <w:rFonts w:ascii="Shruti" w:cs="Shruti"/>
                <w:bCs/>
                <w:color w:val="000000"/>
                <w:sz w:val="16"/>
                <w:szCs w:val="14"/>
              </w:rPr>
              <w:t xml:space="preserve"> years</w:t>
            </w:r>
          </w:p>
        </w:tc>
        <w:tc>
          <w:tcPr>
            <w:tcW w:w="326" w:type="pct"/>
            <w:gridSpan w:val="2"/>
            <w:tcBorders>
              <w:top w:val="single" w:sz="15" w:space="0" w:color="000000"/>
              <w:left w:val="single" w:sz="24" w:space="0" w:color="000000"/>
              <w:bottom w:val="single" w:sz="22" w:space="0" w:color="000000"/>
              <w:right w:val="single" w:sz="24" w:space="0" w:color="000000"/>
            </w:tcBorders>
            <w:vAlign w:val="center"/>
          </w:tcPr>
          <w:p w:rsidR="00201AE2" w:rsidRPr="00433DD0" w:rsidRDefault="00F82868" w:rsidP="00D02CC8">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433DD0">
              <w:rPr>
                <w:rFonts w:ascii="Shruti" w:cs="Shruti"/>
                <w:bCs/>
                <w:color w:val="000000"/>
                <w:sz w:val="16"/>
                <w:szCs w:val="14"/>
              </w:rPr>
              <w:t>2</w:t>
            </w:r>
            <w:r w:rsidR="00D02CC8">
              <w:rPr>
                <w:rFonts w:ascii="Shruti" w:cs="Shruti"/>
                <w:bCs/>
                <w:color w:val="000000"/>
                <w:sz w:val="16"/>
                <w:szCs w:val="14"/>
              </w:rPr>
              <w:t>4</w:t>
            </w:r>
            <w:r w:rsidR="00A918CD">
              <w:rPr>
                <w:rFonts w:ascii="Shruti" w:cs="Shruti"/>
                <w:bCs/>
                <w:color w:val="000000"/>
                <w:sz w:val="16"/>
                <w:szCs w:val="14"/>
              </w:rPr>
              <w:t xml:space="preserve"> </w:t>
            </w:r>
            <w:r w:rsidR="00201AE2" w:rsidRPr="00433DD0">
              <w:rPr>
                <w:rFonts w:ascii="Shruti" w:cs="Shruti"/>
                <w:bCs/>
                <w:color w:val="000000"/>
                <w:sz w:val="16"/>
                <w:szCs w:val="14"/>
              </w:rPr>
              <w:t>years</w:t>
            </w:r>
          </w:p>
        </w:tc>
        <w:tc>
          <w:tcPr>
            <w:tcW w:w="488" w:type="pct"/>
            <w:gridSpan w:val="2"/>
            <w:tcBorders>
              <w:top w:val="single" w:sz="15" w:space="0" w:color="000000"/>
              <w:left w:val="single" w:sz="24" w:space="0" w:color="000000"/>
              <w:bottom w:val="single" w:sz="22" w:space="0" w:color="000000"/>
              <w:right w:val="single" w:sz="15" w:space="0" w:color="000000"/>
            </w:tcBorders>
            <w:vAlign w:val="center"/>
          </w:tcPr>
          <w:p w:rsidR="00201AE2" w:rsidRPr="00433DD0" w:rsidRDefault="00A918CD"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 xml:space="preserve">37.5 </w:t>
            </w:r>
            <w:r w:rsidR="00201AE2" w:rsidRPr="00433DD0">
              <w:rPr>
                <w:rFonts w:ascii="Shruti" w:cs="Shruti"/>
                <w:bCs/>
                <w:color w:val="000000"/>
                <w:sz w:val="16"/>
                <w:szCs w:val="14"/>
              </w:rPr>
              <w:t>hours</w:t>
            </w:r>
          </w:p>
        </w:tc>
      </w:tr>
      <w:tr w:rsidR="00201AE2" w:rsidRPr="00E15520" w:rsidTr="00A918CD">
        <w:trPr>
          <w:trHeight w:hRule="exact" w:val="658"/>
          <w:jc w:val="center"/>
        </w:trPr>
        <w:tc>
          <w:tcPr>
            <w:tcW w:w="585" w:type="pct"/>
            <w:tcBorders>
              <w:top w:val="single" w:sz="15" w:space="0" w:color="000000"/>
              <w:left w:val="single" w:sz="15" w:space="0" w:color="000000"/>
              <w:bottom w:val="single" w:sz="15" w:space="0" w:color="000000"/>
              <w:right w:val="single" w:sz="24" w:space="0" w:color="000000"/>
            </w:tcBorders>
            <w:vAlign w:val="center"/>
          </w:tcPr>
          <w:p w:rsidR="00201AE2" w:rsidRPr="00433DD0" w:rsidRDefault="00883028"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433DD0">
              <w:rPr>
                <w:rFonts w:ascii="Shruti" w:cs="Shruti"/>
                <w:bCs/>
                <w:color w:val="000000"/>
                <w:sz w:val="16"/>
                <w:szCs w:val="14"/>
              </w:rPr>
              <w:t>Robin Reed</w:t>
            </w:r>
          </w:p>
        </w:tc>
        <w:tc>
          <w:tcPr>
            <w:tcW w:w="1076" w:type="pct"/>
            <w:tcBorders>
              <w:top w:val="single" w:sz="15" w:space="0" w:color="000000"/>
              <w:left w:val="single" w:sz="24" w:space="0" w:color="000000"/>
              <w:bottom w:val="single" w:sz="15" w:space="0" w:color="000000"/>
              <w:right w:val="single" w:sz="24" w:space="0" w:color="000000"/>
            </w:tcBorders>
            <w:vAlign w:val="center"/>
          </w:tcPr>
          <w:p w:rsidR="00201AE2" w:rsidRPr="00433DD0" w:rsidRDefault="00201AE2" w:rsidP="00982F77">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433DD0">
              <w:rPr>
                <w:rFonts w:ascii="Shruti" w:cs="Shruti"/>
                <w:bCs/>
                <w:color w:val="000000"/>
                <w:sz w:val="16"/>
                <w:szCs w:val="14"/>
              </w:rPr>
              <w:t>Practical Nursing</w:t>
            </w:r>
            <w:r w:rsidR="00982F77">
              <w:rPr>
                <w:rFonts w:ascii="Shruti" w:cs="Shruti"/>
                <w:bCs/>
                <w:color w:val="000000"/>
                <w:sz w:val="16"/>
                <w:szCs w:val="14"/>
              </w:rPr>
              <w:t xml:space="preserve"> S</w:t>
            </w:r>
            <w:r w:rsidRPr="00433DD0">
              <w:rPr>
                <w:rFonts w:ascii="Shruti" w:cs="Shruti"/>
                <w:bCs/>
                <w:color w:val="000000"/>
                <w:sz w:val="16"/>
                <w:szCs w:val="14"/>
              </w:rPr>
              <w:t>enior Instructor</w:t>
            </w:r>
          </w:p>
        </w:tc>
        <w:tc>
          <w:tcPr>
            <w:tcW w:w="1667" w:type="pct"/>
            <w:tcBorders>
              <w:top w:val="single" w:sz="15" w:space="0" w:color="000000"/>
              <w:left w:val="single" w:sz="24" w:space="0" w:color="000000"/>
              <w:bottom w:val="single" w:sz="15" w:space="0" w:color="000000"/>
              <w:right w:val="single" w:sz="24" w:space="0" w:color="000000"/>
            </w:tcBorders>
            <w:vAlign w:val="center"/>
          </w:tcPr>
          <w:p w:rsidR="00201AE2" w:rsidRPr="00433DD0" w:rsidRDefault="002F3B02"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433DD0">
              <w:rPr>
                <w:rFonts w:ascii="Shruti" w:cs="Shruti"/>
                <w:bCs/>
                <w:color w:val="000000"/>
                <w:sz w:val="16"/>
                <w:szCs w:val="14"/>
              </w:rPr>
              <w:t xml:space="preserve">B.S. in Nursing, Jacksonville University Florida, 2004 </w:t>
            </w:r>
            <w:r w:rsidRPr="00433DD0">
              <w:rPr>
                <w:rFonts w:ascii="Shruti" w:cs="Shruti"/>
                <w:bCs/>
                <w:color w:val="000000"/>
                <w:sz w:val="16"/>
                <w:szCs w:val="14"/>
              </w:rPr>
              <w:sym w:font="Symbol" w:char="F0A8"/>
            </w:r>
            <w:r w:rsidRPr="00433DD0">
              <w:rPr>
                <w:rFonts w:ascii="Shruti" w:cs="Shruti"/>
                <w:bCs/>
                <w:color w:val="000000"/>
                <w:sz w:val="16"/>
                <w:szCs w:val="14"/>
              </w:rPr>
              <w:t xml:space="preserve"> A.S. Liberal Arts, St. Leo University, 2004 </w:t>
            </w:r>
            <w:r w:rsidRPr="00433DD0">
              <w:rPr>
                <w:rFonts w:ascii="Shruti" w:cs="Shruti"/>
                <w:bCs/>
                <w:color w:val="000000"/>
                <w:sz w:val="16"/>
                <w:szCs w:val="14"/>
              </w:rPr>
              <w:sym w:font="Symbol" w:char="F0A8"/>
            </w:r>
            <w:r w:rsidRPr="00433DD0">
              <w:rPr>
                <w:rFonts w:ascii="Shruti" w:cs="Shruti"/>
                <w:bCs/>
                <w:color w:val="000000"/>
                <w:sz w:val="16"/>
                <w:szCs w:val="14"/>
              </w:rPr>
              <w:t xml:space="preserve"> CPR and SANE-A Certified</w:t>
            </w:r>
          </w:p>
        </w:tc>
        <w:tc>
          <w:tcPr>
            <w:tcW w:w="487" w:type="pct"/>
            <w:tcBorders>
              <w:top w:val="single" w:sz="15" w:space="0" w:color="000000"/>
              <w:left w:val="single" w:sz="24" w:space="0" w:color="000000"/>
              <w:bottom w:val="single" w:sz="15" w:space="0" w:color="000000"/>
              <w:right w:val="single" w:sz="24" w:space="0" w:color="000000"/>
            </w:tcBorders>
            <w:vAlign w:val="center"/>
          </w:tcPr>
          <w:p w:rsidR="00201AE2" w:rsidRPr="00433DD0" w:rsidRDefault="00201AE2"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433DD0">
              <w:rPr>
                <w:rFonts w:ascii="Shruti" w:cs="Shruti"/>
                <w:bCs/>
                <w:color w:val="000000"/>
                <w:sz w:val="16"/>
                <w:szCs w:val="14"/>
              </w:rPr>
              <w:t>2006</w:t>
            </w:r>
          </w:p>
        </w:tc>
        <w:tc>
          <w:tcPr>
            <w:tcW w:w="371" w:type="pct"/>
            <w:tcBorders>
              <w:top w:val="single" w:sz="15" w:space="0" w:color="000000"/>
              <w:left w:val="single" w:sz="24" w:space="0" w:color="000000"/>
              <w:bottom w:val="single" w:sz="15" w:space="0" w:color="000000"/>
              <w:right w:val="single" w:sz="24" w:space="0" w:color="000000"/>
            </w:tcBorders>
            <w:vAlign w:val="center"/>
          </w:tcPr>
          <w:p w:rsidR="00201AE2" w:rsidRPr="00433DD0" w:rsidRDefault="00A918CD" w:rsidP="00D02CC8">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2</w:t>
            </w:r>
            <w:r w:rsidR="00D02CC8">
              <w:rPr>
                <w:rFonts w:ascii="Shruti" w:cs="Shruti"/>
                <w:bCs/>
                <w:color w:val="000000"/>
                <w:sz w:val="16"/>
                <w:szCs w:val="14"/>
              </w:rPr>
              <w:t>1</w:t>
            </w:r>
            <w:r>
              <w:rPr>
                <w:rFonts w:ascii="Shruti" w:cs="Shruti"/>
                <w:bCs/>
                <w:color w:val="000000"/>
                <w:sz w:val="16"/>
                <w:szCs w:val="14"/>
              </w:rPr>
              <w:t xml:space="preserve"> years</w:t>
            </w:r>
          </w:p>
        </w:tc>
        <w:tc>
          <w:tcPr>
            <w:tcW w:w="326" w:type="pct"/>
            <w:gridSpan w:val="2"/>
            <w:tcBorders>
              <w:top w:val="single" w:sz="15" w:space="0" w:color="000000"/>
              <w:left w:val="single" w:sz="24" w:space="0" w:color="000000"/>
              <w:bottom w:val="single" w:sz="15" w:space="0" w:color="000000"/>
              <w:right w:val="single" w:sz="24" w:space="0" w:color="000000"/>
            </w:tcBorders>
            <w:vAlign w:val="center"/>
          </w:tcPr>
          <w:p w:rsidR="00201AE2" w:rsidRPr="00433DD0" w:rsidRDefault="00D02CC8"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10</w:t>
            </w:r>
            <w:r w:rsidR="00A918CD">
              <w:rPr>
                <w:rFonts w:ascii="Shruti" w:cs="Shruti"/>
                <w:bCs/>
                <w:color w:val="000000"/>
                <w:sz w:val="16"/>
                <w:szCs w:val="14"/>
              </w:rPr>
              <w:t xml:space="preserve"> </w:t>
            </w:r>
            <w:r w:rsidR="00201AE2" w:rsidRPr="00433DD0">
              <w:rPr>
                <w:rFonts w:ascii="Shruti" w:cs="Shruti"/>
                <w:bCs/>
                <w:color w:val="000000"/>
                <w:sz w:val="16"/>
                <w:szCs w:val="14"/>
              </w:rPr>
              <w:t>years</w:t>
            </w:r>
          </w:p>
        </w:tc>
        <w:tc>
          <w:tcPr>
            <w:tcW w:w="488" w:type="pct"/>
            <w:gridSpan w:val="2"/>
            <w:tcBorders>
              <w:top w:val="single" w:sz="15" w:space="0" w:color="000000"/>
              <w:left w:val="single" w:sz="24" w:space="0" w:color="000000"/>
              <w:bottom w:val="single" w:sz="15" w:space="0" w:color="000000"/>
              <w:right w:val="single" w:sz="15" w:space="0" w:color="000000"/>
            </w:tcBorders>
            <w:vAlign w:val="center"/>
          </w:tcPr>
          <w:p w:rsidR="00201AE2" w:rsidRPr="00433DD0" w:rsidRDefault="00A918CD"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 xml:space="preserve">37.5 </w:t>
            </w:r>
            <w:r w:rsidR="00201AE2" w:rsidRPr="00433DD0">
              <w:rPr>
                <w:rFonts w:ascii="Shruti" w:cs="Shruti"/>
                <w:bCs/>
                <w:color w:val="000000"/>
                <w:sz w:val="16"/>
                <w:szCs w:val="14"/>
              </w:rPr>
              <w:t>hours</w:t>
            </w:r>
          </w:p>
        </w:tc>
      </w:tr>
      <w:tr w:rsidR="00201AE2" w:rsidRPr="00E15520" w:rsidTr="00A918CD">
        <w:trPr>
          <w:trHeight w:hRule="exact" w:val="576"/>
          <w:jc w:val="center"/>
        </w:trPr>
        <w:tc>
          <w:tcPr>
            <w:tcW w:w="585" w:type="pct"/>
            <w:tcBorders>
              <w:top w:val="single" w:sz="15" w:space="0" w:color="000000"/>
              <w:left w:val="single" w:sz="15" w:space="0" w:color="000000"/>
              <w:bottom w:val="single" w:sz="15" w:space="0" w:color="000000"/>
              <w:right w:val="single" w:sz="24" w:space="0" w:color="000000"/>
            </w:tcBorders>
            <w:vAlign w:val="center"/>
          </w:tcPr>
          <w:p w:rsidR="00201AE2" w:rsidRPr="00433DD0" w:rsidRDefault="00201AE2"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433DD0">
              <w:rPr>
                <w:rFonts w:ascii="Shruti" w:cs="Shruti"/>
                <w:bCs/>
                <w:color w:val="000000"/>
                <w:sz w:val="16"/>
                <w:szCs w:val="14"/>
              </w:rPr>
              <w:t>Jade Kidd</w:t>
            </w:r>
          </w:p>
        </w:tc>
        <w:tc>
          <w:tcPr>
            <w:tcW w:w="1076" w:type="pct"/>
            <w:tcBorders>
              <w:top w:val="single" w:sz="15" w:space="0" w:color="000000"/>
              <w:left w:val="single" w:sz="24" w:space="0" w:color="000000"/>
              <w:bottom w:val="single" w:sz="15" w:space="0" w:color="000000"/>
              <w:right w:val="single" w:sz="24" w:space="0" w:color="000000"/>
            </w:tcBorders>
            <w:vAlign w:val="center"/>
          </w:tcPr>
          <w:p w:rsidR="00201AE2" w:rsidRPr="00433DD0" w:rsidRDefault="00201AE2" w:rsidP="00982F77">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433DD0">
              <w:rPr>
                <w:rFonts w:ascii="Shruti" w:cs="Shruti"/>
                <w:bCs/>
                <w:color w:val="000000"/>
                <w:sz w:val="16"/>
                <w:szCs w:val="14"/>
              </w:rPr>
              <w:t>Practical Nursing</w:t>
            </w:r>
            <w:r w:rsidR="00982F77">
              <w:rPr>
                <w:rFonts w:ascii="Shruti" w:cs="Shruti"/>
                <w:bCs/>
                <w:color w:val="000000"/>
                <w:sz w:val="16"/>
                <w:szCs w:val="14"/>
              </w:rPr>
              <w:t xml:space="preserve"> </w:t>
            </w:r>
            <w:r w:rsidRPr="00433DD0">
              <w:rPr>
                <w:rFonts w:ascii="Shruti" w:cs="Shruti"/>
                <w:bCs/>
                <w:color w:val="000000"/>
                <w:sz w:val="16"/>
                <w:szCs w:val="14"/>
              </w:rPr>
              <w:t>Senior Instructor</w:t>
            </w:r>
          </w:p>
        </w:tc>
        <w:tc>
          <w:tcPr>
            <w:tcW w:w="1667" w:type="pct"/>
            <w:tcBorders>
              <w:top w:val="single" w:sz="15" w:space="0" w:color="000000"/>
              <w:left w:val="single" w:sz="24" w:space="0" w:color="000000"/>
              <w:bottom w:val="single" w:sz="15" w:space="0" w:color="000000"/>
              <w:right w:val="single" w:sz="24" w:space="0" w:color="000000"/>
            </w:tcBorders>
            <w:vAlign w:val="center"/>
          </w:tcPr>
          <w:p w:rsidR="00201AE2" w:rsidRPr="00433DD0" w:rsidRDefault="00201AE2"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433DD0">
              <w:rPr>
                <w:rFonts w:ascii="Shruti" w:cs="Shruti"/>
                <w:bCs/>
                <w:color w:val="000000"/>
                <w:sz w:val="16"/>
                <w:szCs w:val="14"/>
              </w:rPr>
              <w:t xml:space="preserve">B.S. in Nursing (BSN), Tennessee Technological University, 1999 </w:t>
            </w:r>
            <w:r w:rsidRPr="00433DD0">
              <w:rPr>
                <w:rFonts w:ascii="Shruti" w:cs="Shruti"/>
                <w:bCs/>
                <w:color w:val="000000"/>
                <w:sz w:val="16"/>
                <w:szCs w:val="14"/>
              </w:rPr>
              <w:sym w:font="Symbol" w:char="F0A8"/>
            </w:r>
            <w:r w:rsidRPr="00433DD0">
              <w:rPr>
                <w:rFonts w:ascii="Shruti" w:cs="Shruti"/>
                <w:bCs/>
                <w:color w:val="000000"/>
                <w:sz w:val="16"/>
                <w:szCs w:val="14"/>
              </w:rPr>
              <w:t xml:space="preserve"> CPR and BLS Certified</w:t>
            </w:r>
          </w:p>
        </w:tc>
        <w:tc>
          <w:tcPr>
            <w:tcW w:w="487" w:type="pct"/>
            <w:tcBorders>
              <w:top w:val="single" w:sz="15" w:space="0" w:color="000000"/>
              <w:left w:val="single" w:sz="24" w:space="0" w:color="000000"/>
              <w:bottom w:val="single" w:sz="15" w:space="0" w:color="000000"/>
              <w:right w:val="single" w:sz="24" w:space="0" w:color="000000"/>
            </w:tcBorders>
            <w:vAlign w:val="center"/>
          </w:tcPr>
          <w:p w:rsidR="00201AE2" w:rsidRPr="00433DD0" w:rsidRDefault="00201AE2"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433DD0">
              <w:rPr>
                <w:rFonts w:ascii="Shruti" w:cs="Shruti"/>
                <w:bCs/>
                <w:color w:val="000000"/>
                <w:sz w:val="16"/>
                <w:szCs w:val="14"/>
              </w:rPr>
              <w:t>2007</w:t>
            </w:r>
          </w:p>
        </w:tc>
        <w:tc>
          <w:tcPr>
            <w:tcW w:w="371" w:type="pct"/>
            <w:tcBorders>
              <w:top w:val="single" w:sz="15" w:space="0" w:color="000000"/>
              <w:left w:val="single" w:sz="24" w:space="0" w:color="000000"/>
              <w:bottom w:val="single" w:sz="15" w:space="0" w:color="000000"/>
              <w:right w:val="single" w:sz="24" w:space="0" w:color="000000"/>
            </w:tcBorders>
            <w:vAlign w:val="center"/>
          </w:tcPr>
          <w:p w:rsidR="00201AE2" w:rsidRPr="00433DD0" w:rsidRDefault="00A918CD" w:rsidP="00D02CC8">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1</w:t>
            </w:r>
            <w:r w:rsidR="00D02CC8">
              <w:rPr>
                <w:rFonts w:ascii="Shruti" w:cs="Shruti"/>
                <w:bCs/>
                <w:color w:val="000000"/>
                <w:sz w:val="16"/>
                <w:szCs w:val="14"/>
              </w:rPr>
              <w:t>2</w:t>
            </w:r>
            <w:r>
              <w:rPr>
                <w:rFonts w:ascii="Shruti" w:cs="Shruti"/>
                <w:bCs/>
                <w:color w:val="000000"/>
                <w:sz w:val="16"/>
                <w:szCs w:val="14"/>
              </w:rPr>
              <w:t xml:space="preserve"> years</w:t>
            </w:r>
          </w:p>
        </w:tc>
        <w:tc>
          <w:tcPr>
            <w:tcW w:w="326" w:type="pct"/>
            <w:gridSpan w:val="2"/>
            <w:tcBorders>
              <w:top w:val="single" w:sz="15" w:space="0" w:color="000000"/>
              <w:left w:val="single" w:sz="24" w:space="0" w:color="000000"/>
              <w:bottom w:val="single" w:sz="15" w:space="0" w:color="000000"/>
              <w:right w:val="single" w:sz="24" w:space="0" w:color="000000"/>
            </w:tcBorders>
            <w:vAlign w:val="center"/>
          </w:tcPr>
          <w:p w:rsidR="00201AE2" w:rsidRPr="00433DD0" w:rsidRDefault="00D02CC8"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8</w:t>
            </w:r>
            <w:r w:rsidR="00A918CD">
              <w:rPr>
                <w:rFonts w:ascii="Shruti" w:cs="Shruti"/>
                <w:bCs/>
                <w:color w:val="000000"/>
                <w:sz w:val="16"/>
                <w:szCs w:val="14"/>
              </w:rPr>
              <w:t xml:space="preserve"> </w:t>
            </w:r>
            <w:r w:rsidR="00201AE2" w:rsidRPr="00433DD0">
              <w:rPr>
                <w:rFonts w:ascii="Shruti" w:cs="Shruti"/>
                <w:bCs/>
                <w:color w:val="000000"/>
                <w:sz w:val="16"/>
                <w:szCs w:val="14"/>
              </w:rPr>
              <w:t>years</w:t>
            </w:r>
          </w:p>
        </w:tc>
        <w:tc>
          <w:tcPr>
            <w:tcW w:w="488" w:type="pct"/>
            <w:gridSpan w:val="2"/>
            <w:tcBorders>
              <w:top w:val="single" w:sz="15" w:space="0" w:color="000000"/>
              <w:left w:val="single" w:sz="24" w:space="0" w:color="000000"/>
              <w:bottom w:val="single" w:sz="15" w:space="0" w:color="000000"/>
              <w:right w:val="single" w:sz="15" w:space="0" w:color="000000"/>
            </w:tcBorders>
            <w:vAlign w:val="center"/>
          </w:tcPr>
          <w:p w:rsidR="00201AE2" w:rsidRPr="00433DD0" w:rsidRDefault="00A918CD"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 xml:space="preserve">37.5 </w:t>
            </w:r>
            <w:r w:rsidR="00201AE2" w:rsidRPr="00433DD0">
              <w:rPr>
                <w:rFonts w:ascii="Shruti" w:cs="Shruti"/>
                <w:bCs/>
                <w:color w:val="000000"/>
                <w:sz w:val="16"/>
                <w:szCs w:val="14"/>
              </w:rPr>
              <w:t>hours</w:t>
            </w:r>
          </w:p>
        </w:tc>
      </w:tr>
      <w:tr w:rsidR="00201AE2" w:rsidRPr="00E15520" w:rsidTr="00A918CD">
        <w:trPr>
          <w:trHeight w:hRule="exact" w:val="576"/>
          <w:jc w:val="center"/>
        </w:trPr>
        <w:tc>
          <w:tcPr>
            <w:tcW w:w="585" w:type="pct"/>
            <w:tcBorders>
              <w:top w:val="single" w:sz="15" w:space="0" w:color="000000"/>
              <w:left w:val="single" w:sz="15" w:space="0" w:color="000000"/>
              <w:bottom w:val="single" w:sz="15" w:space="0" w:color="000000"/>
              <w:right w:val="single" w:sz="24" w:space="0" w:color="000000"/>
            </w:tcBorders>
            <w:vAlign w:val="center"/>
          </w:tcPr>
          <w:p w:rsidR="00201AE2" w:rsidRPr="00E15520" w:rsidRDefault="00201AE2"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E15520">
              <w:rPr>
                <w:rFonts w:ascii="Shruti" w:cs="Shruti"/>
                <w:bCs/>
                <w:color w:val="000000"/>
                <w:sz w:val="16"/>
                <w:szCs w:val="14"/>
              </w:rPr>
              <w:t>Patricia Walls</w:t>
            </w:r>
          </w:p>
        </w:tc>
        <w:tc>
          <w:tcPr>
            <w:tcW w:w="1076" w:type="pct"/>
            <w:tcBorders>
              <w:top w:val="single" w:sz="15" w:space="0" w:color="000000"/>
              <w:left w:val="single" w:sz="24" w:space="0" w:color="000000"/>
              <w:bottom w:val="single" w:sz="15" w:space="0" w:color="000000"/>
              <w:right w:val="single" w:sz="24" w:space="0" w:color="000000"/>
            </w:tcBorders>
            <w:vAlign w:val="center"/>
          </w:tcPr>
          <w:p w:rsidR="00201AE2" w:rsidRPr="00E15520" w:rsidRDefault="00201AE2" w:rsidP="00982F77">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E15520">
              <w:rPr>
                <w:rFonts w:ascii="Shruti" w:cs="Shruti"/>
                <w:bCs/>
                <w:color w:val="000000"/>
                <w:sz w:val="16"/>
                <w:szCs w:val="14"/>
              </w:rPr>
              <w:t>Technology Foundations</w:t>
            </w:r>
            <w:r w:rsidR="00982F77">
              <w:rPr>
                <w:rFonts w:ascii="Shruti" w:cs="Shruti"/>
                <w:bCs/>
                <w:color w:val="000000"/>
                <w:sz w:val="16"/>
                <w:szCs w:val="14"/>
              </w:rPr>
              <w:t xml:space="preserve"> </w:t>
            </w:r>
            <w:r w:rsidRPr="00E15520">
              <w:rPr>
                <w:rFonts w:ascii="Shruti" w:cs="Shruti"/>
                <w:bCs/>
                <w:color w:val="000000"/>
                <w:sz w:val="16"/>
                <w:szCs w:val="14"/>
              </w:rPr>
              <w:t>Senior Instructor</w:t>
            </w:r>
          </w:p>
        </w:tc>
        <w:tc>
          <w:tcPr>
            <w:tcW w:w="1667" w:type="pct"/>
            <w:tcBorders>
              <w:top w:val="single" w:sz="15" w:space="0" w:color="000000"/>
              <w:left w:val="single" w:sz="24" w:space="0" w:color="000000"/>
              <w:bottom w:val="single" w:sz="15" w:space="0" w:color="000000"/>
              <w:right w:val="single" w:sz="24" w:space="0" w:color="000000"/>
            </w:tcBorders>
            <w:vAlign w:val="center"/>
          </w:tcPr>
          <w:p w:rsidR="00201AE2" w:rsidRPr="00E15520" w:rsidRDefault="00201AE2"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E15520">
              <w:rPr>
                <w:rFonts w:ascii="Shruti" w:cs="Shruti"/>
                <w:bCs/>
                <w:color w:val="000000"/>
                <w:sz w:val="16"/>
                <w:szCs w:val="14"/>
              </w:rPr>
              <w:t xml:space="preserve">B.S. Degree in Business Administration, University of Tennessee, 1981 </w:t>
            </w:r>
            <w:r w:rsidRPr="00E15520">
              <w:rPr>
                <w:rFonts w:ascii="Shruti" w:cs="Shruti"/>
                <w:bCs/>
                <w:color w:val="000000"/>
                <w:sz w:val="16"/>
                <w:szCs w:val="14"/>
              </w:rPr>
              <w:sym w:font="Symbol" w:char="F0A8"/>
            </w:r>
            <w:r w:rsidRPr="00E15520">
              <w:rPr>
                <w:rFonts w:ascii="Shruti" w:cs="Shruti"/>
                <w:bCs/>
                <w:color w:val="000000"/>
                <w:sz w:val="16"/>
                <w:szCs w:val="14"/>
              </w:rPr>
              <w:t xml:space="preserve"> 9 Hours in Education</w:t>
            </w:r>
          </w:p>
        </w:tc>
        <w:tc>
          <w:tcPr>
            <w:tcW w:w="487" w:type="pct"/>
            <w:tcBorders>
              <w:top w:val="single" w:sz="15" w:space="0" w:color="000000"/>
              <w:left w:val="single" w:sz="24" w:space="0" w:color="000000"/>
              <w:bottom w:val="single" w:sz="15" w:space="0" w:color="000000"/>
              <w:right w:val="single" w:sz="24" w:space="0" w:color="000000"/>
            </w:tcBorders>
            <w:vAlign w:val="center"/>
          </w:tcPr>
          <w:p w:rsidR="00201AE2" w:rsidRPr="00E15520" w:rsidRDefault="00201AE2"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E15520">
              <w:rPr>
                <w:rFonts w:ascii="Shruti" w:cs="Shruti"/>
                <w:bCs/>
                <w:color w:val="000000"/>
                <w:sz w:val="16"/>
                <w:szCs w:val="14"/>
              </w:rPr>
              <w:t>1989</w:t>
            </w:r>
          </w:p>
        </w:tc>
        <w:tc>
          <w:tcPr>
            <w:tcW w:w="371" w:type="pct"/>
            <w:tcBorders>
              <w:top w:val="single" w:sz="15" w:space="0" w:color="000000"/>
              <w:left w:val="single" w:sz="24" w:space="0" w:color="000000"/>
              <w:bottom w:val="single" w:sz="15" w:space="0" w:color="000000"/>
              <w:right w:val="single" w:sz="24" w:space="0" w:color="000000"/>
            </w:tcBorders>
            <w:vAlign w:val="center"/>
          </w:tcPr>
          <w:p w:rsidR="00201AE2" w:rsidRPr="00E15520" w:rsidRDefault="00A918CD"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9 years</w:t>
            </w:r>
          </w:p>
        </w:tc>
        <w:tc>
          <w:tcPr>
            <w:tcW w:w="326" w:type="pct"/>
            <w:gridSpan w:val="2"/>
            <w:tcBorders>
              <w:top w:val="single" w:sz="15" w:space="0" w:color="000000"/>
              <w:left w:val="single" w:sz="24" w:space="0" w:color="000000"/>
              <w:bottom w:val="single" w:sz="15" w:space="0" w:color="000000"/>
              <w:right w:val="single" w:sz="24" w:space="0" w:color="000000"/>
            </w:tcBorders>
            <w:vAlign w:val="center"/>
          </w:tcPr>
          <w:p w:rsidR="00201AE2" w:rsidRPr="00E15520" w:rsidRDefault="00F149BA" w:rsidP="00D02CC8">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2</w:t>
            </w:r>
            <w:r w:rsidR="00D02CC8">
              <w:rPr>
                <w:rFonts w:ascii="Shruti" w:cs="Shruti"/>
                <w:bCs/>
                <w:color w:val="000000"/>
                <w:sz w:val="16"/>
                <w:szCs w:val="14"/>
              </w:rPr>
              <w:t>6</w:t>
            </w:r>
            <w:r w:rsidR="00A918CD">
              <w:rPr>
                <w:rFonts w:ascii="Shruti" w:cs="Shruti"/>
                <w:bCs/>
                <w:color w:val="000000"/>
                <w:sz w:val="16"/>
                <w:szCs w:val="14"/>
              </w:rPr>
              <w:t xml:space="preserve"> </w:t>
            </w:r>
            <w:r w:rsidR="00201AE2" w:rsidRPr="00E15520">
              <w:rPr>
                <w:rFonts w:ascii="Shruti" w:cs="Shruti"/>
                <w:bCs/>
                <w:color w:val="000000"/>
                <w:sz w:val="16"/>
                <w:szCs w:val="14"/>
              </w:rPr>
              <w:t>years</w:t>
            </w:r>
          </w:p>
        </w:tc>
        <w:tc>
          <w:tcPr>
            <w:tcW w:w="488" w:type="pct"/>
            <w:gridSpan w:val="2"/>
            <w:tcBorders>
              <w:top w:val="single" w:sz="15" w:space="0" w:color="000000"/>
              <w:left w:val="single" w:sz="24" w:space="0" w:color="000000"/>
              <w:bottom w:val="single" w:sz="15" w:space="0" w:color="000000"/>
              <w:right w:val="single" w:sz="15" w:space="0" w:color="000000"/>
            </w:tcBorders>
            <w:vAlign w:val="center"/>
          </w:tcPr>
          <w:p w:rsidR="00201AE2" w:rsidRPr="00E15520" w:rsidRDefault="00A918CD"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 xml:space="preserve">37.5 </w:t>
            </w:r>
            <w:r w:rsidR="00201AE2" w:rsidRPr="00E15520">
              <w:rPr>
                <w:rFonts w:ascii="Shruti" w:cs="Shruti"/>
                <w:bCs/>
                <w:color w:val="000000"/>
                <w:sz w:val="16"/>
                <w:szCs w:val="14"/>
              </w:rPr>
              <w:t>hours</w:t>
            </w:r>
          </w:p>
        </w:tc>
      </w:tr>
      <w:tr w:rsidR="00201AE2" w:rsidRPr="00E15520" w:rsidTr="00A918CD">
        <w:trPr>
          <w:trHeight w:hRule="exact" w:val="576"/>
          <w:jc w:val="center"/>
        </w:trPr>
        <w:tc>
          <w:tcPr>
            <w:tcW w:w="585" w:type="pct"/>
            <w:tcBorders>
              <w:top w:val="single" w:sz="15" w:space="0" w:color="000000"/>
              <w:left w:val="single" w:sz="15" w:space="0" w:color="000000"/>
              <w:bottom w:val="single" w:sz="15" w:space="0" w:color="000000"/>
              <w:right w:val="single" w:sz="24" w:space="0" w:color="000000"/>
            </w:tcBorders>
            <w:vAlign w:val="center"/>
          </w:tcPr>
          <w:p w:rsidR="00201AE2" w:rsidRPr="00E15520" w:rsidRDefault="00201AE2" w:rsidP="00982F77">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E15520">
              <w:rPr>
                <w:rFonts w:ascii="Shruti" w:cs="Shruti"/>
                <w:bCs/>
                <w:color w:val="000000"/>
                <w:sz w:val="16"/>
                <w:szCs w:val="14"/>
              </w:rPr>
              <w:t>Christopher</w:t>
            </w:r>
            <w:r w:rsidR="00982F77">
              <w:rPr>
                <w:rFonts w:ascii="Shruti" w:cs="Shruti"/>
                <w:bCs/>
                <w:color w:val="000000"/>
                <w:sz w:val="16"/>
                <w:szCs w:val="14"/>
              </w:rPr>
              <w:t xml:space="preserve"> C</w:t>
            </w:r>
            <w:r w:rsidRPr="00E15520">
              <w:rPr>
                <w:rFonts w:ascii="Shruti" w:cs="Shruti"/>
                <w:bCs/>
                <w:color w:val="000000"/>
                <w:sz w:val="16"/>
                <w:szCs w:val="14"/>
              </w:rPr>
              <w:t>hambers</w:t>
            </w:r>
          </w:p>
        </w:tc>
        <w:tc>
          <w:tcPr>
            <w:tcW w:w="1076" w:type="pct"/>
            <w:tcBorders>
              <w:top w:val="single" w:sz="15" w:space="0" w:color="000000"/>
              <w:left w:val="single" w:sz="24" w:space="0" w:color="000000"/>
              <w:bottom w:val="single" w:sz="15" w:space="0" w:color="000000"/>
              <w:right w:val="single" w:sz="24" w:space="0" w:color="000000"/>
            </w:tcBorders>
            <w:vAlign w:val="center"/>
          </w:tcPr>
          <w:p w:rsidR="00201AE2" w:rsidRPr="00E15520" w:rsidRDefault="00201AE2" w:rsidP="00982F77">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E15520">
              <w:rPr>
                <w:rFonts w:ascii="Shruti" w:cs="Shruti"/>
                <w:bCs/>
                <w:color w:val="000000"/>
                <w:sz w:val="16"/>
                <w:szCs w:val="14"/>
              </w:rPr>
              <w:t>Welding</w:t>
            </w:r>
            <w:r w:rsidR="00982F77">
              <w:rPr>
                <w:rFonts w:ascii="Shruti" w:cs="Shruti"/>
                <w:bCs/>
                <w:color w:val="000000"/>
                <w:sz w:val="16"/>
                <w:szCs w:val="14"/>
              </w:rPr>
              <w:t xml:space="preserve"> </w:t>
            </w:r>
            <w:r w:rsidRPr="00E15520">
              <w:rPr>
                <w:rFonts w:ascii="Shruti" w:cs="Shruti"/>
                <w:bCs/>
                <w:color w:val="000000"/>
                <w:sz w:val="16"/>
                <w:szCs w:val="14"/>
              </w:rPr>
              <w:t>Associate Instructor</w:t>
            </w:r>
          </w:p>
        </w:tc>
        <w:tc>
          <w:tcPr>
            <w:tcW w:w="1667" w:type="pct"/>
            <w:tcBorders>
              <w:top w:val="single" w:sz="15" w:space="0" w:color="000000"/>
              <w:left w:val="single" w:sz="24" w:space="0" w:color="000000"/>
              <w:bottom w:val="single" w:sz="15" w:space="0" w:color="000000"/>
              <w:right w:val="single" w:sz="24" w:space="0" w:color="000000"/>
            </w:tcBorders>
            <w:vAlign w:val="center"/>
          </w:tcPr>
          <w:p w:rsidR="00201AE2" w:rsidRPr="00E15520" w:rsidRDefault="00201AE2" w:rsidP="00E373C7">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E15520">
              <w:rPr>
                <w:rFonts w:ascii="Shruti" w:cs="Shruti"/>
                <w:bCs/>
                <w:color w:val="000000"/>
                <w:sz w:val="16"/>
                <w:szCs w:val="14"/>
              </w:rPr>
              <w:t>Combination Welder Diploma, T</w:t>
            </w:r>
            <w:r w:rsidR="00E373C7">
              <w:rPr>
                <w:rFonts w:ascii="Shruti" w:cs="Shruti"/>
                <w:bCs/>
                <w:color w:val="000000"/>
                <w:sz w:val="16"/>
                <w:szCs w:val="14"/>
              </w:rPr>
              <w:t>CAT</w:t>
            </w:r>
            <w:r w:rsidRPr="00E15520">
              <w:rPr>
                <w:rFonts w:ascii="Shruti" w:cs="Shruti"/>
                <w:bCs/>
                <w:color w:val="000000"/>
                <w:sz w:val="16"/>
                <w:szCs w:val="14"/>
              </w:rPr>
              <w:t xml:space="preserve"> at Oneida/Huntsville, 2000 </w:t>
            </w:r>
            <w:r w:rsidRPr="00E15520">
              <w:rPr>
                <w:rFonts w:ascii="Shruti" w:cs="Shruti"/>
                <w:bCs/>
                <w:color w:val="000000"/>
                <w:sz w:val="16"/>
                <w:szCs w:val="14"/>
              </w:rPr>
              <w:sym w:font="Symbol" w:char="F0A8"/>
            </w:r>
            <w:r w:rsidR="00E250A3" w:rsidRPr="00E15520">
              <w:rPr>
                <w:rFonts w:ascii="Shruti" w:cs="Shruti"/>
                <w:bCs/>
                <w:color w:val="000000"/>
                <w:sz w:val="16"/>
                <w:szCs w:val="14"/>
              </w:rPr>
              <w:t xml:space="preserve"> American Welding Society </w:t>
            </w:r>
            <w:r w:rsidR="00E250A3" w:rsidRPr="00E15520">
              <w:rPr>
                <w:rFonts w:ascii="Shruti" w:cs="Shruti"/>
                <w:bCs/>
                <w:color w:val="000000"/>
                <w:sz w:val="16"/>
                <w:szCs w:val="14"/>
              </w:rPr>
              <w:sym w:font="Symbol" w:char="F0A8"/>
            </w:r>
            <w:r w:rsidRPr="00E15520">
              <w:rPr>
                <w:rFonts w:ascii="Shruti" w:cs="Shruti"/>
                <w:bCs/>
                <w:color w:val="000000"/>
                <w:sz w:val="16"/>
                <w:szCs w:val="14"/>
              </w:rPr>
              <w:t>CWE &amp; CWI Certification</w:t>
            </w:r>
          </w:p>
        </w:tc>
        <w:tc>
          <w:tcPr>
            <w:tcW w:w="487" w:type="pct"/>
            <w:tcBorders>
              <w:top w:val="single" w:sz="15" w:space="0" w:color="000000"/>
              <w:left w:val="single" w:sz="24" w:space="0" w:color="000000"/>
              <w:bottom w:val="single" w:sz="15" w:space="0" w:color="000000"/>
              <w:right w:val="single" w:sz="24" w:space="0" w:color="000000"/>
            </w:tcBorders>
            <w:vAlign w:val="center"/>
          </w:tcPr>
          <w:p w:rsidR="00201AE2" w:rsidRPr="00E15520" w:rsidRDefault="00201AE2"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sidRPr="00E15520">
              <w:rPr>
                <w:rFonts w:ascii="Shruti" w:cs="Shruti"/>
                <w:bCs/>
                <w:color w:val="000000"/>
                <w:sz w:val="16"/>
                <w:szCs w:val="14"/>
              </w:rPr>
              <w:t>2004</w:t>
            </w:r>
          </w:p>
        </w:tc>
        <w:tc>
          <w:tcPr>
            <w:tcW w:w="371" w:type="pct"/>
            <w:tcBorders>
              <w:top w:val="single" w:sz="15" w:space="0" w:color="000000"/>
              <w:left w:val="single" w:sz="24" w:space="0" w:color="000000"/>
              <w:bottom w:val="single" w:sz="15" w:space="0" w:color="000000"/>
              <w:right w:val="single" w:sz="24" w:space="0" w:color="000000"/>
            </w:tcBorders>
            <w:vAlign w:val="center"/>
          </w:tcPr>
          <w:p w:rsidR="00201AE2" w:rsidRPr="00E15520" w:rsidRDefault="00A918CD" w:rsidP="00D02CC8">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1</w:t>
            </w:r>
            <w:r w:rsidR="00D02CC8">
              <w:rPr>
                <w:rFonts w:ascii="Shruti" w:cs="Shruti"/>
                <w:bCs/>
                <w:color w:val="000000"/>
                <w:sz w:val="16"/>
                <w:szCs w:val="14"/>
              </w:rPr>
              <w:t>1</w:t>
            </w:r>
            <w:r>
              <w:rPr>
                <w:rFonts w:ascii="Shruti" w:cs="Shruti"/>
                <w:bCs/>
                <w:color w:val="000000"/>
                <w:sz w:val="16"/>
                <w:szCs w:val="14"/>
              </w:rPr>
              <w:t xml:space="preserve"> years</w:t>
            </w:r>
          </w:p>
        </w:tc>
        <w:tc>
          <w:tcPr>
            <w:tcW w:w="326" w:type="pct"/>
            <w:gridSpan w:val="2"/>
            <w:tcBorders>
              <w:top w:val="single" w:sz="15" w:space="0" w:color="000000"/>
              <w:left w:val="single" w:sz="24" w:space="0" w:color="000000"/>
              <w:bottom w:val="single" w:sz="15" w:space="0" w:color="000000"/>
              <w:right w:val="single" w:sz="24" w:space="0" w:color="000000"/>
            </w:tcBorders>
            <w:vAlign w:val="center"/>
          </w:tcPr>
          <w:p w:rsidR="00201AE2" w:rsidRPr="00E15520" w:rsidRDefault="00F149BA" w:rsidP="00911EB6">
            <w:pPr>
              <w:tabs>
                <w:tab w:val="left" w:pos="-720"/>
                <w:tab w:val="left" w:pos="0"/>
                <w:tab w:val="left" w:pos="396"/>
                <w:tab w:val="left" w:pos="720"/>
                <w:tab w:val="left" w:pos="1116"/>
                <w:tab w:val="left" w:pos="2160"/>
              </w:tabs>
              <w:spacing w:after="58"/>
              <w:jc w:val="center"/>
              <w:rPr>
                <w:rFonts w:ascii="Shruti" w:cs="Shruti"/>
                <w:bCs/>
                <w:color w:val="000000"/>
                <w:sz w:val="16"/>
                <w:szCs w:val="14"/>
              </w:rPr>
            </w:pPr>
            <w:r>
              <w:rPr>
                <w:rFonts w:ascii="Shruti" w:cs="Shruti"/>
                <w:bCs/>
                <w:color w:val="000000"/>
                <w:sz w:val="16"/>
                <w:szCs w:val="14"/>
              </w:rPr>
              <w:t>1</w:t>
            </w:r>
            <w:r w:rsidR="00D02CC8">
              <w:rPr>
                <w:rFonts w:ascii="Shruti" w:cs="Shruti"/>
                <w:bCs/>
                <w:color w:val="000000"/>
                <w:sz w:val="16"/>
                <w:szCs w:val="14"/>
              </w:rPr>
              <w:t>1</w:t>
            </w:r>
            <w:r w:rsidR="00A918CD">
              <w:rPr>
                <w:rFonts w:ascii="Shruti" w:cs="Shruti"/>
                <w:bCs/>
                <w:color w:val="000000"/>
                <w:sz w:val="16"/>
                <w:szCs w:val="14"/>
              </w:rPr>
              <w:t xml:space="preserve"> </w:t>
            </w:r>
            <w:r w:rsidR="00201AE2" w:rsidRPr="00E15520">
              <w:rPr>
                <w:rFonts w:ascii="Shruti" w:cs="Shruti"/>
                <w:bCs/>
                <w:color w:val="000000"/>
                <w:sz w:val="16"/>
                <w:szCs w:val="14"/>
              </w:rPr>
              <w:t>years</w:t>
            </w:r>
          </w:p>
        </w:tc>
        <w:tc>
          <w:tcPr>
            <w:tcW w:w="488" w:type="pct"/>
            <w:gridSpan w:val="2"/>
            <w:tcBorders>
              <w:top w:val="single" w:sz="15" w:space="0" w:color="000000"/>
              <w:left w:val="single" w:sz="24" w:space="0" w:color="000000"/>
              <w:bottom w:val="single" w:sz="15" w:space="0" w:color="000000"/>
              <w:right w:val="single" w:sz="15" w:space="0" w:color="000000"/>
            </w:tcBorders>
            <w:vAlign w:val="center"/>
          </w:tcPr>
          <w:p w:rsidR="00201AE2" w:rsidRPr="00E15520" w:rsidRDefault="00A918CD" w:rsidP="00911EB6">
            <w:pPr>
              <w:tabs>
                <w:tab w:val="left" w:pos="-720"/>
                <w:tab w:val="left" w:pos="0"/>
                <w:tab w:val="left" w:pos="396"/>
                <w:tab w:val="left" w:pos="720"/>
                <w:tab w:val="left" w:pos="1116"/>
                <w:tab w:val="left" w:pos="2160"/>
              </w:tabs>
              <w:jc w:val="center"/>
              <w:rPr>
                <w:rFonts w:ascii="Shruti" w:cs="Shruti"/>
                <w:bCs/>
                <w:color w:val="000000"/>
                <w:sz w:val="16"/>
                <w:szCs w:val="14"/>
              </w:rPr>
            </w:pPr>
            <w:r>
              <w:rPr>
                <w:rFonts w:ascii="Shruti" w:cs="Shruti"/>
                <w:bCs/>
                <w:color w:val="000000"/>
                <w:sz w:val="16"/>
                <w:szCs w:val="14"/>
              </w:rPr>
              <w:t xml:space="preserve">37.5 </w:t>
            </w:r>
            <w:r w:rsidR="00201AE2" w:rsidRPr="00E15520">
              <w:rPr>
                <w:rFonts w:ascii="Shruti" w:cs="Shruti"/>
                <w:bCs/>
                <w:color w:val="000000"/>
                <w:sz w:val="16"/>
                <w:szCs w:val="14"/>
              </w:rPr>
              <w:t>hours</w:t>
            </w:r>
          </w:p>
        </w:tc>
      </w:tr>
    </w:tbl>
    <w:p w:rsidR="00171BF0" w:rsidRDefault="00171BF0" w:rsidP="0068495E">
      <w:pPr>
        <w:jc w:val="center"/>
        <w:rPr>
          <w:rFonts w:ascii="Bradley Hand ITC" w:hAnsi="Bradley Hand ITC"/>
          <w:b/>
          <w:sz w:val="36"/>
          <w:szCs w:val="36"/>
          <w:bdr w:val="single" w:sz="24" w:space="0" w:color="auto" w:shadow="1"/>
          <w:shd w:val="clear" w:color="auto" w:fill="E6E6E6"/>
        </w:rPr>
        <w:sectPr w:rsidR="00171BF0" w:rsidSect="00E550E6">
          <w:pgSz w:w="15840" w:h="12240" w:orient="landscape" w:code="1"/>
          <w:pgMar w:top="288" w:right="1080" w:bottom="720" w:left="1080" w:header="720" w:footer="720" w:gutter="0"/>
          <w:cols w:space="720"/>
          <w:docGrid w:linePitch="360"/>
        </w:sectPr>
      </w:pPr>
    </w:p>
    <w:p w:rsidR="0068495E" w:rsidRPr="00607558" w:rsidRDefault="0068495E" w:rsidP="0068495E">
      <w:pPr>
        <w:jc w:val="center"/>
        <w:rPr>
          <w:rFonts w:ascii="Century Schoolbook" w:hAnsi="Century Schoolbook"/>
          <w:b/>
          <w:sz w:val="36"/>
          <w:szCs w:val="36"/>
        </w:rPr>
      </w:pPr>
      <w:r w:rsidRPr="00607558">
        <w:rPr>
          <w:rFonts w:ascii="Century Schoolbook" w:hAnsi="Century Schoolbook"/>
          <w:b/>
          <w:sz w:val="36"/>
          <w:szCs w:val="36"/>
          <w:bdr w:val="single" w:sz="24" w:space="0" w:color="auto" w:shadow="1"/>
          <w:shd w:val="clear" w:color="auto" w:fill="E6E6E6"/>
        </w:rPr>
        <w:lastRenderedPageBreak/>
        <w:t>Calendar</w:t>
      </w:r>
      <w:r w:rsidR="0061163E" w:rsidRPr="00607558">
        <w:rPr>
          <w:rFonts w:ascii="Century Schoolbook" w:hAnsi="Century Schoolbook"/>
          <w:b/>
          <w:sz w:val="36"/>
          <w:szCs w:val="36"/>
          <w:bdr w:val="single" w:sz="24" w:space="0" w:color="auto" w:shadow="1"/>
          <w:shd w:val="clear" w:color="auto" w:fill="E6E6E6"/>
        </w:rPr>
        <w:fldChar w:fldCharType="begin"/>
      </w:r>
      <w:r w:rsidR="00C27086" w:rsidRPr="00607558">
        <w:rPr>
          <w:rFonts w:ascii="Century Schoolbook" w:hAnsi="Century Schoolbook"/>
        </w:rPr>
        <w:instrText xml:space="preserve"> TC "</w:instrText>
      </w:r>
      <w:bookmarkStart w:id="11" w:name="_Toc175995208"/>
      <w:bookmarkStart w:id="12" w:name="_Toc395185376"/>
      <w:r w:rsidR="00C27086" w:rsidRPr="00607558">
        <w:rPr>
          <w:rFonts w:ascii="Century Schoolbook" w:hAnsi="Century Schoolbook"/>
          <w:b/>
          <w:sz w:val="36"/>
          <w:szCs w:val="36"/>
          <w:bdr w:val="single" w:sz="24" w:space="0" w:color="auto" w:shadow="1"/>
          <w:shd w:val="clear" w:color="auto" w:fill="E6E6E6"/>
        </w:rPr>
        <w:instrText>Calendar</w:instrText>
      </w:r>
      <w:bookmarkEnd w:id="11"/>
      <w:bookmarkEnd w:id="12"/>
      <w:r w:rsidR="00C27086"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68495E" w:rsidRDefault="0068495E" w:rsidP="0068495E">
      <w:pPr>
        <w:tabs>
          <w:tab w:val="right" w:leader="dot" w:pos="9000"/>
        </w:tabs>
        <w:jc w:val="center"/>
        <w:rPr>
          <w:rFonts w:ascii="Arial" w:hAnsi="Arial"/>
        </w:rPr>
      </w:pPr>
    </w:p>
    <w:p w:rsidR="0068495E" w:rsidRPr="008631CB" w:rsidRDefault="00E373C7" w:rsidP="0068495E">
      <w:pPr>
        <w:tabs>
          <w:tab w:val="right" w:leader="dot" w:pos="9000"/>
        </w:tabs>
        <w:jc w:val="center"/>
        <w:rPr>
          <w:rFonts w:ascii="Benguiat Bk BT" w:hAnsi="Benguiat Bk BT"/>
          <w:sz w:val="28"/>
          <w:szCs w:val="28"/>
        </w:rPr>
      </w:pPr>
      <w:r>
        <w:rPr>
          <w:rFonts w:ascii="Benguiat Bk BT" w:hAnsi="Benguiat Bk BT"/>
          <w:sz w:val="28"/>
          <w:szCs w:val="28"/>
        </w:rPr>
        <w:t>Tennessee College of Applied Technology</w:t>
      </w:r>
    </w:p>
    <w:p w:rsidR="0068495E" w:rsidRDefault="0068495E" w:rsidP="0068495E">
      <w:pPr>
        <w:tabs>
          <w:tab w:val="right" w:leader="dot" w:pos="9000"/>
        </w:tabs>
        <w:jc w:val="center"/>
        <w:rPr>
          <w:rFonts w:ascii="Benguiat Bk BT" w:hAnsi="Benguiat Bk BT"/>
          <w:sz w:val="28"/>
          <w:szCs w:val="28"/>
        </w:rPr>
      </w:pPr>
      <w:r>
        <w:rPr>
          <w:rFonts w:ascii="Benguiat Bk BT" w:hAnsi="Benguiat Bk BT"/>
          <w:sz w:val="28"/>
          <w:szCs w:val="28"/>
        </w:rPr>
        <w:t>Academic</w:t>
      </w:r>
      <w:r w:rsidRPr="008631CB">
        <w:rPr>
          <w:rFonts w:ascii="Benguiat Bk BT" w:hAnsi="Benguiat Bk BT"/>
          <w:sz w:val="28"/>
          <w:szCs w:val="28"/>
        </w:rPr>
        <w:t xml:space="preserve"> Year 20</w:t>
      </w:r>
      <w:r w:rsidR="000E79B5">
        <w:rPr>
          <w:rFonts w:ascii="Benguiat Bk BT" w:hAnsi="Benguiat Bk BT"/>
          <w:sz w:val="28"/>
          <w:szCs w:val="28"/>
        </w:rPr>
        <w:t>1</w:t>
      </w:r>
      <w:r w:rsidR="00A25580">
        <w:rPr>
          <w:rFonts w:ascii="Benguiat Bk BT" w:hAnsi="Benguiat Bk BT"/>
          <w:sz w:val="28"/>
          <w:szCs w:val="28"/>
        </w:rPr>
        <w:t>5</w:t>
      </w:r>
      <w:r w:rsidR="00344B30">
        <w:rPr>
          <w:rFonts w:ascii="Benguiat Bk BT" w:hAnsi="Benguiat Bk BT"/>
          <w:sz w:val="28"/>
          <w:szCs w:val="28"/>
        </w:rPr>
        <w:t>-201</w:t>
      </w:r>
      <w:r w:rsidR="00A25580">
        <w:rPr>
          <w:rFonts w:ascii="Benguiat Bk BT" w:hAnsi="Benguiat Bk BT"/>
          <w:sz w:val="28"/>
          <w:szCs w:val="28"/>
        </w:rPr>
        <w:t>6</w:t>
      </w:r>
    </w:p>
    <w:p w:rsidR="0068495E" w:rsidRDefault="0068495E" w:rsidP="0068495E">
      <w:pPr>
        <w:tabs>
          <w:tab w:val="right" w:leader="dot" w:pos="9000"/>
        </w:tabs>
        <w:jc w:val="center"/>
        <w:rPr>
          <w:rFonts w:ascii="Benguiat Bk BT" w:hAnsi="Benguiat Bk BT"/>
          <w:sz w:val="28"/>
          <w:szCs w:val="28"/>
        </w:rPr>
      </w:pPr>
    </w:p>
    <w:p w:rsidR="0068495E" w:rsidRDefault="0068495E" w:rsidP="0068495E">
      <w:pPr>
        <w:tabs>
          <w:tab w:val="right" w:leader="dot" w:pos="9000"/>
        </w:tabs>
        <w:rPr>
          <w:rFonts w:ascii="Arial" w:hAnsi="Arial" w:cs="Arial"/>
        </w:rPr>
      </w:pPr>
    </w:p>
    <w:p w:rsidR="0068495E" w:rsidRDefault="0068495E" w:rsidP="0068495E">
      <w:pPr>
        <w:tabs>
          <w:tab w:val="right" w:leader="dot" w:pos="9000"/>
        </w:tabs>
        <w:rPr>
          <w:rFonts w:ascii="Arial" w:hAnsi="Arial"/>
          <w:b/>
        </w:rPr>
      </w:pPr>
      <w:r>
        <w:rPr>
          <w:rFonts w:ascii="Arial" w:hAnsi="Arial"/>
          <w:b/>
        </w:rPr>
        <w:t>Fall 20</w:t>
      </w:r>
      <w:r w:rsidR="002F3B02">
        <w:rPr>
          <w:rFonts w:ascii="Arial" w:hAnsi="Arial"/>
          <w:b/>
        </w:rPr>
        <w:t>1</w:t>
      </w:r>
      <w:r w:rsidR="00A25580">
        <w:rPr>
          <w:rFonts w:ascii="Arial" w:hAnsi="Arial"/>
          <w:b/>
        </w:rPr>
        <w:t>5</w:t>
      </w:r>
      <w:r>
        <w:rPr>
          <w:rFonts w:ascii="Arial" w:hAnsi="Arial"/>
          <w:b/>
        </w:rPr>
        <w:t xml:space="preserve"> Trimester</w:t>
      </w:r>
    </w:p>
    <w:p w:rsidR="0068495E" w:rsidRDefault="00E40BC5" w:rsidP="0068495E">
      <w:pPr>
        <w:tabs>
          <w:tab w:val="right" w:leader="dot" w:pos="9000"/>
        </w:tabs>
        <w:rPr>
          <w:rFonts w:ascii="Arial" w:hAnsi="Arial"/>
          <w:b/>
        </w:rPr>
      </w:pPr>
      <w:r>
        <w:rPr>
          <w:rFonts w:ascii="Arial" w:hAnsi="Arial"/>
          <w:b/>
        </w:rPr>
        <w:pict>
          <v:shape id="_x0000_i1028" type="#_x0000_t75" style="width:450pt;height:7.5pt" o:hrpct="0" o:hralign="center" o:hr="t">
            <v:imagedata r:id="rId11" o:title="BD10289_"/>
          </v:shape>
        </w:pict>
      </w:r>
    </w:p>
    <w:p w:rsidR="00A25580" w:rsidRDefault="00A25580" w:rsidP="00A25580">
      <w:pPr>
        <w:tabs>
          <w:tab w:val="right" w:leader="dot" w:pos="9000"/>
        </w:tabs>
        <w:rPr>
          <w:rFonts w:ascii="Arial" w:hAnsi="Arial" w:cs="Arial"/>
          <w:sz w:val="22"/>
          <w:szCs w:val="22"/>
        </w:rPr>
      </w:pPr>
      <w:r w:rsidRPr="001376CB">
        <w:rPr>
          <w:rFonts w:ascii="Arial" w:hAnsi="Arial" w:cs="Arial"/>
          <w:sz w:val="22"/>
          <w:szCs w:val="22"/>
        </w:rPr>
        <w:t>Classes Begin</w:t>
      </w:r>
      <w:r w:rsidRPr="001376CB">
        <w:rPr>
          <w:rFonts w:ascii="Arial" w:hAnsi="Arial" w:cs="Arial"/>
          <w:sz w:val="22"/>
          <w:szCs w:val="22"/>
        </w:rPr>
        <w:tab/>
        <w:t xml:space="preserve">September </w:t>
      </w:r>
      <w:r>
        <w:rPr>
          <w:rFonts w:ascii="Arial" w:hAnsi="Arial" w:cs="Arial"/>
          <w:sz w:val="22"/>
          <w:szCs w:val="22"/>
        </w:rPr>
        <w:t>1</w:t>
      </w:r>
      <w:r w:rsidRPr="001376CB">
        <w:rPr>
          <w:rFonts w:ascii="Arial" w:hAnsi="Arial" w:cs="Arial"/>
          <w:sz w:val="22"/>
          <w:szCs w:val="22"/>
        </w:rPr>
        <w:t>, 20</w:t>
      </w:r>
      <w:r>
        <w:rPr>
          <w:rFonts w:ascii="Arial" w:hAnsi="Arial" w:cs="Arial"/>
          <w:sz w:val="22"/>
          <w:szCs w:val="22"/>
        </w:rPr>
        <w:t>15</w:t>
      </w:r>
    </w:p>
    <w:p w:rsidR="00DA1BEF" w:rsidRPr="001376CB" w:rsidRDefault="00DA1BEF" w:rsidP="00DA1BEF">
      <w:pPr>
        <w:tabs>
          <w:tab w:val="right" w:leader="dot" w:pos="9000"/>
        </w:tabs>
        <w:rPr>
          <w:rFonts w:ascii="Arial" w:hAnsi="Arial" w:cs="Arial"/>
          <w:sz w:val="22"/>
          <w:szCs w:val="22"/>
        </w:rPr>
      </w:pPr>
      <w:r w:rsidRPr="001376CB">
        <w:rPr>
          <w:rFonts w:ascii="Arial" w:hAnsi="Arial" w:cs="Arial"/>
          <w:sz w:val="22"/>
          <w:szCs w:val="22"/>
        </w:rPr>
        <w:t>Labor Day Holiday (</w:t>
      </w:r>
      <w:r>
        <w:rPr>
          <w:rFonts w:ascii="Arial" w:hAnsi="Arial" w:cs="Arial"/>
          <w:sz w:val="22"/>
          <w:szCs w:val="22"/>
        </w:rPr>
        <w:t xml:space="preserve">all </w:t>
      </w:r>
      <w:r w:rsidRPr="001376CB">
        <w:rPr>
          <w:rFonts w:ascii="Arial" w:hAnsi="Arial" w:cs="Arial"/>
          <w:sz w:val="22"/>
          <w:szCs w:val="22"/>
        </w:rPr>
        <w:t>students &amp; staff)</w:t>
      </w:r>
      <w:r w:rsidRPr="001376CB">
        <w:rPr>
          <w:rFonts w:ascii="Arial" w:hAnsi="Arial" w:cs="Arial"/>
          <w:sz w:val="22"/>
          <w:szCs w:val="22"/>
        </w:rPr>
        <w:tab/>
        <w:t xml:space="preserve">September </w:t>
      </w:r>
      <w:r w:rsidR="00A25580">
        <w:rPr>
          <w:rFonts w:ascii="Arial" w:hAnsi="Arial" w:cs="Arial"/>
          <w:sz w:val="22"/>
          <w:szCs w:val="22"/>
        </w:rPr>
        <w:t>7</w:t>
      </w:r>
      <w:r w:rsidRPr="001376CB">
        <w:rPr>
          <w:rFonts w:ascii="Arial" w:hAnsi="Arial" w:cs="Arial"/>
          <w:sz w:val="22"/>
          <w:szCs w:val="22"/>
        </w:rPr>
        <w:t>, 20</w:t>
      </w:r>
      <w:r>
        <w:rPr>
          <w:rFonts w:ascii="Arial" w:hAnsi="Arial" w:cs="Arial"/>
          <w:sz w:val="22"/>
          <w:szCs w:val="22"/>
        </w:rPr>
        <w:t>1</w:t>
      </w:r>
      <w:r w:rsidR="00A25580">
        <w:rPr>
          <w:rFonts w:ascii="Arial" w:hAnsi="Arial" w:cs="Arial"/>
          <w:sz w:val="22"/>
          <w:szCs w:val="22"/>
        </w:rPr>
        <w:t>5</w:t>
      </w:r>
    </w:p>
    <w:p w:rsidR="00951976" w:rsidRDefault="00951976" w:rsidP="009E590D">
      <w:pPr>
        <w:tabs>
          <w:tab w:val="right" w:leader="dot" w:pos="9000"/>
        </w:tabs>
        <w:rPr>
          <w:rFonts w:ascii="Arial" w:hAnsi="Arial" w:cs="Arial"/>
          <w:sz w:val="22"/>
          <w:szCs w:val="22"/>
        </w:rPr>
      </w:pPr>
      <w:r w:rsidRPr="001376CB">
        <w:rPr>
          <w:rFonts w:ascii="Arial" w:hAnsi="Arial" w:cs="Arial"/>
          <w:sz w:val="22"/>
          <w:szCs w:val="22"/>
        </w:rPr>
        <w:t>Student Holiday</w:t>
      </w:r>
      <w:r>
        <w:rPr>
          <w:rFonts w:ascii="Arial" w:hAnsi="Arial" w:cs="Arial"/>
          <w:sz w:val="22"/>
          <w:szCs w:val="22"/>
        </w:rPr>
        <w:t xml:space="preserve"> (all students)</w:t>
      </w:r>
      <w:r w:rsidRPr="001376CB">
        <w:rPr>
          <w:rFonts w:ascii="Arial" w:hAnsi="Arial" w:cs="Arial"/>
          <w:sz w:val="22"/>
          <w:szCs w:val="22"/>
        </w:rPr>
        <w:tab/>
      </w:r>
      <w:r>
        <w:rPr>
          <w:rFonts w:ascii="Arial" w:hAnsi="Arial" w:cs="Arial"/>
          <w:sz w:val="22"/>
          <w:szCs w:val="22"/>
        </w:rPr>
        <w:t>Octo</w:t>
      </w:r>
      <w:r w:rsidRPr="001376CB">
        <w:rPr>
          <w:rFonts w:ascii="Arial" w:hAnsi="Arial" w:cs="Arial"/>
          <w:sz w:val="22"/>
          <w:szCs w:val="22"/>
        </w:rPr>
        <w:t xml:space="preserve">ber </w:t>
      </w:r>
      <w:r w:rsidR="00A25580">
        <w:rPr>
          <w:rFonts w:ascii="Arial" w:hAnsi="Arial" w:cs="Arial"/>
          <w:sz w:val="22"/>
          <w:szCs w:val="22"/>
        </w:rPr>
        <w:t>8</w:t>
      </w:r>
      <w:r>
        <w:rPr>
          <w:rFonts w:ascii="Arial" w:hAnsi="Arial" w:cs="Arial"/>
          <w:sz w:val="22"/>
          <w:szCs w:val="22"/>
        </w:rPr>
        <w:t>-</w:t>
      </w:r>
      <w:r w:rsidR="00A25580">
        <w:rPr>
          <w:rFonts w:ascii="Arial" w:hAnsi="Arial" w:cs="Arial"/>
          <w:sz w:val="22"/>
          <w:szCs w:val="22"/>
        </w:rPr>
        <w:t>9</w:t>
      </w:r>
      <w:r w:rsidRPr="001376CB">
        <w:rPr>
          <w:rFonts w:ascii="Arial" w:hAnsi="Arial" w:cs="Arial"/>
          <w:sz w:val="22"/>
          <w:szCs w:val="22"/>
        </w:rPr>
        <w:t>, 20</w:t>
      </w:r>
      <w:r>
        <w:rPr>
          <w:rFonts w:ascii="Arial" w:hAnsi="Arial" w:cs="Arial"/>
          <w:sz w:val="22"/>
          <w:szCs w:val="22"/>
        </w:rPr>
        <w:t>1</w:t>
      </w:r>
      <w:r w:rsidR="00A25580">
        <w:rPr>
          <w:rFonts w:ascii="Arial" w:hAnsi="Arial" w:cs="Arial"/>
          <w:sz w:val="22"/>
          <w:szCs w:val="22"/>
        </w:rPr>
        <w:t>5</w:t>
      </w:r>
    </w:p>
    <w:p w:rsidR="009E590D" w:rsidRPr="001376CB" w:rsidRDefault="00A25580" w:rsidP="009E590D">
      <w:pPr>
        <w:tabs>
          <w:tab w:val="right" w:leader="dot" w:pos="9000"/>
        </w:tabs>
        <w:rPr>
          <w:rFonts w:ascii="Arial" w:hAnsi="Arial" w:cs="Arial"/>
          <w:sz w:val="22"/>
          <w:szCs w:val="22"/>
        </w:rPr>
      </w:pPr>
      <w:r>
        <w:rPr>
          <w:rFonts w:ascii="Arial" w:hAnsi="Arial" w:cs="Arial"/>
          <w:sz w:val="22"/>
          <w:szCs w:val="22"/>
        </w:rPr>
        <w:t>Student Holiday</w:t>
      </w:r>
      <w:r w:rsidR="009E590D" w:rsidRPr="001376CB">
        <w:rPr>
          <w:rFonts w:ascii="Arial" w:hAnsi="Arial" w:cs="Arial"/>
          <w:sz w:val="22"/>
          <w:szCs w:val="22"/>
        </w:rPr>
        <w:t xml:space="preserve"> (</w:t>
      </w:r>
      <w:r w:rsidR="009E590D">
        <w:rPr>
          <w:rFonts w:ascii="Arial" w:hAnsi="Arial" w:cs="Arial"/>
          <w:sz w:val="22"/>
          <w:szCs w:val="22"/>
        </w:rPr>
        <w:t xml:space="preserve">all </w:t>
      </w:r>
      <w:r w:rsidR="009E590D" w:rsidRPr="001376CB">
        <w:rPr>
          <w:rFonts w:ascii="Arial" w:hAnsi="Arial" w:cs="Arial"/>
          <w:sz w:val="22"/>
          <w:szCs w:val="22"/>
        </w:rPr>
        <w:t>students)</w:t>
      </w:r>
      <w:r w:rsidR="009E590D" w:rsidRPr="001376CB">
        <w:rPr>
          <w:rFonts w:ascii="Arial" w:hAnsi="Arial" w:cs="Arial"/>
          <w:sz w:val="22"/>
          <w:szCs w:val="22"/>
        </w:rPr>
        <w:tab/>
        <w:t xml:space="preserve">November </w:t>
      </w:r>
      <w:r w:rsidR="00344B30">
        <w:rPr>
          <w:rFonts w:ascii="Arial" w:hAnsi="Arial" w:cs="Arial"/>
          <w:sz w:val="22"/>
          <w:szCs w:val="22"/>
        </w:rPr>
        <w:t>2</w:t>
      </w:r>
      <w:r>
        <w:rPr>
          <w:rFonts w:ascii="Arial" w:hAnsi="Arial" w:cs="Arial"/>
          <w:sz w:val="22"/>
          <w:szCs w:val="22"/>
        </w:rPr>
        <w:t>5</w:t>
      </w:r>
      <w:r w:rsidR="009E590D" w:rsidRPr="001376CB">
        <w:rPr>
          <w:rFonts w:ascii="Arial" w:hAnsi="Arial" w:cs="Arial"/>
          <w:sz w:val="22"/>
          <w:szCs w:val="22"/>
        </w:rPr>
        <w:t>, 20</w:t>
      </w:r>
      <w:r w:rsidR="002F3B02">
        <w:rPr>
          <w:rFonts w:ascii="Arial" w:hAnsi="Arial" w:cs="Arial"/>
          <w:sz w:val="22"/>
          <w:szCs w:val="22"/>
        </w:rPr>
        <w:t>1</w:t>
      </w:r>
      <w:r>
        <w:rPr>
          <w:rFonts w:ascii="Arial" w:hAnsi="Arial" w:cs="Arial"/>
          <w:sz w:val="22"/>
          <w:szCs w:val="22"/>
        </w:rPr>
        <w:t>5</w:t>
      </w:r>
    </w:p>
    <w:p w:rsidR="009E590D" w:rsidRPr="001376CB" w:rsidRDefault="009E590D" w:rsidP="009E590D">
      <w:pPr>
        <w:tabs>
          <w:tab w:val="right" w:leader="dot" w:pos="9000"/>
        </w:tabs>
        <w:rPr>
          <w:rFonts w:ascii="Arial" w:hAnsi="Arial" w:cs="Arial"/>
          <w:sz w:val="22"/>
          <w:szCs w:val="22"/>
        </w:rPr>
      </w:pPr>
      <w:r w:rsidRPr="001376CB">
        <w:rPr>
          <w:rFonts w:ascii="Arial" w:hAnsi="Arial" w:cs="Arial"/>
          <w:sz w:val="22"/>
          <w:szCs w:val="22"/>
        </w:rPr>
        <w:t>Thanksgiving Holiday (</w:t>
      </w:r>
      <w:r>
        <w:rPr>
          <w:rFonts w:ascii="Arial" w:hAnsi="Arial" w:cs="Arial"/>
          <w:sz w:val="22"/>
          <w:szCs w:val="22"/>
        </w:rPr>
        <w:t xml:space="preserve">all </w:t>
      </w:r>
      <w:r w:rsidRPr="001376CB">
        <w:rPr>
          <w:rFonts w:ascii="Arial" w:hAnsi="Arial" w:cs="Arial"/>
          <w:sz w:val="22"/>
          <w:szCs w:val="22"/>
        </w:rPr>
        <w:t>students &amp; staff)</w:t>
      </w:r>
      <w:r w:rsidRPr="001376CB">
        <w:rPr>
          <w:rFonts w:ascii="Arial" w:hAnsi="Arial" w:cs="Arial"/>
          <w:sz w:val="22"/>
          <w:szCs w:val="22"/>
        </w:rPr>
        <w:tab/>
        <w:t>November 2</w:t>
      </w:r>
      <w:r w:rsidR="00A25580">
        <w:rPr>
          <w:rFonts w:ascii="Arial" w:hAnsi="Arial" w:cs="Arial"/>
          <w:sz w:val="22"/>
          <w:szCs w:val="22"/>
        </w:rPr>
        <w:t>6</w:t>
      </w:r>
      <w:r w:rsidRPr="001376CB">
        <w:rPr>
          <w:rFonts w:ascii="Arial" w:hAnsi="Arial" w:cs="Arial"/>
          <w:sz w:val="22"/>
          <w:szCs w:val="22"/>
        </w:rPr>
        <w:t>, 20</w:t>
      </w:r>
      <w:r w:rsidR="002F3B02">
        <w:rPr>
          <w:rFonts w:ascii="Arial" w:hAnsi="Arial" w:cs="Arial"/>
          <w:sz w:val="22"/>
          <w:szCs w:val="22"/>
        </w:rPr>
        <w:t>1</w:t>
      </w:r>
      <w:r w:rsidR="00A25580">
        <w:rPr>
          <w:rFonts w:ascii="Arial" w:hAnsi="Arial" w:cs="Arial"/>
          <w:sz w:val="22"/>
          <w:szCs w:val="22"/>
        </w:rPr>
        <w:t>5</w:t>
      </w:r>
    </w:p>
    <w:p w:rsidR="009E590D" w:rsidRPr="001376CB" w:rsidRDefault="009E590D" w:rsidP="009E590D">
      <w:pPr>
        <w:tabs>
          <w:tab w:val="right" w:leader="dot" w:pos="9000"/>
        </w:tabs>
        <w:rPr>
          <w:rFonts w:ascii="Arial" w:hAnsi="Arial" w:cs="Arial"/>
          <w:sz w:val="22"/>
          <w:szCs w:val="22"/>
        </w:rPr>
      </w:pPr>
      <w:r w:rsidRPr="001376CB">
        <w:rPr>
          <w:rFonts w:ascii="Arial" w:hAnsi="Arial" w:cs="Arial"/>
          <w:sz w:val="22"/>
          <w:szCs w:val="22"/>
        </w:rPr>
        <w:t>Administrative Closing (</w:t>
      </w:r>
      <w:r>
        <w:rPr>
          <w:rFonts w:ascii="Arial" w:hAnsi="Arial" w:cs="Arial"/>
          <w:sz w:val="22"/>
          <w:szCs w:val="22"/>
        </w:rPr>
        <w:t xml:space="preserve">all </w:t>
      </w:r>
      <w:r w:rsidRPr="001376CB">
        <w:rPr>
          <w:rFonts w:ascii="Arial" w:hAnsi="Arial" w:cs="Arial"/>
          <w:sz w:val="22"/>
          <w:szCs w:val="22"/>
        </w:rPr>
        <w:t>students &amp; staff)</w:t>
      </w:r>
      <w:r w:rsidRPr="001376CB">
        <w:rPr>
          <w:rFonts w:ascii="Arial" w:hAnsi="Arial" w:cs="Arial"/>
          <w:sz w:val="22"/>
          <w:szCs w:val="22"/>
        </w:rPr>
        <w:tab/>
        <w:t>November 2</w:t>
      </w:r>
      <w:r w:rsidR="00A25580">
        <w:rPr>
          <w:rFonts w:ascii="Arial" w:hAnsi="Arial" w:cs="Arial"/>
          <w:sz w:val="22"/>
          <w:szCs w:val="22"/>
        </w:rPr>
        <w:t>7</w:t>
      </w:r>
      <w:r w:rsidRPr="001376CB">
        <w:rPr>
          <w:rFonts w:ascii="Arial" w:hAnsi="Arial" w:cs="Arial"/>
          <w:sz w:val="22"/>
          <w:szCs w:val="22"/>
        </w:rPr>
        <w:t>, 20</w:t>
      </w:r>
      <w:r w:rsidR="002F3B02">
        <w:rPr>
          <w:rFonts w:ascii="Arial" w:hAnsi="Arial" w:cs="Arial"/>
          <w:sz w:val="22"/>
          <w:szCs w:val="22"/>
        </w:rPr>
        <w:t>1</w:t>
      </w:r>
      <w:r w:rsidR="00A25580">
        <w:rPr>
          <w:rFonts w:ascii="Arial" w:hAnsi="Arial" w:cs="Arial"/>
          <w:sz w:val="22"/>
          <w:szCs w:val="22"/>
        </w:rPr>
        <w:t>5</w:t>
      </w:r>
    </w:p>
    <w:p w:rsidR="009E590D" w:rsidRPr="001376CB" w:rsidRDefault="009E590D" w:rsidP="009E590D">
      <w:pPr>
        <w:tabs>
          <w:tab w:val="right" w:leader="dot" w:pos="9000"/>
        </w:tabs>
        <w:rPr>
          <w:rFonts w:ascii="Arial" w:hAnsi="Arial" w:cs="Arial"/>
          <w:sz w:val="22"/>
          <w:szCs w:val="22"/>
        </w:rPr>
      </w:pPr>
      <w:r w:rsidRPr="001376CB">
        <w:rPr>
          <w:rFonts w:ascii="Arial" w:hAnsi="Arial" w:cs="Arial"/>
          <w:sz w:val="22"/>
          <w:szCs w:val="22"/>
        </w:rPr>
        <w:t>Classes End</w:t>
      </w:r>
      <w:r w:rsidRPr="001376CB">
        <w:rPr>
          <w:rFonts w:ascii="Arial" w:hAnsi="Arial" w:cs="Arial"/>
          <w:sz w:val="22"/>
          <w:szCs w:val="22"/>
        </w:rPr>
        <w:tab/>
        <w:t>December 1</w:t>
      </w:r>
      <w:r w:rsidR="00FD1D7B">
        <w:rPr>
          <w:rFonts w:ascii="Arial" w:hAnsi="Arial" w:cs="Arial"/>
          <w:sz w:val="22"/>
          <w:szCs w:val="22"/>
        </w:rPr>
        <w:t>7</w:t>
      </w:r>
      <w:r w:rsidRPr="001376CB">
        <w:rPr>
          <w:rFonts w:ascii="Arial" w:hAnsi="Arial" w:cs="Arial"/>
          <w:sz w:val="22"/>
          <w:szCs w:val="22"/>
        </w:rPr>
        <w:t>, 20</w:t>
      </w:r>
      <w:r w:rsidR="002F3B02">
        <w:rPr>
          <w:rFonts w:ascii="Arial" w:hAnsi="Arial" w:cs="Arial"/>
          <w:sz w:val="22"/>
          <w:szCs w:val="22"/>
        </w:rPr>
        <w:t>1</w:t>
      </w:r>
      <w:r w:rsidR="00A25580">
        <w:rPr>
          <w:rFonts w:ascii="Arial" w:hAnsi="Arial" w:cs="Arial"/>
          <w:sz w:val="22"/>
          <w:szCs w:val="22"/>
        </w:rPr>
        <w:t>5</w:t>
      </w:r>
    </w:p>
    <w:p w:rsidR="00C551D7" w:rsidRDefault="00C551D7" w:rsidP="009E590D">
      <w:pPr>
        <w:tabs>
          <w:tab w:val="right" w:leader="dot" w:pos="9000"/>
        </w:tabs>
        <w:rPr>
          <w:rFonts w:ascii="Arial" w:hAnsi="Arial" w:cs="Arial"/>
          <w:sz w:val="22"/>
          <w:szCs w:val="22"/>
        </w:rPr>
      </w:pPr>
      <w:r w:rsidRPr="001376CB">
        <w:rPr>
          <w:rFonts w:ascii="Arial" w:hAnsi="Arial" w:cs="Arial"/>
          <w:sz w:val="22"/>
          <w:szCs w:val="22"/>
        </w:rPr>
        <w:t>Student Holiday</w:t>
      </w:r>
      <w:r>
        <w:rPr>
          <w:rFonts w:ascii="Arial" w:hAnsi="Arial" w:cs="Arial"/>
          <w:sz w:val="22"/>
          <w:szCs w:val="22"/>
        </w:rPr>
        <w:t xml:space="preserve"> (all students)</w:t>
      </w:r>
      <w:r w:rsidRPr="001376CB">
        <w:rPr>
          <w:rFonts w:ascii="Arial" w:hAnsi="Arial" w:cs="Arial"/>
          <w:sz w:val="22"/>
          <w:szCs w:val="22"/>
        </w:rPr>
        <w:tab/>
        <w:t xml:space="preserve">December </w:t>
      </w:r>
      <w:r>
        <w:rPr>
          <w:rFonts w:ascii="Arial" w:hAnsi="Arial" w:cs="Arial"/>
          <w:sz w:val="22"/>
          <w:szCs w:val="22"/>
        </w:rPr>
        <w:t>1</w:t>
      </w:r>
      <w:r w:rsidR="00FD1D7B">
        <w:rPr>
          <w:rFonts w:ascii="Arial" w:hAnsi="Arial" w:cs="Arial"/>
          <w:sz w:val="22"/>
          <w:szCs w:val="22"/>
        </w:rPr>
        <w:t>8</w:t>
      </w:r>
      <w:r>
        <w:rPr>
          <w:rFonts w:ascii="Arial" w:hAnsi="Arial" w:cs="Arial"/>
          <w:sz w:val="22"/>
          <w:szCs w:val="22"/>
        </w:rPr>
        <w:t>-2</w:t>
      </w:r>
      <w:r w:rsidR="00FD1D7B">
        <w:rPr>
          <w:rFonts w:ascii="Arial" w:hAnsi="Arial" w:cs="Arial"/>
          <w:sz w:val="22"/>
          <w:szCs w:val="22"/>
        </w:rPr>
        <w:t>3</w:t>
      </w:r>
      <w:r w:rsidRPr="001376CB">
        <w:rPr>
          <w:rFonts w:ascii="Arial" w:hAnsi="Arial" w:cs="Arial"/>
          <w:sz w:val="22"/>
          <w:szCs w:val="22"/>
        </w:rPr>
        <w:t>, 20</w:t>
      </w:r>
      <w:r>
        <w:rPr>
          <w:rFonts w:ascii="Arial" w:hAnsi="Arial" w:cs="Arial"/>
          <w:sz w:val="22"/>
          <w:szCs w:val="22"/>
        </w:rPr>
        <w:t>1</w:t>
      </w:r>
      <w:r w:rsidR="00A25580">
        <w:rPr>
          <w:rFonts w:ascii="Arial" w:hAnsi="Arial" w:cs="Arial"/>
          <w:sz w:val="22"/>
          <w:szCs w:val="22"/>
        </w:rPr>
        <w:t>5</w:t>
      </w:r>
    </w:p>
    <w:p w:rsidR="00DB390A" w:rsidRDefault="00FD1D7B" w:rsidP="009E590D">
      <w:pPr>
        <w:tabs>
          <w:tab w:val="right" w:leader="dot" w:pos="9000"/>
        </w:tabs>
        <w:rPr>
          <w:rFonts w:ascii="Arial" w:hAnsi="Arial" w:cs="Arial"/>
          <w:sz w:val="22"/>
          <w:szCs w:val="22"/>
        </w:rPr>
      </w:pPr>
      <w:r w:rsidRPr="001376CB">
        <w:rPr>
          <w:rFonts w:ascii="Arial" w:hAnsi="Arial" w:cs="Arial"/>
          <w:sz w:val="22"/>
          <w:szCs w:val="22"/>
        </w:rPr>
        <w:t>Administrative Closing (</w:t>
      </w:r>
      <w:r>
        <w:rPr>
          <w:rFonts w:ascii="Arial" w:hAnsi="Arial" w:cs="Arial"/>
          <w:sz w:val="22"/>
          <w:szCs w:val="22"/>
        </w:rPr>
        <w:t xml:space="preserve">all </w:t>
      </w:r>
      <w:r w:rsidRPr="001376CB">
        <w:rPr>
          <w:rFonts w:ascii="Arial" w:hAnsi="Arial" w:cs="Arial"/>
          <w:sz w:val="22"/>
          <w:szCs w:val="22"/>
        </w:rPr>
        <w:t>students &amp; staff)</w:t>
      </w:r>
      <w:r w:rsidRPr="001376CB">
        <w:rPr>
          <w:rFonts w:ascii="Arial" w:hAnsi="Arial" w:cs="Arial"/>
          <w:sz w:val="22"/>
          <w:szCs w:val="22"/>
        </w:rPr>
        <w:tab/>
        <w:t xml:space="preserve">December </w:t>
      </w:r>
      <w:r>
        <w:rPr>
          <w:rFonts w:ascii="Arial" w:hAnsi="Arial" w:cs="Arial"/>
          <w:sz w:val="22"/>
          <w:szCs w:val="22"/>
        </w:rPr>
        <w:t>2</w:t>
      </w:r>
      <w:r w:rsidR="00DB390A">
        <w:rPr>
          <w:rFonts w:ascii="Arial" w:hAnsi="Arial" w:cs="Arial"/>
          <w:sz w:val="22"/>
          <w:szCs w:val="22"/>
        </w:rPr>
        <w:t>4</w:t>
      </w:r>
      <w:r w:rsidRPr="001376CB">
        <w:rPr>
          <w:rFonts w:ascii="Arial" w:hAnsi="Arial" w:cs="Arial"/>
          <w:sz w:val="22"/>
          <w:szCs w:val="22"/>
        </w:rPr>
        <w:t>, 20</w:t>
      </w:r>
      <w:r>
        <w:rPr>
          <w:rFonts w:ascii="Arial" w:hAnsi="Arial" w:cs="Arial"/>
          <w:sz w:val="22"/>
          <w:szCs w:val="22"/>
        </w:rPr>
        <w:t>1</w:t>
      </w:r>
      <w:r w:rsidR="00A25580">
        <w:rPr>
          <w:rFonts w:ascii="Arial" w:hAnsi="Arial" w:cs="Arial"/>
          <w:sz w:val="22"/>
          <w:szCs w:val="22"/>
        </w:rPr>
        <w:t>5</w:t>
      </w:r>
    </w:p>
    <w:p w:rsidR="009E590D" w:rsidRPr="001376CB" w:rsidRDefault="009E590D" w:rsidP="009E590D">
      <w:pPr>
        <w:tabs>
          <w:tab w:val="right" w:leader="dot" w:pos="9000"/>
        </w:tabs>
        <w:rPr>
          <w:rFonts w:ascii="Arial" w:hAnsi="Arial" w:cs="Arial"/>
          <w:sz w:val="22"/>
          <w:szCs w:val="22"/>
        </w:rPr>
      </w:pPr>
      <w:r w:rsidRPr="001376CB">
        <w:rPr>
          <w:rFonts w:ascii="Arial" w:hAnsi="Arial" w:cs="Arial"/>
          <w:sz w:val="22"/>
          <w:szCs w:val="22"/>
        </w:rPr>
        <w:t>Christmas Holiday (</w:t>
      </w:r>
      <w:r>
        <w:rPr>
          <w:rFonts w:ascii="Arial" w:hAnsi="Arial" w:cs="Arial"/>
          <w:sz w:val="22"/>
          <w:szCs w:val="22"/>
        </w:rPr>
        <w:t xml:space="preserve">all </w:t>
      </w:r>
      <w:r w:rsidRPr="001376CB">
        <w:rPr>
          <w:rFonts w:ascii="Arial" w:hAnsi="Arial" w:cs="Arial"/>
          <w:sz w:val="22"/>
          <w:szCs w:val="22"/>
        </w:rPr>
        <w:t>students &amp; staff)</w:t>
      </w:r>
      <w:r w:rsidRPr="001376CB">
        <w:rPr>
          <w:rFonts w:ascii="Arial" w:hAnsi="Arial" w:cs="Arial"/>
          <w:sz w:val="22"/>
          <w:szCs w:val="22"/>
        </w:rPr>
        <w:tab/>
        <w:t>December 2</w:t>
      </w:r>
      <w:r w:rsidR="00C551D7">
        <w:rPr>
          <w:rFonts w:ascii="Arial" w:hAnsi="Arial" w:cs="Arial"/>
          <w:sz w:val="22"/>
          <w:szCs w:val="22"/>
        </w:rPr>
        <w:t>5</w:t>
      </w:r>
      <w:r w:rsidRPr="001376CB">
        <w:rPr>
          <w:rFonts w:ascii="Arial" w:hAnsi="Arial" w:cs="Arial"/>
          <w:sz w:val="22"/>
          <w:szCs w:val="22"/>
        </w:rPr>
        <w:t>, 20</w:t>
      </w:r>
      <w:r w:rsidR="002F3B02">
        <w:rPr>
          <w:rFonts w:ascii="Arial" w:hAnsi="Arial" w:cs="Arial"/>
          <w:sz w:val="22"/>
          <w:szCs w:val="22"/>
        </w:rPr>
        <w:t>1</w:t>
      </w:r>
      <w:r w:rsidR="00A25580">
        <w:rPr>
          <w:rFonts w:ascii="Arial" w:hAnsi="Arial" w:cs="Arial"/>
          <w:sz w:val="22"/>
          <w:szCs w:val="22"/>
        </w:rPr>
        <w:t>5</w:t>
      </w:r>
    </w:p>
    <w:p w:rsidR="00B10CFE" w:rsidRPr="001376CB" w:rsidRDefault="00C551D7" w:rsidP="00A25580">
      <w:pPr>
        <w:tabs>
          <w:tab w:val="right" w:leader="dot" w:pos="9000"/>
        </w:tabs>
        <w:rPr>
          <w:rFonts w:ascii="Arial" w:hAnsi="Arial" w:cs="Arial"/>
          <w:sz w:val="22"/>
          <w:szCs w:val="22"/>
        </w:rPr>
      </w:pPr>
      <w:r w:rsidRPr="001376CB">
        <w:rPr>
          <w:rFonts w:ascii="Arial" w:hAnsi="Arial" w:cs="Arial"/>
          <w:sz w:val="22"/>
          <w:szCs w:val="22"/>
        </w:rPr>
        <w:t>Administrative Closing (</w:t>
      </w:r>
      <w:r>
        <w:rPr>
          <w:rFonts w:ascii="Arial" w:hAnsi="Arial" w:cs="Arial"/>
          <w:sz w:val="22"/>
          <w:szCs w:val="22"/>
        </w:rPr>
        <w:t xml:space="preserve">all </w:t>
      </w:r>
      <w:r w:rsidRPr="001376CB">
        <w:rPr>
          <w:rFonts w:ascii="Arial" w:hAnsi="Arial" w:cs="Arial"/>
          <w:sz w:val="22"/>
          <w:szCs w:val="22"/>
        </w:rPr>
        <w:t>students &amp; staff)</w:t>
      </w:r>
      <w:r w:rsidRPr="001376CB">
        <w:rPr>
          <w:rFonts w:ascii="Arial" w:hAnsi="Arial" w:cs="Arial"/>
          <w:sz w:val="22"/>
          <w:szCs w:val="22"/>
        </w:rPr>
        <w:tab/>
        <w:t xml:space="preserve">December </w:t>
      </w:r>
      <w:r>
        <w:rPr>
          <w:rFonts w:ascii="Arial" w:hAnsi="Arial" w:cs="Arial"/>
          <w:sz w:val="22"/>
          <w:szCs w:val="22"/>
        </w:rPr>
        <w:t>2</w:t>
      </w:r>
      <w:r w:rsidR="00A25580">
        <w:rPr>
          <w:rFonts w:ascii="Arial" w:hAnsi="Arial" w:cs="Arial"/>
          <w:sz w:val="22"/>
          <w:szCs w:val="22"/>
        </w:rPr>
        <w:t>8-31</w:t>
      </w:r>
      <w:r w:rsidRPr="001376CB">
        <w:rPr>
          <w:rFonts w:ascii="Arial" w:hAnsi="Arial" w:cs="Arial"/>
          <w:sz w:val="22"/>
          <w:szCs w:val="22"/>
        </w:rPr>
        <w:t>, 20</w:t>
      </w:r>
      <w:r>
        <w:rPr>
          <w:rFonts w:ascii="Arial" w:hAnsi="Arial" w:cs="Arial"/>
          <w:sz w:val="22"/>
          <w:szCs w:val="22"/>
        </w:rPr>
        <w:t>1</w:t>
      </w:r>
      <w:r w:rsidR="00A25580">
        <w:rPr>
          <w:rFonts w:ascii="Arial" w:hAnsi="Arial" w:cs="Arial"/>
          <w:sz w:val="22"/>
          <w:szCs w:val="22"/>
        </w:rPr>
        <w:t>5</w:t>
      </w:r>
    </w:p>
    <w:p w:rsidR="009E590D" w:rsidRDefault="009E590D" w:rsidP="009E590D">
      <w:pPr>
        <w:tabs>
          <w:tab w:val="right" w:leader="dot" w:pos="9000"/>
        </w:tabs>
        <w:rPr>
          <w:rFonts w:ascii="Arial" w:hAnsi="Arial" w:cs="Arial"/>
        </w:rPr>
      </w:pPr>
    </w:p>
    <w:p w:rsidR="0068495E" w:rsidRDefault="0068495E" w:rsidP="0068495E">
      <w:pPr>
        <w:tabs>
          <w:tab w:val="right" w:leader="dot" w:pos="9000"/>
        </w:tabs>
        <w:rPr>
          <w:rFonts w:ascii="Arial" w:hAnsi="Arial"/>
          <w:b/>
        </w:rPr>
      </w:pPr>
      <w:r>
        <w:rPr>
          <w:rFonts w:ascii="Arial" w:hAnsi="Arial"/>
          <w:b/>
        </w:rPr>
        <w:t>Spring 20</w:t>
      </w:r>
      <w:r w:rsidR="009E590D">
        <w:rPr>
          <w:rFonts w:ascii="Arial" w:hAnsi="Arial"/>
          <w:b/>
        </w:rPr>
        <w:t>1</w:t>
      </w:r>
      <w:r w:rsidR="00A25580">
        <w:rPr>
          <w:rFonts w:ascii="Arial" w:hAnsi="Arial"/>
          <w:b/>
        </w:rPr>
        <w:t>6</w:t>
      </w:r>
      <w:r>
        <w:rPr>
          <w:rFonts w:ascii="Arial" w:hAnsi="Arial"/>
          <w:b/>
        </w:rPr>
        <w:t xml:space="preserve"> Trimester</w:t>
      </w:r>
    </w:p>
    <w:p w:rsidR="0068495E" w:rsidRDefault="00E40BC5" w:rsidP="0068495E">
      <w:pPr>
        <w:tabs>
          <w:tab w:val="right" w:leader="dot" w:pos="9000"/>
        </w:tabs>
        <w:rPr>
          <w:rFonts w:ascii="Arial" w:hAnsi="Arial"/>
          <w:b/>
        </w:rPr>
      </w:pPr>
      <w:r>
        <w:rPr>
          <w:rFonts w:ascii="Arial" w:hAnsi="Arial"/>
          <w:b/>
        </w:rPr>
        <w:pict>
          <v:shape id="_x0000_i1029" type="#_x0000_t75" style="width:450pt;height:7.5pt" o:hrpct="0" o:hralign="center" o:hr="t">
            <v:imagedata r:id="rId11" o:title="BD10289_"/>
          </v:shape>
        </w:pict>
      </w:r>
    </w:p>
    <w:p w:rsidR="00500ECA" w:rsidRDefault="00C551D7" w:rsidP="00A25580">
      <w:pPr>
        <w:tabs>
          <w:tab w:val="right" w:leader="dot" w:pos="9000"/>
        </w:tabs>
        <w:rPr>
          <w:rFonts w:ascii="Arial" w:hAnsi="Arial" w:cs="Arial"/>
          <w:sz w:val="22"/>
          <w:szCs w:val="22"/>
        </w:rPr>
      </w:pPr>
      <w:r>
        <w:rPr>
          <w:rFonts w:ascii="Arial" w:hAnsi="Arial" w:cs="Arial"/>
          <w:sz w:val="22"/>
          <w:szCs w:val="22"/>
        </w:rPr>
        <w:t>New Year’s Holiday (students &amp; staff)</w:t>
      </w:r>
      <w:r>
        <w:rPr>
          <w:rFonts w:ascii="Arial" w:hAnsi="Arial" w:cs="Arial"/>
          <w:sz w:val="22"/>
          <w:szCs w:val="22"/>
        </w:rPr>
        <w:tab/>
        <w:t>January 1, 201</w:t>
      </w:r>
      <w:r w:rsidR="00A25580">
        <w:rPr>
          <w:rFonts w:ascii="Arial" w:hAnsi="Arial" w:cs="Arial"/>
          <w:sz w:val="22"/>
          <w:szCs w:val="22"/>
        </w:rPr>
        <w:t>6</w:t>
      </w:r>
    </w:p>
    <w:p w:rsidR="009E590D" w:rsidRPr="001376CB" w:rsidRDefault="009E590D" w:rsidP="009E590D">
      <w:pPr>
        <w:tabs>
          <w:tab w:val="right" w:leader="dot" w:pos="9000"/>
        </w:tabs>
        <w:rPr>
          <w:rFonts w:ascii="Arial" w:hAnsi="Arial" w:cs="Arial"/>
          <w:sz w:val="22"/>
          <w:szCs w:val="22"/>
        </w:rPr>
      </w:pPr>
      <w:r w:rsidRPr="001376CB">
        <w:rPr>
          <w:rFonts w:ascii="Arial" w:hAnsi="Arial" w:cs="Arial"/>
          <w:sz w:val="22"/>
          <w:szCs w:val="22"/>
        </w:rPr>
        <w:t>Classes Begin</w:t>
      </w:r>
      <w:r w:rsidRPr="001376CB">
        <w:rPr>
          <w:rFonts w:ascii="Arial" w:hAnsi="Arial" w:cs="Arial"/>
          <w:sz w:val="22"/>
          <w:szCs w:val="22"/>
        </w:rPr>
        <w:tab/>
        <w:t xml:space="preserve">January </w:t>
      </w:r>
      <w:r w:rsidR="00A25580">
        <w:rPr>
          <w:rFonts w:ascii="Arial" w:hAnsi="Arial" w:cs="Arial"/>
          <w:sz w:val="22"/>
          <w:szCs w:val="22"/>
        </w:rPr>
        <w:t>4</w:t>
      </w:r>
      <w:r w:rsidRPr="001376CB">
        <w:rPr>
          <w:rFonts w:ascii="Arial" w:hAnsi="Arial" w:cs="Arial"/>
          <w:sz w:val="22"/>
          <w:szCs w:val="22"/>
        </w:rPr>
        <w:t>, 20</w:t>
      </w:r>
      <w:r w:rsidR="00344B30">
        <w:rPr>
          <w:rFonts w:ascii="Arial" w:hAnsi="Arial" w:cs="Arial"/>
          <w:sz w:val="22"/>
          <w:szCs w:val="22"/>
        </w:rPr>
        <w:t>1</w:t>
      </w:r>
      <w:r w:rsidR="00A25580">
        <w:rPr>
          <w:rFonts w:ascii="Arial" w:hAnsi="Arial" w:cs="Arial"/>
          <w:sz w:val="22"/>
          <w:szCs w:val="22"/>
        </w:rPr>
        <w:t>6</w:t>
      </w:r>
    </w:p>
    <w:p w:rsidR="00A25580" w:rsidRDefault="009E590D" w:rsidP="009E590D">
      <w:pPr>
        <w:tabs>
          <w:tab w:val="right" w:leader="dot" w:pos="9000"/>
        </w:tabs>
        <w:rPr>
          <w:rFonts w:ascii="Arial" w:hAnsi="Arial" w:cs="Arial"/>
          <w:sz w:val="22"/>
          <w:szCs w:val="22"/>
        </w:rPr>
      </w:pPr>
      <w:r w:rsidRPr="001376CB">
        <w:rPr>
          <w:rFonts w:ascii="Arial" w:hAnsi="Arial" w:cs="Arial"/>
          <w:sz w:val="22"/>
          <w:szCs w:val="22"/>
        </w:rPr>
        <w:t>Martin Luther King Holiday (</w:t>
      </w:r>
      <w:r>
        <w:rPr>
          <w:rFonts w:ascii="Arial" w:hAnsi="Arial" w:cs="Arial"/>
          <w:sz w:val="22"/>
          <w:szCs w:val="22"/>
        </w:rPr>
        <w:t xml:space="preserve">all </w:t>
      </w:r>
      <w:r w:rsidRPr="001376CB">
        <w:rPr>
          <w:rFonts w:ascii="Arial" w:hAnsi="Arial" w:cs="Arial"/>
          <w:sz w:val="22"/>
          <w:szCs w:val="22"/>
        </w:rPr>
        <w:t>students &amp; staff)</w:t>
      </w:r>
      <w:r w:rsidRPr="001376CB">
        <w:rPr>
          <w:rFonts w:ascii="Arial" w:hAnsi="Arial" w:cs="Arial"/>
          <w:sz w:val="22"/>
          <w:szCs w:val="22"/>
        </w:rPr>
        <w:tab/>
        <w:t xml:space="preserve">January </w:t>
      </w:r>
      <w:r w:rsidR="00500ECA">
        <w:rPr>
          <w:rFonts w:ascii="Arial" w:hAnsi="Arial" w:cs="Arial"/>
          <w:sz w:val="22"/>
          <w:szCs w:val="22"/>
        </w:rPr>
        <w:t>1</w:t>
      </w:r>
      <w:r w:rsidR="00A25580">
        <w:rPr>
          <w:rFonts w:ascii="Arial" w:hAnsi="Arial" w:cs="Arial"/>
          <w:sz w:val="22"/>
          <w:szCs w:val="22"/>
        </w:rPr>
        <w:t>8</w:t>
      </w:r>
      <w:r w:rsidRPr="001376CB">
        <w:rPr>
          <w:rFonts w:ascii="Arial" w:hAnsi="Arial" w:cs="Arial"/>
          <w:sz w:val="22"/>
          <w:szCs w:val="22"/>
        </w:rPr>
        <w:t>, 20</w:t>
      </w:r>
      <w:r w:rsidR="001E0A7C">
        <w:rPr>
          <w:rFonts w:ascii="Arial" w:hAnsi="Arial" w:cs="Arial"/>
          <w:sz w:val="22"/>
          <w:szCs w:val="22"/>
        </w:rPr>
        <w:t>1</w:t>
      </w:r>
      <w:r w:rsidR="00A25580">
        <w:rPr>
          <w:rFonts w:ascii="Arial" w:hAnsi="Arial" w:cs="Arial"/>
          <w:sz w:val="22"/>
          <w:szCs w:val="22"/>
        </w:rPr>
        <w:t>6</w:t>
      </w:r>
    </w:p>
    <w:p w:rsidR="00A25580" w:rsidRDefault="00A25580" w:rsidP="009E590D">
      <w:pPr>
        <w:tabs>
          <w:tab w:val="right" w:leader="dot" w:pos="9000"/>
        </w:tabs>
        <w:rPr>
          <w:rFonts w:ascii="Arial" w:hAnsi="Arial" w:cs="Arial"/>
          <w:sz w:val="22"/>
          <w:szCs w:val="22"/>
        </w:rPr>
      </w:pPr>
      <w:r>
        <w:rPr>
          <w:rFonts w:ascii="Arial" w:hAnsi="Arial" w:cs="Arial"/>
          <w:sz w:val="22"/>
          <w:szCs w:val="22"/>
        </w:rPr>
        <w:t xml:space="preserve">Student Holiday </w:t>
      </w:r>
      <w:r w:rsidRPr="001376CB">
        <w:rPr>
          <w:rFonts w:ascii="Arial" w:hAnsi="Arial" w:cs="Arial"/>
          <w:sz w:val="22"/>
          <w:szCs w:val="22"/>
        </w:rPr>
        <w:t>(</w:t>
      </w:r>
      <w:r>
        <w:rPr>
          <w:rFonts w:ascii="Arial" w:hAnsi="Arial" w:cs="Arial"/>
          <w:sz w:val="22"/>
          <w:szCs w:val="22"/>
        </w:rPr>
        <w:t xml:space="preserve">all </w:t>
      </w:r>
      <w:r w:rsidRPr="001376CB">
        <w:rPr>
          <w:rFonts w:ascii="Arial" w:hAnsi="Arial" w:cs="Arial"/>
          <w:sz w:val="22"/>
          <w:szCs w:val="22"/>
        </w:rPr>
        <w:t>students)</w:t>
      </w:r>
      <w:r w:rsidRPr="001376CB">
        <w:rPr>
          <w:rFonts w:ascii="Arial" w:hAnsi="Arial" w:cs="Arial"/>
          <w:sz w:val="22"/>
          <w:szCs w:val="22"/>
        </w:rPr>
        <w:tab/>
      </w:r>
      <w:r>
        <w:rPr>
          <w:rFonts w:ascii="Arial" w:hAnsi="Arial" w:cs="Arial"/>
          <w:sz w:val="22"/>
          <w:szCs w:val="22"/>
        </w:rPr>
        <w:t>February 15</w:t>
      </w:r>
      <w:r w:rsidRPr="001376CB">
        <w:rPr>
          <w:rFonts w:ascii="Arial" w:hAnsi="Arial" w:cs="Arial"/>
          <w:sz w:val="22"/>
          <w:szCs w:val="22"/>
        </w:rPr>
        <w:t>, 20</w:t>
      </w:r>
      <w:r>
        <w:rPr>
          <w:rFonts w:ascii="Arial" w:hAnsi="Arial" w:cs="Arial"/>
          <w:sz w:val="22"/>
          <w:szCs w:val="22"/>
        </w:rPr>
        <w:t>16</w:t>
      </w:r>
    </w:p>
    <w:p w:rsidR="00344B30" w:rsidRDefault="009E590D" w:rsidP="00344B30">
      <w:pPr>
        <w:tabs>
          <w:tab w:val="right" w:leader="dot" w:pos="9000"/>
        </w:tabs>
        <w:rPr>
          <w:rFonts w:ascii="Arial" w:hAnsi="Arial" w:cs="Arial"/>
          <w:sz w:val="22"/>
          <w:szCs w:val="22"/>
        </w:rPr>
      </w:pPr>
      <w:r w:rsidRPr="001376CB">
        <w:rPr>
          <w:rFonts w:ascii="Arial" w:hAnsi="Arial" w:cs="Arial"/>
          <w:sz w:val="22"/>
          <w:szCs w:val="22"/>
        </w:rPr>
        <w:t>In-service Training</w:t>
      </w:r>
      <w:r w:rsidRPr="001376CB">
        <w:rPr>
          <w:rFonts w:ascii="Arial" w:hAnsi="Arial" w:cs="Arial"/>
          <w:sz w:val="22"/>
          <w:szCs w:val="22"/>
        </w:rPr>
        <w:tab/>
        <w:t xml:space="preserve">March </w:t>
      </w:r>
      <w:r w:rsidR="00A25580">
        <w:rPr>
          <w:rFonts w:ascii="Arial" w:hAnsi="Arial" w:cs="Arial"/>
          <w:sz w:val="22"/>
          <w:szCs w:val="22"/>
        </w:rPr>
        <w:t>7</w:t>
      </w:r>
      <w:r w:rsidR="00344B30">
        <w:rPr>
          <w:rFonts w:ascii="Arial" w:hAnsi="Arial" w:cs="Arial"/>
          <w:sz w:val="22"/>
          <w:szCs w:val="22"/>
        </w:rPr>
        <w:t>-</w:t>
      </w:r>
      <w:r w:rsidR="00A25580">
        <w:rPr>
          <w:rFonts w:ascii="Arial" w:hAnsi="Arial" w:cs="Arial"/>
          <w:sz w:val="22"/>
          <w:szCs w:val="22"/>
        </w:rPr>
        <w:t>11</w:t>
      </w:r>
      <w:r w:rsidRPr="001376CB">
        <w:rPr>
          <w:rFonts w:ascii="Arial" w:hAnsi="Arial" w:cs="Arial"/>
          <w:sz w:val="22"/>
          <w:szCs w:val="22"/>
        </w:rPr>
        <w:t>, 20</w:t>
      </w:r>
      <w:r w:rsidR="00344B30">
        <w:rPr>
          <w:rFonts w:ascii="Arial" w:hAnsi="Arial" w:cs="Arial"/>
          <w:sz w:val="22"/>
          <w:szCs w:val="22"/>
        </w:rPr>
        <w:t>1</w:t>
      </w:r>
      <w:r w:rsidR="00A25580">
        <w:rPr>
          <w:rFonts w:ascii="Arial" w:hAnsi="Arial" w:cs="Arial"/>
          <w:sz w:val="22"/>
          <w:szCs w:val="22"/>
        </w:rPr>
        <w:t>6</w:t>
      </w:r>
    </w:p>
    <w:p w:rsidR="00A25580" w:rsidRDefault="00A25580" w:rsidP="00344B30">
      <w:pPr>
        <w:tabs>
          <w:tab w:val="right" w:leader="dot" w:pos="9000"/>
        </w:tabs>
        <w:rPr>
          <w:rFonts w:ascii="Arial" w:hAnsi="Arial" w:cs="Arial"/>
          <w:sz w:val="22"/>
          <w:szCs w:val="22"/>
        </w:rPr>
      </w:pPr>
      <w:r w:rsidRPr="001376CB">
        <w:rPr>
          <w:rFonts w:ascii="Arial" w:hAnsi="Arial" w:cs="Arial"/>
          <w:sz w:val="22"/>
          <w:szCs w:val="22"/>
        </w:rPr>
        <w:t>Administrative Closing (</w:t>
      </w:r>
      <w:r>
        <w:rPr>
          <w:rFonts w:ascii="Arial" w:hAnsi="Arial" w:cs="Arial"/>
          <w:sz w:val="22"/>
          <w:szCs w:val="22"/>
        </w:rPr>
        <w:t xml:space="preserve">all </w:t>
      </w:r>
      <w:r w:rsidRPr="001376CB">
        <w:rPr>
          <w:rFonts w:ascii="Arial" w:hAnsi="Arial" w:cs="Arial"/>
          <w:sz w:val="22"/>
          <w:szCs w:val="22"/>
        </w:rPr>
        <w:t>students &amp; staff)</w:t>
      </w:r>
      <w:r w:rsidRPr="001376CB">
        <w:rPr>
          <w:rFonts w:ascii="Arial" w:hAnsi="Arial" w:cs="Arial"/>
          <w:sz w:val="22"/>
          <w:szCs w:val="22"/>
        </w:rPr>
        <w:tab/>
      </w:r>
      <w:r>
        <w:rPr>
          <w:rFonts w:ascii="Arial" w:hAnsi="Arial" w:cs="Arial"/>
          <w:sz w:val="22"/>
          <w:szCs w:val="22"/>
        </w:rPr>
        <w:t>March 25</w:t>
      </w:r>
      <w:r w:rsidRPr="001376CB">
        <w:rPr>
          <w:rFonts w:ascii="Arial" w:hAnsi="Arial" w:cs="Arial"/>
          <w:sz w:val="22"/>
          <w:szCs w:val="22"/>
        </w:rPr>
        <w:t>, 20</w:t>
      </w:r>
      <w:r>
        <w:rPr>
          <w:rFonts w:ascii="Arial" w:hAnsi="Arial" w:cs="Arial"/>
          <w:sz w:val="22"/>
          <w:szCs w:val="22"/>
        </w:rPr>
        <w:t>16</w:t>
      </w:r>
    </w:p>
    <w:p w:rsidR="0012147B" w:rsidRDefault="0012147B" w:rsidP="00344B30">
      <w:pPr>
        <w:tabs>
          <w:tab w:val="right" w:leader="dot" w:pos="9000"/>
        </w:tabs>
        <w:rPr>
          <w:rFonts w:ascii="Arial" w:hAnsi="Arial" w:cs="Arial"/>
          <w:sz w:val="22"/>
          <w:szCs w:val="22"/>
        </w:rPr>
      </w:pPr>
      <w:r>
        <w:rPr>
          <w:rFonts w:ascii="Arial" w:hAnsi="Arial" w:cs="Arial"/>
          <w:sz w:val="22"/>
          <w:szCs w:val="22"/>
        </w:rPr>
        <w:t xml:space="preserve">Student Holiday </w:t>
      </w:r>
      <w:r w:rsidRPr="001376CB">
        <w:rPr>
          <w:rFonts w:ascii="Arial" w:hAnsi="Arial" w:cs="Arial"/>
          <w:sz w:val="22"/>
          <w:szCs w:val="22"/>
        </w:rPr>
        <w:t>(</w:t>
      </w:r>
      <w:r>
        <w:rPr>
          <w:rFonts w:ascii="Arial" w:hAnsi="Arial" w:cs="Arial"/>
          <w:sz w:val="22"/>
          <w:szCs w:val="22"/>
        </w:rPr>
        <w:t xml:space="preserve">all </w:t>
      </w:r>
      <w:r w:rsidRPr="001376CB">
        <w:rPr>
          <w:rFonts w:ascii="Arial" w:hAnsi="Arial" w:cs="Arial"/>
          <w:sz w:val="22"/>
          <w:szCs w:val="22"/>
        </w:rPr>
        <w:t>students)</w:t>
      </w:r>
      <w:r w:rsidRPr="001376CB">
        <w:rPr>
          <w:rFonts w:ascii="Arial" w:hAnsi="Arial" w:cs="Arial"/>
          <w:sz w:val="22"/>
          <w:szCs w:val="22"/>
        </w:rPr>
        <w:tab/>
      </w:r>
      <w:r>
        <w:rPr>
          <w:rFonts w:ascii="Arial" w:hAnsi="Arial" w:cs="Arial"/>
          <w:sz w:val="22"/>
          <w:szCs w:val="22"/>
        </w:rPr>
        <w:t xml:space="preserve">April </w:t>
      </w:r>
      <w:r w:rsidR="00A25580">
        <w:rPr>
          <w:rFonts w:ascii="Arial" w:hAnsi="Arial" w:cs="Arial"/>
          <w:sz w:val="22"/>
          <w:szCs w:val="22"/>
        </w:rPr>
        <w:t>4</w:t>
      </w:r>
      <w:r>
        <w:rPr>
          <w:rFonts w:ascii="Arial" w:hAnsi="Arial" w:cs="Arial"/>
          <w:sz w:val="22"/>
          <w:szCs w:val="22"/>
        </w:rPr>
        <w:t>-</w:t>
      </w:r>
      <w:r w:rsidR="00A25580">
        <w:rPr>
          <w:rFonts w:ascii="Arial" w:hAnsi="Arial" w:cs="Arial"/>
          <w:sz w:val="22"/>
          <w:szCs w:val="22"/>
        </w:rPr>
        <w:t>8</w:t>
      </w:r>
      <w:r w:rsidRPr="001376CB">
        <w:rPr>
          <w:rFonts w:ascii="Arial" w:hAnsi="Arial" w:cs="Arial"/>
          <w:sz w:val="22"/>
          <w:szCs w:val="22"/>
        </w:rPr>
        <w:t>, 20</w:t>
      </w:r>
      <w:r>
        <w:rPr>
          <w:rFonts w:ascii="Arial" w:hAnsi="Arial" w:cs="Arial"/>
          <w:sz w:val="22"/>
          <w:szCs w:val="22"/>
        </w:rPr>
        <w:t>1</w:t>
      </w:r>
      <w:r w:rsidR="00A25580">
        <w:rPr>
          <w:rFonts w:ascii="Arial" w:hAnsi="Arial" w:cs="Arial"/>
          <w:sz w:val="22"/>
          <w:szCs w:val="22"/>
        </w:rPr>
        <w:t>6</w:t>
      </w:r>
    </w:p>
    <w:p w:rsidR="009E590D" w:rsidRPr="001376CB" w:rsidRDefault="009C718B" w:rsidP="00594CF2">
      <w:pPr>
        <w:tabs>
          <w:tab w:val="right" w:leader="dot" w:pos="9000"/>
        </w:tabs>
        <w:rPr>
          <w:rFonts w:ascii="Arial" w:hAnsi="Arial" w:cs="Arial"/>
          <w:sz w:val="22"/>
          <w:szCs w:val="22"/>
        </w:rPr>
      </w:pPr>
      <w:r w:rsidRPr="001376CB">
        <w:rPr>
          <w:rFonts w:ascii="Arial" w:hAnsi="Arial" w:cs="Arial"/>
          <w:sz w:val="22"/>
          <w:szCs w:val="22"/>
        </w:rPr>
        <w:t>Classes End</w:t>
      </w:r>
      <w:r w:rsidRPr="001376CB">
        <w:rPr>
          <w:rFonts w:ascii="Arial" w:hAnsi="Arial" w:cs="Arial"/>
          <w:sz w:val="22"/>
          <w:szCs w:val="22"/>
        </w:rPr>
        <w:tab/>
        <w:t xml:space="preserve">April </w:t>
      </w:r>
      <w:r w:rsidR="00A25580">
        <w:rPr>
          <w:rFonts w:ascii="Arial" w:hAnsi="Arial" w:cs="Arial"/>
          <w:sz w:val="22"/>
          <w:szCs w:val="22"/>
        </w:rPr>
        <w:t>29</w:t>
      </w:r>
      <w:r w:rsidRPr="001376CB">
        <w:rPr>
          <w:rFonts w:ascii="Arial" w:hAnsi="Arial" w:cs="Arial"/>
          <w:sz w:val="22"/>
          <w:szCs w:val="22"/>
        </w:rPr>
        <w:t>, 20</w:t>
      </w:r>
      <w:r>
        <w:rPr>
          <w:rFonts w:ascii="Arial" w:hAnsi="Arial" w:cs="Arial"/>
          <w:sz w:val="22"/>
          <w:szCs w:val="22"/>
        </w:rPr>
        <w:t>1</w:t>
      </w:r>
      <w:r w:rsidR="00500ECA">
        <w:rPr>
          <w:rFonts w:ascii="Arial" w:hAnsi="Arial" w:cs="Arial"/>
          <w:sz w:val="22"/>
          <w:szCs w:val="22"/>
        </w:rPr>
        <w:t>5</w:t>
      </w:r>
    </w:p>
    <w:p w:rsidR="00344B30" w:rsidRDefault="00344B30" w:rsidP="0068495E">
      <w:pPr>
        <w:tabs>
          <w:tab w:val="right" w:leader="dot" w:pos="9000"/>
        </w:tabs>
        <w:rPr>
          <w:rFonts w:ascii="Arial" w:hAnsi="Arial"/>
          <w:b/>
        </w:rPr>
      </w:pPr>
    </w:p>
    <w:p w:rsidR="0068495E" w:rsidRDefault="0068495E" w:rsidP="0068495E">
      <w:pPr>
        <w:tabs>
          <w:tab w:val="right" w:leader="dot" w:pos="9000"/>
        </w:tabs>
        <w:rPr>
          <w:rFonts w:ascii="Arial" w:hAnsi="Arial"/>
          <w:b/>
        </w:rPr>
      </w:pPr>
      <w:r>
        <w:rPr>
          <w:rFonts w:ascii="Arial" w:hAnsi="Arial"/>
          <w:b/>
        </w:rPr>
        <w:t>Summer 20</w:t>
      </w:r>
      <w:r w:rsidR="009E590D">
        <w:rPr>
          <w:rFonts w:ascii="Arial" w:hAnsi="Arial"/>
          <w:b/>
        </w:rPr>
        <w:t>1</w:t>
      </w:r>
      <w:r w:rsidR="00A25580">
        <w:rPr>
          <w:rFonts w:ascii="Arial" w:hAnsi="Arial"/>
          <w:b/>
        </w:rPr>
        <w:t>6</w:t>
      </w:r>
      <w:r>
        <w:rPr>
          <w:rFonts w:ascii="Arial" w:hAnsi="Arial"/>
          <w:b/>
        </w:rPr>
        <w:t xml:space="preserve"> Trimester</w:t>
      </w:r>
    </w:p>
    <w:p w:rsidR="0068495E" w:rsidRDefault="00E40BC5" w:rsidP="0068495E">
      <w:pPr>
        <w:tabs>
          <w:tab w:val="right" w:leader="dot" w:pos="9000"/>
        </w:tabs>
        <w:rPr>
          <w:rFonts w:ascii="Arial" w:hAnsi="Arial"/>
          <w:b/>
        </w:rPr>
      </w:pPr>
      <w:r>
        <w:rPr>
          <w:rFonts w:ascii="Arial" w:hAnsi="Arial"/>
          <w:b/>
        </w:rPr>
        <w:pict>
          <v:shape id="_x0000_i1030" type="#_x0000_t75" style="width:450pt;height:7.5pt" o:hrpct="0" o:hralign="center" o:hr="t">
            <v:imagedata r:id="rId11" o:title="BD10289_"/>
          </v:shape>
        </w:pict>
      </w:r>
    </w:p>
    <w:p w:rsidR="009E590D" w:rsidRDefault="009E590D" w:rsidP="009E590D">
      <w:pPr>
        <w:tabs>
          <w:tab w:val="right" w:leader="dot" w:pos="9000"/>
        </w:tabs>
        <w:rPr>
          <w:rFonts w:ascii="Arial" w:hAnsi="Arial" w:cs="Arial"/>
          <w:sz w:val="22"/>
          <w:szCs w:val="22"/>
        </w:rPr>
      </w:pPr>
      <w:r w:rsidRPr="001376CB">
        <w:rPr>
          <w:rFonts w:ascii="Arial" w:hAnsi="Arial" w:cs="Arial"/>
          <w:sz w:val="22"/>
          <w:szCs w:val="22"/>
        </w:rPr>
        <w:t>Classes Begin</w:t>
      </w:r>
      <w:r w:rsidRPr="001376CB">
        <w:rPr>
          <w:rFonts w:ascii="Arial" w:hAnsi="Arial" w:cs="Arial"/>
          <w:sz w:val="22"/>
          <w:szCs w:val="22"/>
        </w:rPr>
        <w:tab/>
        <w:t xml:space="preserve">May </w:t>
      </w:r>
      <w:r w:rsidR="00C82383">
        <w:rPr>
          <w:rFonts w:ascii="Arial" w:hAnsi="Arial" w:cs="Arial"/>
          <w:sz w:val="22"/>
          <w:szCs w:val="22"/>
        </w:rPr>
        <w:t>2</w:t>
      </w:r>
      <w:r w:rsidRPr="001376CB">
        <w:rPr>
          <w:rFonts w:ascii="Arial" w:hAnsi="Arial" w:cs="Arial"/>
          <w:sz w:val="22"/>
          <w:szCs w:val="22"/>
        </w:rPr>
        <w:t>, 20</w:t>
      </w:r>
      <w:r>
        <w:rPr>
          <w:rFonts w:ascii="Arial" w:hAnsi="Arial" w:cs="Arial"/>
          <w:sz w:val="22"/>
          <w:szCs w:val="22"/>
        </w:rPr>
        <w:t>1</w:t>
      </w:r>
      <w:r w:rsidR="00C82383">
        <w:rPr>
          <w:rFonts w:ascii="Arial" w:hAnsi="Arial" w:cs="Arial"/>
          <w:sz w:val="22"/>
          <w:szCs w:val="22"/>
        </w:rPr>
        <w:t>6</w:t>
      </w:r>
    </w:p>
    <w:p w:rsidR="00594CF2" w:rsidRPr="001376CB" w:rsidRDefault="00594CF2" w:rsidP="009E590D">
      <w:pPr>
        <w:tabs>
          <w:tab w:val="right" w:leader="dot" w:pos="9000"/>
        </w:tabs>
        <w:rPr>
          <w:rFonts w:ascii="Arial" w:hAnsi="Arial" w:cs="Arial"/>
          <w:sz w:val="22"/>
          <w:szCs w:val="22"/>
        </w:rPr>
      </w:pPr>
      <w:r>
        <w:rPr>
          <w:rFonts w:ascii="Arial" w:hAnsi="Arial" w:cs="Arial"/>
          <w:sz w:val="22"/>
          <w:szCs w:val="22"/>
        </w:rPr>
        <w:t xml:space="preserve">Student Holiday </w:t>
      </w:r>
      <w:r w:rsidRPr="001376CB">
        <w:rPr>
          <w:rFonts w:ascii="Arial" w:hAnsi="Arial" w:cs="Arial"/>
          <w:sz w:val="22"/>
          <w:szCs w:val="22"/>
        </w:rPr>
        <w:t>(</w:t>
      </w:r>
      <w:r>
        <w:rPr>
          <w:rFonts w:ascii="Arial" w:hAnsi="Arial" w:cs="Arial"/>
          <w:sz w:val="22"/>
          <w:szCs w:val="22"/>
        </w:rPr>
        <w:t xml:space="preserve">all </w:t>
      </w:r>
      <w:r w:rsidRPr="001376CB">
        <w:rPr>
          <w:rFonts w:ascii="Arial" w:hAnsi="Arial" w:cs="Arial"/>
          <w:sz w:val="22"/>
          <w:szCs w:val="22"/>
        </w:rPr>
        <w:t>students)</w:t>
      </w:r>
      <w:r w:rsidRPr="001376CB">
        <w:rPr>
          <w:rFonts w:ascii="Arial" w:hAnsi="Arial" w:cs="Arial"/>
          <w:sz w:val="22"/>
          <w:szCs w:val="22"/>
        </w:rPr>
        <w:tab/>
      </w:r>
      <w:r w:rsidR="00500ECA">
        <w:rPr>
          <w:rFonts w:ascii="Arial" w:hAnsi="Arial" w:cs="Arial"/>
          <w:sz w:val="22"/>
          <w:szCs w:val="22"/>
        </w:rPr>
        <w:t>May 2</w:t>
      </w:r>
      <w:r w:rsidR="00C82383">
        <w:rPr>
          <w:rFonts w:ascii="Arial" w:hAnsi="Arial" w:cs="Arial"/>
          <w:sz w:val="22"/>
          <w:szCs w:val="22"/>
        </w:rPr>
        <w:t>7</w:t>
      </w:r>
      <w:r w:rsidRPr="001376CB">
        <w:rPr>
          <w:rFonts w:ascii="Arial" w:hAnsi="Arial" w:cs="Arial"/>
          <w:sz w:val="22"/>
          <w:szCs w:val="22"/>
        </w:rPr>
        <w:t>, 20</w:t>
      </w:r>
      <w:r w:rsidR="00C82383">
        <w:rPr>
          <w:rFonts w:ascii="Arial" w:hAnsi="Arial" w:cs="Arial"/>
          <w:sz w:val="22"/>
          <w:szCs w:val="22"/>
        </w:rPr>
        <w:t>16</w:t>
      </w:r>
    </w:p>
    <w:p w:rsidR="009E590D" w:rsidRDefault="009E590D" w:rsidP="009E590D">
      <w:pPr>
        <w:tabs>
          <w:tab w:val="right" w:leader="dot" w:pos="9000"/>
        </w:tabs>
        <w:rPr>
          <w:rFonts w:ascii="Arial" w:hAnsi="Arial" w:cs="Arial"/>
          <w:sz w:val="22"/>
          <w:szCs w:val="22"/>
        </w:rPr>
      </w:pPr>
      <w:r w:rsidRPr="001376CB">
        <w:rPr>
          <w:rFonts w:ascii="Arial" w:hAnsi="Arial" w:cs="Arial"/>
          <w:sz w:val="22"/>
          <w:szCs w:val="22"/>
        </w:rPr>
        <w:t>Memorial Day Holiday (</w:t>
      </w:r>
      <w:r>
        <w:rPr>
          <w:rFonts w:ascii="Arial" w:hAnsi="Arial" w:cs="Arial"/>
          <w:sz w:val="22"/>
          <w:szCs w:val="22"/>
        </w:rPr>
        <w:t xml:space="preserve">all </w:t>
      </w:r>
      <w:r w:rsidRPr="001376CB">
        <w:rPr>
          <w:rFonts w:ascii="Arial" w:hAnsi="Arial" w:cs="Arial"/>
          <w:sz w:val="22"/>
          <w:szCs w:val="22"/>
        </w:rPr>
        <w:t>students &amp; staff)</w:t>
      </w:r>
      <w:r w:rsidRPr="001376CB">
        <w:rPr>
          <w:rFonts w:ascii="Arial" w:hAnsi="Arial" w:cs="Arial"/>
          <w:sz w:val="22"/>
          <w:szCs w:val="22"/>
        </w:rPr>
        <w:tab/>
        <w:t xml:space="preserve">May </w:t>
      </w:r>
      <w:r w:rsidR="00C82383">
        <w:rPr>
          <w:rFonts w:ascii="Arial" w:hAnsi="Arial" w:cs="Arial"/>
          <w:sz w:val="22"/>
          <w:szCs w:val="22"/>
        </w:rPr>
        <w:t>30</w:t>
      </w:r>
      <w:r w:rsidRPr="001376CB">
        <w:rPr>
          <w:rFonts w:ascii="Arial" w:hAnsi="Arial" w:cs="Arial"/>
          <w:sz w:val="22"/>
          <w:szCs w:val="22"/>
        </w:rPr>
        <w:t>, 20</w:t>
      </w:r>
      <w:r>
        <w:rPr>
          <w:rFonts w:ascii="Arial" w:hAnsi="Arial" w:cs="Arial"/>
          <w:sz w:val="22"/>
          <w:szCs w:val="22"/>
        </w:rPr>
        <w:t>1</w:t>
      </w:r>
      <w:r w:rsidR="00C82383">
        <w:rPr>
          <w:rFonts w:ascii="Arial" w:hAnsi="Arial" w:cs="Arial"/>
          <w:sz w:val="22"/>
          <w:szCs w:val="22"/>
        </w:rPr>
        <w:t>6</w:t>
      </w:r>
    </w:p>
    <w:p w:rsidR="00B12A81" w:rsidRPr="001376CB" w:rsidRDefault="00B12A81" w:rsidP="009E590D">
      <w:pPr>
        <w:tabs>
          <w:tab w:val="right" w:leader="dot" w:pos="9000"/>
        </w:tabs>
        <w:rPr>
          <w:rFonts w:ascii="Arial" w:hAnsi="Arial" w:cs="Arial"/>
          <w:sz w:val="22"/>
          <w:szCs w:val="22"/>
        </w:rPr>
      </w:pPr>
      <w:r w:rsidRPr="001376CB">
        <w:rPr>
          <w:rFonts w:ascii="Arial" w:hAnsi="Arial" w:cs="Arial"/>
          <w:sz w:val="22"/>
          <w:szCs w:val="22"/>
        </w:rPr>
        <w:t>Student Holiday</w:t>
      </w:r>
      <w:r>
        <w:rPr>
          <w:rFonts w:ascii="Arial" w:hAnsi="Arial" w:cs="Arial"/>
          <w:sz w:val="22"/>
          <w:szCs w:val="22"/>
        </w:rPr>
        <w:t xml:space="preserve"> (all students)</w:t>
      </w:r>
      <w:r>
        <w:rPr>
          <w:rFonts w:ascii="Arial" w:hAnsi="Arial" w:cs="Arial"/>
          <w:sz w:val="22"/>
          <w:szCs w:val="22"/>
        </w:rPr>
        <w:tab/>
        <w:t xml:space="preserve">June </w:t>
      </w:r>
      <w:r w:rsidR="00594CF2">
        <w:rPr>
          <w:rFonts w:ascii="Arial" w:hAnsi="Arial" w:cs="Arial"/>
          <w:sz w:val="22"/>
          <w:szCs w:val="22"/>
        </w:rPr>
        <w:t>2</w:t>
      </w:r>
      <w:r w:rsidR="00C82383">
        <w:rPr>
          <w:rFonts w:ascii="Arial" w:hAnsi="Arial" w:cs="Arial"/>
          <w:sz w:val="22"/>
          <w:szCs w:val="22"/>
        </w:rPr>
        <w:t>3</w:t>
      </w:r>
      <w:r>
        <w:rPr>
          <w:rFonts w:ascii="Arial" w:hAnsi="Arial" w:cs="Arial"/>
          <w:sz w:val="22"/>
          <w:szCs w:val="22"/>
        </w:rPr>
        <w:t xml:space="preserve">–July </w:t>
      </w:r>
      <w:r w:rsidR="00C82383">
        <w:rPr>
          <w:rFonts w:ascii="Arial" w:hAnsi="Arial" w:cs="Arial"/>
          <w:sz w:val="22"/>
          <w:szCs w:val="22"/>
        </w:rPr>
        <w:t>1</w:t>
      </w:r>
      <w:r w:rsidRPr="001376CB">
        <w:rPr>
          <w:rFonts w:ascii="Arial" w:hAnsi="Arial" w:cs="Arial"/>
          <w:sz w:val="22"/>
          <w:szCs w:val="22"/>
        </w:rPr>
        <w:t>, 20</w:t>
      </w:r>
      <w:r>
        <w:rPr>
          <w:rFonts w:ascii="Arial" w:hAnsi="Arial" w:cs="Arial"/>
          <w:sz w:val="22"/>
          <w:szCs w:val="22"/>
        </w:rPr>
        <w:t>1</w:t>
      </w:r>
      <w:r w:rsidR="00C82383">
        <w:rPr>
          <w:rFonts w:ascii="Arial" w:hAnsi="Arial" w:cs="Arial"/>
          <w:sz w:val="22"/>
          <w:szCs w:val="22"/>
        </w:rPr>
        <w:t>6</w:t>
      </w:r>
    </w:p>
    <w:p w:rsidR="009E590D" w:rsidRDefault="009E590D" w:rsidP="009E590D">
      <w:pPr>
        <w:tabs>
          <w:tab w:val="right" w:leader="dot" w:pos="9000"/>
        </w:tabs>
        <w:rPr>
          <w:rFonts w:ascii="Arial" w:hAnsi="Arial" w:cs="Arial"/>
          <w:sz w:val="22"/>
          <w:szCs w:val="22"/>
        </w:rPr>
      </w:pPr>
      <w:r>
        <w:rPr>
          <w:rFonts w:ascii="Arial" w:hAnsi="Arial" w:cs="Arial"/>
          <w:sz w:val="22"/>
          <w:szCs w:val="22"/>
        </w:rPr>
        <w:t>July 4</w:t>
      </w:r>
      <w:r w:rsidRPr="001376CB">
        <w:rPr>
          <w:rFonts w:ascii="Arial" w:hAnsi="Arial" w:cs="Arial"/>
          <w:sz w:val="22"/>
          <w:szCs w:val="22"/>
        </w:rPr>
        <w:t xml:space="preserve"> Holiday</w:t>
      </w:r>
      <w:r>
        <w:rPr>
          <w:rFonts w:ascii="Arial" w:hAnsi="Arial" w:cs="Arial"/>
          <w:sz w:val="22"/>
          <w:szCs w:val="22"/>
        </w:rPr>
        <w:t xml:space="preserve"> (all students &amp; staff)</w:t>
      </w:r>
      <w:r>
        <w:rPr>
          <w:rFonts w:ascii="Arial" w:hAnsi="Arial" w:cs="Arial"/>
          <w:sz w:val="22"/>
          <w:szCs w:val="22"/>
        </w:rPr>
        <w:tab/>
        <w:t>Ju</w:t>
      </w:r>
      <w:r w:rsidRPr="001376CB">
        <w:rPr>
          <w:rFonts w:ascii="Arial" w:hAnsi="Arial" w:cs="Arial"/>
          <w:sz w:val="22"/>
          <w:szCs w:val="22"/>
        </w:rPr>
        <w:t xml:space="preserve">ly </w:t>
      </w:r>
      <w:r w:rsidR="00344B30">
        <w:rPr>
          <w:rFonts w:ascii="Arial" w:hAnsi="Arial" w:cs="Arial"/>
          <w:sz w:val="22"/>
          <w:szCs w:val="22"/>
        </w:rPr>
        <w:t>4</w:t>
      </w:r>
      <w:r w:rsidRPr="001376CB">
        <w:rPr>
          <w:rFonts w:ascii="Arial" w:hAnsi="Arial" w:cs="Arial"/>
          <w:sz w:val="22"/>
          <w:szCs w:val="22"/>
        </w:rPr>
        <w:t>, 20</w:t>
      </w:r>
      <w:r>
        <w:rPr>
          <w:rFonts w:ascii="Arial" w:hAnsi="Arial" w:cs="Arial"/>
          <w:sz w:val="22"/>
          <w:szCs w:val="22"/>
        </w:rPr>
        <w:t>1</w:t>
      </w:r>
      <w:r w:rsidR="00C82383">
        <w:rPr>
          <w:rFonts w:ascii="Arial" w:hAnsi="Arial" w:cs="Arial"/>
          <w:sz w:val="22"/>
          <w:szCs w:val="22"/>
        </w:rPr>
        <w:t>6</w:t>
      </w:r>
    </w:p>
    <w:p w:rsidR="00B12A81" w:rsidRPr="001376CB" w:rsidRDefault="00B12A81" w:rsidP="009E590D">
      <w:pPr>
        <w:tabs>
          <w:tab w:val="right" w:leader="dot" w:pos="9000"/>
        </w:tabs>
        <w:rPr>
          <w:rFonts w:ascii="Arial" w:hAnsi="Arial" w:cs="Arial"/>
          <w:sz w:val="22"/>
          <w:szCs w:val="22"/>
        </w:rPr>
      </w:pPr>
      <w:r w:rsidRPr="001376CB">
        <w:rPr>
          <w:rFonts w:ascii="Arial" w:hAnsi="Arial" w:cs="Arial"/>
          <w:sz w:val="22"/>
          <w:szCs w:val="22"/>
        </w:rPr>
        <w:t>Student Holiday</w:t>
      </w:r>
      <w:r>
        <w:rPr>
          <w:rFonts w:ascii="Arial" w:hAnsi="Arial" w:cs="Arial"/>
          <w:sz w:val="22"/>
          <w:szCs w:val="22"/>
        </w:rPr>
        <w:t xml:space="preserve"> (all students)</w:t>
      </w:r>
      <w:r>
        <w:rPr>
          <w:rFonts w:ascii="Arial" w:hAnsi="Arial" w:cs="Arial"/>
          <w:sz w:val="22"/>
          <w:szCs w:val="22"/>
        </w:rPr>
        <w:tab/>
        <w:t>J</w:t>
      </w:r>
      <w:r w:rsidRPr="001376CB">
        <w:rPr>
          <w:rFonts w:ascii="Arial" w:hAnsi="Arial" w:cs="Arial"/>
          <w:sz w:val="22"/>
          <w:szCs w:val="22"/>
        </w:rPr>
        <w:t xml:space="preserve">uly </w:t>
      </w:r>
      <w:r w:rsidR="00C82383">
        <w:rPr>
          <w:rFonts w:ascii="Arial" w:hAnsi="Arial" w:cs="Arial"/>
          <w:sz w:val="22"/>
          <w:szCs w:val="22"/>
        </w:rPr>
        <w:t>5</w:t>
      </w:r>
      <w:r>
        <w:rPr>
          <w:rFonts w:ascii="Arial" w:hAnsi="Arial" w:cs="Arial"/>
          <w:sz w:val="22"/>
          <w:szCs w:val="22"/>
        </w:rPr>
        <w:t>-</w:t>
      </w:r>
      <w:r w:rsidR="00C82383">
        <w:rPr>
          <w:rFonts w:ascii="Arial" w:hAnsi="Arial" w:cs="Arial"/>
          <w:sz w:val="22"/>
          <w:szCs w:val="22"/>
        </w:rPr>
        <w:t>13</w:t>
      </w:r>
      <w:r w:rsidRPr="001376CB">
        <w:rPr>
          <w:rFonts w:ascii="Arial" w:hAnsi="Arial" w:cs="Arial"/>
          <w:sz w:val="22"/>
          <w:szCs w:val="22"/>
        </w:rPr>
        <w:t>, 20</w:t>
      </w:r>
      <w:r w:rsidR="00976603">
        <w:rPr>
          <w:rFonts w:ascii="Arial" w:hAnsi="Arial" w:cs="Arial"/>
          <w:sz w:val="22"/>
          <w:szCs w:val="22"/>
        </w:rPr>
        <w:t>1</w:t>
      </w:r>
      <w:r w:rsidR="00C82383">
        <w:rPr>
          <w:rFonts w:ascii="Arial" w:hAnsi="Arial" w:cs="Arial"/>
          <w:sz w:val="22"/>
          <w:szCs w:val="22"/>
        </w:rPr>
        <w:t>6</w:t>
      </w:r>
    </w:p>
    <w:p w:rsidR="009E590D" w:rsidRPr="001376CB" w:rsidRDefault="009E590D" w:rsidP="009E590D">
      <w:pPr>
        <w:tabs>
          <w:tab w:val="right" w:leader="dot" w:pos="9000"/>
        </w:tabs>
        <w:rPr>
          <w:rFonts w:ascii="Arial" w:hAnsi="Arial" w:cs="Arial"/>
          <w:sz w:val="22"/>
          <w:szCs w:val="22"/>
        </w:rPr>
      </w:pPr>
      <w:r w:rsidRPr="001376CB">
        <w:rPr>
          <w:rFonts w:ascii="Arial" w:hAnsi="Arial" w:cs="Arial"/>
          <w:sz w:val="22"/>
          <w:szCs w:val="22"/>
        </w:rPr>
        <w:t>Classes End</w:t>
      </w:r>
      <w:r w:rsidRPr="001376CB">
        <w:rPr>
          <w:rFonts w:ascii="Arial" w:hAnsi="Arial" w:cs="Arial"/>
          <w:sz w:val="22"/>
          <w:szCs w:val="22"/>
        </w:rPr>
        <w:tab/>
      </w:r>
      <w:r w:rsidR="00C82383">
        <w:rPr>
          <w:rFonts w:ascii="Arial" w:hAnsi="Arial" w:cs="Arial"/>
          <w:sz w:val="22"/>
          <w:szCs w:val="22"/>
        </w:rPr>
        <w:t>September 1</w:t>
      </w:r>
      <w:r w:rsidRPr="001376CB">
        <w:rPr>
          <w:rFonts w:ascii="Arial" w:hAnsi="Arial" w:cs="Arial"/>
          <w:sz w:val="22"/>
          <w:szCs w:val="22"/>
        </w:rPr>
        <w:t>, 20</w:t>
      </w:r>
      <w:r>
        <w:rPr>
          <w:rFonts w:ascii="Arial" w:hAnsi="Arial" w:cs="Arial"/>
          <w:sz w:val="22"/>
          <w:szCs w:val="22"/>
        </w:rPr>
        <w:t>1</w:t>
      </w:r>
      <w:r w:rsidR="00C82383">
        <w:rPr>
          <w:rFonts w:ascii="Arial" w:hAnsi="Arial" w:cs="Arial"/>
          <w:sz w:val="22"/>
          <w:szCs w:val="22"/>
        </w:rPr>
        <w:t>6</w:t>
      </w:r>
    </w:p>
    <w:p w:rsidR="009E590D" w:rsidRPr="001376CB" w:rsidRDefault="009E590D" w:rsidP="009E590D">
      <w:pPr>
        <w:tabs>
          <w:tab w:val="right" w:leader="dot" w:pos="9000"/>
        </w:tabs>
        <w:rPr>
          <w:rFonts w:ascii="Arial" w:hAnsi="Arial" w:cs="Arial"/>
          <w:sz w:val="22"/>
          <w:szCs w:val="22"/>
        </w:rPr>
      </w:pPr>
    </w:p>
    <w:p w:rsidR="005F00DD" w:rsidRPr="001376CB" w:rsidRDefault="005F00DD" w:rsidP="00947809">
      <w:pPr>
        <w:tabs>
          <w:tab w:val="right" w:leader="dot" w:pos="9000"/>
        </w:tabs>
        <w:rPr>
          <w:rFonts w:ascii="Arial" w:hAnsi="Arial" w:cs="Arial"/>
          <w:sz w:val="22"/>
          <w:szCs w:val="22"/>
        </w:rPr>
      </w:pPr>
    </w:p>
    <w:p w:rsidR="0068495E" w:rsidRDefault="0068495E" w:rsidP="0068495E">
      <w:pPr>
        <w:tabs>
          <w:tab w:val="right" w:leader="dot" w:pos="9000"/>
        </w:tabs>
        <w:rPr>
          <w:rFonts w:ascii="Arial" w:hAnsi="Arial" w:cs="Arial"/>
          <w:sz w:val="22"/>
          <w:szCs w:val="22"/>
        </w:rPr>
      </w:pPr>
    </w:p>
    <w:p w:rsidR="001D7F6F" w:rsidRPr="001376CB" w:rsidRDefault="001D7F6F" w:rsidP="0068495E">
      <w:pPr>
        <w:tabs>
          <w:tab w:val="right" w:leader="dot" w:pos="9000"/>
        </w:tabs>
        <w:rPr>
          <w:rFonts w:ascii="Arial" w:hAnsi="Arial" w:cs="Arial"/>
          <w:sz w:val="22"/>
          <w:szCs w:val="22"/>
        </w:rPr>
      </w:pPr>
    </w:p>
    <w:p w:rsidR="0068495E" w:rsidRDefault="0068495E" w:rsidP="0068495E">
      <w:pPr>
        <w:jc w:val="both"/>
        <w:rPr>
          <w:rFonts w:ascii="Arial" w:hAnsi="Arial" w:cs="Arial"/>
          <w:sz w:val="20"/>
          <w:szCs w:val="20"/>
        </w:rPr>
      </w:pPr>
      <w:r>
        <w:rPr>
          <w:rFonts w:ascii="Arial" w:hAnsi="Arial" w:cs="Arial"/>
          <w:sz w:val="20"/>
          <w:szCs w:val="20"/>
        </w:rPr>
        <w:t xml:space="preserve">*This calendar is subject to change at any given time prior to or during an academic term due to emergencies or causes beyond the reasonable control of the </w:t>
      </w:r>
      <w:r w:rsidR="00506B0B">
        <w:rPr>
          <w:rFonts w:ascii="Arial" w:hAnsi="Arial" w:cs="Arial"/>
          <w:sz w:val="20"/>
          <w:szCs w:val="20"/>
        </w:rPr>
        <w:t>College</w:t>
      </w:r>
      <w:r>
        <w:rPr>
          <w:rFonts w:ascii="Arial" w:hAnsi="Arial" w:cs="Arial"/>
          <w:sz w:val="20"/>
          <w:szCs w:val="20"/>
        </w:rPr>
        <w:t>, including severe weather, loss of utility services, or orders by federal or state agencies.</w:t>
      </w:r>
    </w:p>
    <w:p w:rsidR="00A7584F" w:rsidRPr="00607558" w:rsidRDefault="00DD20C5" w:rsidP="00AE007A">
      <w:pPr>
        <w:jc w:val="center"/>
        <w:rPr>
          <w:rFonts w:ascii="Century Schoolbook" w:hAnsi="Century Schoolbook"/>
          <w:b/>
          <w:sz w:val="36"/>
          <w:szCs w:val="36"/>
          <w:bdr w:val="single" w:sz="24" w:space="0" w:color="auto" w:shadow="1"/>
          <w:shd w:val="clear" w:color="auto" w:fill="E6E6E6"/>
        </w:rPr>
      </w:pPr>
      <w:r w:rsidRPr="00607558">
        <w:rPr>
          <w:rFonts w:ascii="Century Schoolbook" w:hAnsi="Century Schoolbook"/>
          <w:sz w:val="44"/>
          <w:szCs w:val="44"/>
          <w:bdr w:val="single" w:sz="24" w:space="0" w:color="auto" w:shadow="1"/>
          <w:shd w:val="clear" w:color="auto" w:fill="E6E6E6"/>
        </w:rPr>
        <w:br w:type="page"/>
      </w:r>
      <w:r w:rsidR="00A7584F" w:rsidRPr="00607558">
        <w:rPr>
          <w:rFonts w:ascii="Century Schoolbook" w:hAnsi="Century Schoolbook"/>
          <w:b/>
          <w:sz w:val="36"/>
          <w:szCs w:val="36"/>
          <w:bdr w:val="single" w:sz="24" w:space="0" w:color="auto" w:shadow="1"/>
          <w:shd w:val="clear" w:color="auto" w:fill="E6E6E6"/>
        </w:rPr>
        <w:lastRenderedPageBreak/>
        <w:t>Student Right to Privacy</w:t>
      </w:r>
      <w:r w:rsidR="0061163E" w:rsidRPr="00607558">
        <w:rPr>
          <w:rFonts w:ascii="Century Schoolbook" w:hAnsi="Century Schoolbook"/>
          <w:b/>
          <w:sz w:val="36"/>
          <w:szCs w:val="36"/>
          <w:bdr w:val="single" w:sz="24" w:space="0" w:color="auto" w:shadow="1"/>
          <w:shd w:val="clear" w:color="auto" w:fill="E6E6E6"/>
        </w:rPr>
        <w:fldChar w:fldCharType="begin"/>
      </w:r>
      <w:r w:rsidR="00C27086" w:rsidRPr="00607558">
        <w:rPr>
          <w:rFonts w:ascii="Century Schoolbook" w:hAnsi="Century Schoolbook"/>
        </w:rPr>
        <w:instrText xml:space="preserve"> TC "</w:instrText>
      </w:r>
      <w:bookmarkStart w:id="13" w:name="_Toc175995209"/>
      <w:bookmarkStart w:id="14" w:name="_Toc395185377"/>
      <w:r w:rsidR="00C27086" w:rsidRPr="00607558">
        <w:rPr>
          <w:rFonts w:ascii="Century Schoolbook" w:hAnsi="Century Schoolbook"/>
          <w:b/>
          <w:sz w:val="36"/>
          <w:szCs w:val="36"/>
          <w:bdr w:val="single" w:sz="24" w:space="0" w:color="auto" w:shadow="1"/>
          <w:shd w:val="clear" w:color="auto" w:fill="E6E6E6"/>
        </w:rPr>
        <w:instrText>Student Right to Privacy</w:instrText>
      </w:r>
      <w:bookmarkEnd w:id="13"/>
      <w:bookmarkEnd w:id="14"/>
      <w:r w:rsidR="00C27086"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FA6014" w:rsidRDefault="00FA6014">
      <w:pPr>
        <w:pStyle w:val="Title"/>
        <w:rPr>
          <w:rFonts w:ascii="Trebuchet MS" w:hAnsi="Trebuchet MS"/>
          <w:sz w:val="22"/>
          <w:szCs w:val="22"/>
        </w:rPr>
      </w:pPr>
    </w:p>
    <w:p w:rsidR="00FA6014" w:rsidRPr="007216C2" w:rsidRDefault="00FA6014">
      <w:pPr>
        <w:pStyle w:val="Title"/>
        <w:rPr>
          <w:rFonts w:ascii="Trebuchet MS" w:hAnsi="Trebuchet MS"/>
          <w:sz w:val="22"/>
          <w:szCs w:val="22"/>
        </w:rPr>
      </w:pPr>
      <w:r w:rsidRPr="007216C2">
        <w:rPr>
          <w:rFonts w:ascii="Trebuchet MS" w:hAnsi="Trebuchet MS"/>
          <w:sz w:val="22"/>
          <w:szCs w:val="22"/>
        </w:rPr>
        <w:t>STUDENT NOTIFICATION OF RIGHTS</w:t>
      </w:r>
    </w:p>
    <w:p w:rsidR="00FA6014" w:rsidRPr="007216C2" w:rsidRDefault="00FA6014">
      <w:pPr>
        <w:jc w:val="center"/>
        <w:rPr>
          <w:rFonts w:ascii="Trebuchet MS" w:hAnsi="Trebuchet MS"/>
          <w:b/>
          <w:sz w:val="22"/>
          <w:szCs w:val="22"/>
        </w:rPr>
      </w:pPr>
      <w:r w:rsidRPr="007216C2">
        <w:rPr>
          <w:rFonts w:ascii="Trebuchet MS" w:hAnsi="Trebuchet MS"/>
          <w:b/>
          <w:sz w:val="22"/>
          <w:szCs w:val="22"/>
        </w:rPr>
        <w:t xml:space="preserve">FAMILY EDUCATIONAL RIGHTS </w:t>
      </w:r>
      <w:smartTag w:uri="urn:schemas-microsoft-com:office:smarttags" w:element="stockticker">
        <w:r w:rsidRPr="007216C2">
          <w:rPr>
            <w:rFonts w:ascii="Trebuchet MS" w:hAnsi="Trebuchet MS"/>
            <w:b/>
            <w:sz w:val="22"/>
            <w:szCs w:val="22"/>
          </w:rPr>
          <w:t>AND</w:t>
        </w:r>
      </w:smartTag>
      <w:r w:rsidRPr="007216C2">
        <w:rPr>
          <w:rFonts w:ascii="Trebuchet MS" w:hAnsi="Trebuchet MS"/>
          <w:b/>
          <w:sz w:val="22"/>
          <w:szCs w:val="22"/>
        </w:rPr>
        <w:t xml:space="preserve"> PRIVACY ACT (FERPA)</w:t>
      </w:r>
    </w:p>
    <w:p w:rsidR="00FA6014" w:rsidRPr="007216C2" w:rsidRDefault="00FA6014">
      <w:pPr>
        <w:rPr>
          <w:rFonts w:ascii="Trebuchet MS" w:hAnsi="Trebuchet MS"/>
          <w:sz w:val="22"/>
          <w:szCs w:val="22"/>
        </w:rPr>
      </w:pPr>
    </w:p>
    <w:p w:rsidR="00FA6014" w:rsidRPr="00FA6014" w:rsidRDefault="00FA6014" w:rsidP="005A314F">
      <w:pPr>
        <w:jc w:val="both"/>
        <w:rPr>
          <w:rFonts w:ascii="Arial" w:hAnsi="Arial" w:cs="Arial"/>
          <w:sz w:val="22"/>
          <w:szCs w:val="22"/>
        </w:rPr>
      </w:pPr>
      <w:r w:rsidRPr="00FA6014">
        <w:rPr>
          <w:rFonts w:ascii="Arial" w:hAnsi="Arial" w:cs="Arial"/>
          <w:sz w:val="22"/>
          <w:szCs w:val="22"/>
        </w:rPr>
        <w:t xml:space="preserve">Students of the </w:t>
      </w:r>
      <w:r w:rsidR="00516043">
        <w:rPr>
          <w:rFonts w:ascii="Arial" w:hAnsi="Arial" w:cs="Arial"/>
          <w:sz w:val="22"/>
          <w:szCs w:val="22"/>
        </w:rPr>
        <w:t>Tennessee College of Applied Technology</w:t>
      </w:r>
      <w:r w:rsidRPr="00FA6014">
        <w:rPr>
          <w:rFonts w:ascii="Arial" w:hAnsi="Arial" w:cs="Arial"/>
          <w:sz w:val="22"/>
          <w:szCs w:val="22"/>
        </w:rPr>
        <w:t xml:space="preserve"> have legal rights under the Family Educational Rights and Privacy Act (FERPA) of 1974, as well as the related regulations of the Department of Education.  This law, also referred to as the Buckley Amendment, and the regulations provide that:</w:t>
      </w:r>
    </w:p>
    <w:p w:rsidR="00FA6014" w:rsidRPr="00FA6014" w:rsidRDefault="00FA6014" w:rsidP="005A314F">
      <w:pPr>
        <w:jc w:val="both"/>
        <w:rPr>
          <w:rFonts w:ascii="Arial" w:hAnsi="Arial" w:cs="Arial"/>
          <w:sz w:val="22"/>
          <w:szCs w:val="22"/>
        </w:rPr>
      </w:pPr>
    </w:p>
    <w:p w:rsidR="00FA6014" w:rsidRPr="00FA6014" w:rsidRDefault="00FA6014" w:rsidP="00FA6014">
      <w:pPr>
        <w:numPr>
          <w:ilvl w:val="0"/>
          <w:numId w:val="35"/>
        </w:numPr>
        <w:jc w:val="both"/>
        <w:rPr>
          <w:rFonts w:ascii="Arial" w:hAnsi="Arial" w:cs="Arial"/>
          <w:sz w:val="22"/>
          <w:szCs w:val="22"/>
        </w:rPr>
      </w:pPr>
      <w:r w:rsidRPr="00FA6014">
        <w:rPr>
          <w:rFonts w:ascii="Arial" w:hAnsi="Arial" w:cs="Arial"/>
          <w:sz w:val="22"/>
          <w:szCs w:val="22"/>
        </w:rPr>
        <w:t>A student has a right to inspect and review their educational records by submitting a written request to the Student Records Clerk.  Within 30 days of the request, the Student Records Clerk will notify the student of the date and time when the records can be inspected.</w:t>
      </w:r>
    </w:p>
    <w:p w:rsidR="00FA6014" w:rsidRPr="00FA6014" w:rsidRDefault="00FA6014" w:rsidP="00FA6014">
      <w:pPr>
        <w:numPr>
          <w:ilvl w:val="0"/>
          <w:numId w:val="35"/>
        </w:numPr>
        <w:spacing w:before="120"/>
        <w:jc w:val="both"/>
        <w:rPr>
          <w:rFonts w:ascii="Arial" w:hAnsi="Arial" w:cs="Arial"/>
          <w:sz w:val="22"/>
          <w:szCs w:val="22"/>
        </w:rPr>
      </w:pPr>
      <w:r w:rsidRPr="00FA6014">
        <w:rPr>
          <w:rFonts w:ascii="Arial" w:hAnsi="Arial" w:cs="Arial"/>
          <w:sz w:val="22"/>
          <w:szCs w:val="22"/>
        </w:rPr>
        <w:t>A student may request that any record be amended if the student believes it is inaccurate, misleading, or otherwise in violation of privacy rights.  To request an amendment, the student must write the school official responsible for the record and clearly specify why it is inaccurate or misleading.  If the school decides not to amend the record, the student will be notified of his/her rights to a school hearing.  Additional information regarding hearing procedures will be provided to the student at that time.</w:t>
      </w:r>
    </w:p>
    <w:p w:rsidR="00FA6014" w:rsidRPr="00FA6014" w:rsidRDefault="00FA6014" w:rsidP="00FA6014">
      <w:pPr>
        <w:numPr>
          <w:ilvl w:val="0"/>
          <w:numId w:val="35"/>
        </w:numPr>
        <w:spacing w:before="120"/>
        <w:jc w:val="both"/>
        <w:rPr>
          <w:rFonts w:ascii="Arial" w:hAnsi="Arial" w:cs="Arial"/>
          <w:sz w:val="22"/>
          <w:szCs w:val="22"/>
        </w:rPr>
      </w:pPr>
      <w:r w:rsidRPr="00FA6014">
        <w:rPr>
          <w:rFonts w:ascii="Arial" w:hAnsi="Arial" w:cs="Arial"/>
          <w:sz w:val="22"/>
          <w:szCs w:val="22"/>
        </w:rPr>
        <w:t xml:space="preserve">The </w:t>
      </w:r>
      <w:r w:rsidR="00516043">
        <w:rPr>
          <w:rFonts w:ascii="Arial" w:hAnsi="Arial" w:cs="Arial"/>
          <w:sz w:val="22"/>
          <w:szCs w:val="22"/>
        </w:rPr>
        <w:t>Tennessee College of Applied Technology</w:t>
      </w:r>
      <w:r w:rsidR="00516043" w:rsidRPr="00FA6014">
        <w:rPr>
          <w:rFonts w:ascii="Arial" w:hAnsi="Arial" w:cs="Arial"/>
          <w:sz w:val="22"/>
          <w:szCs w:val="22"/>
        </w:rPr>
        <w:t xml:space="preserve"> </w:t>
      </w:r>
      <w:r w:rsidRPr="00FA6014">
        <w:rPr>
          <w:rFonts w:ascii="Arial" w:hAnsi="Arial" w:cs="Arial"/>
          <w:sz w:val="22"/>
          <w:szCs w:val="22"/>
        </w:rPr>
        <w:t>will obtain the student’s written consent before disclosing personally identifiable information about the student from their records, unless the consent is not required by the law or the regulations.  One exception which permits disclosure without consent is disclosure to school officials with legitimate educational interests.  A school official has a legitimate educational interest if the official needs to review an education record in order to fulfill his or her responsibility.  A school official is a person employed by the institution in an administrative, supervisory, faculty or staff position; a person or company with whom the school has contracted services; a member of the school’s governing board, or a student serving in an official capacity, such as student review hearings.  Upon request, the school also discloses education records without consent to officials of another school in which a student seeks or intends to enroll, but will notify the student, if possible, of this request.</w:t>
      </w:r>
    </w:p>
    <w:p w:rsidR="00FA6014" w:rsidRPr="00FA6014" w:rsidRDefault="00FA6014" w:rsidP="00FA6014">
      <w:pPr>
        <w:numPr>
          <w:ilvl w:val="0"/>
          <w:numId w:val="35"/>
        </w:numPr>
        <w:spacing w:before="120"/>
        <w:jc w:val="both"/>
        <w:rPr>
          <w:rFonts w:ascii="Arial" w:hAnsi="Arial" w:cs="Arial"/>
          <w:sz w:val="22"/>
          <w:szCs w:val="22"/>
        </w:rPr>
      </w:pPr>
      <w:r w:rsidRPr="00FA6014">
        <w:rPr>
          <w:rFonts w:ascii="Arial" w:hAnsi="Arial" w:cs="Arial"/>
          <w:sz w:val="22"/>
          <w:szCs w:val="22"/>
        </w:rPr>
        <w:t>If a student wishes to authorize the release of records to other individuals, the student must complete the "Authorization to Release Information” form, available in the Student Records Office.  For security purposes, photo identification will be required in order to complete this form.</w:t>
      </w:r>
    </w:p>
    <w:p w:rsidR="00FA6014" w:rsidRDefault="00FA6014" w:rsidP="00FA6014">
      <w:pPr>
        <w:numPr>
          <w:ilvl w:val="0"/>
          <w:numId w:val="35"/>
        </w:numPr>
        <w:spacing w:before="120"/>
        <w:jc w:val="both"/>
        <w:rPr>
          <w:rFonts w:ascii="Arial" w:hAnsi="Arial" w:cs="Arial"/>
          <w:sz w:val="22"/>
          <w:szCs w:val="22"/>
        </w:rPr>
      </w:pPr>
      <w:r w:rsidRPr="00FA6014">
        <w:rPr>
          <w:rFonts w:ascii="Arial" w:hAnsi="Arial" w:cs="Arial"/>
          <w:sz w:val="22"/>
          <w:szCs w:val="22"/>
        </w:rPr>
        <w:t>Directory information such as name, address, date of birth, telephone listing, course of study, dates of attendance, awards earned, etc. may be disclosed unless the student submits a written request that such information not be disclosed. If a student wishes to restrict the release of directory information to outside agencies and schools, a "Confidentiality of Records” form must be completed and submitted to the Student Records Office.</w:t>
      </w:r>
    </w:p>
    <w:p w:rsidR="00FA6014" w:rsidRPr="00FA6014" w:rsidRDefault="00FA6014" w:rsidP="00FA6014">
      <w:pPr>
        <w:numPr>
          <w:ilvl w:val="0"/>
          <w:numId w:val="35"/>
        </w:numPr>
        <w:spacing w:before="120"/>
        <w:jc w:val="both"/>
        <w:rPr>
          <w:rFonts w:ascii="Arial" w:hAnsi="Arial" w:cs="Arial"/>
          <w:sz w:val="22"/>
          <w:szCs w:val="22"/>
        </w:rPr>
      </w:pPr>
      <w:r w:rsidRPr="00FA6014">
        <w:rPr>
          <w:rFonts w:ascii="Arial" w:hAnsi="Arial" w:cs="Arial"/>
          <w:sz w:val="22"/>
          <w:szCs w:val="22"/>
        </w:rPr>
        <w:t>A student has the right to file a complaint with the U.S. Department of Education concerning alleged failures by the institution to comply with the requirements of FERPA.  Contact information is provided below:</w:t>
      </w:r>
    </w:p>
    <w:p w:rsidR="00FA6014" w:rsidRPr="00FA6014" w:rsidRDefault="00FA6014">
      <w:pPr>
        <w:rPr>
          <w:rFonts w:ascii="Arial" w:hAnsi="Arial" w:cs="Arial"/>
          <w:sz w:val="22"/>
          <w:szCs w:val="22"/>
        </w:rPr>
      </w:pPr>
    </w:p>
    <w:p w:rsidR="00FA6014" w:rsidRPr="002B77CB" w:rsidRDefault="00FA6014">
      <w:pPr>
        <w:jc w:val="center"/>
        <w:rPr>
          <w:rFonts w:ascii="Arial" w:hAnsi="Arial" w:cs="Arial"/>
          <w:sz w:val="20"/>
          <w:szCs w:val="20"/>
        </w:rPr>
      </w:pPr>
      <w:r w:rsidRPr="002B77CB">
        <w:rPr>
          <w:rFonts w:ascii="Arial" w:hAnsi="Arial" w:cs="Arial"/>
          <w:sz w:val="20"/>
          <w:szCs w:val="20"/>
        </w:rPr>
        <w:t>Family Policy Compliance Office</w:t>
      </w:r>
    </w:p>
    <w:p w:rsidR="00FA6014" w:rsidRPr="002B77CB" w:rsidRDefault="00FA6014">
      <w:pPr>
        <w:jc w:val="center"/>
        <w:rPr>
          <w:rFonts w:ascii="Arial" w:hAnsi="Arial" w:cs="Arial"/>
          <w:sz w:val="20"/>
          <w:szCs w:val="20"/>
        </w:rPr>
      </w:pPr>
      <w:smartTag w:uri="urn:schemas-microsoft-com:office:smarttags" w:element="place">
        <w:smartTag w:uri="urn:schemas-microsoft-com:office:smarttags" w:element="country-region">
          <w:r w:rsidRPr="002B77CB">
            <w:rPr>
              <w:rFonts w:ascii="Arial" w:hAnsi="Arial" w:cs="Arial"/>
              <w:sz w:val="20"/>
              <w:szCs w:val="20"/>
            </w:rPr>
            <w:t>U.S.</w:t>
          </w:r>
        </w:smartTag>
      </w:smartTag>
      <w:r w:rsidRPr="002B77CB">
        <w:rPr>
          <w:rFonts w:ascii="Arial" w:hAnsi="Arial" w:cs="Arial"/>
          <w:sz w:val="20"/>
          <w:szCs w:val="20"/>
        </w:rPr>
        <w:t xml:space="preserve"> Department of Education</w:t>
      </w:r>
    </w:p>
    <w:p w:rsidR="00FA6014" w:rsidRPr="002B77CB" w:rsidRDefault="00FA6014">
      <w:pPr>
        <w:jc w:val="center"/>
        <w:rPr>
          <w:rFonts w:ascii="Arial" w:hAnsi="Arial" w:cs="Arial"/>
          <w:sz w:val="20"/>
          <w:szCs w:val="20"/>
        </w:rPr>
      </w:pPr>
      <w:smartTag w:uri="urn:schemas-microsoft-com:office:smarttags" w:element="Street">
        <w:smartTag w:uri="urn:schemas-microsoft-com:office:smarttags" w:element="address">
          <w:r w:rsidRPr="002B77CB">
            <w:rPr>
              <w:rFonts w:ascii="Arial" w:hAnsi="Arial" w:cs="Arial"/>
              <w:sz w:val="20"/>
              <w:szCs w:val="20"/>
            </w:rPr>
            <w:t>600 Independence Avenue, SW</w:t>
          </w:r>
        </w:smartTag>
      </w:smartTag>
    </w:p>
    <w:p w:rsidR="00624C11" w:rsidRDefault="00FA6014" w:rsidP="00FA6014">
      <w:pPr>
        <w:jc w:val="center"/>
        <w:rPr>
          <w:rFonts w:ascii="Arial" w:hAnsi="Arial" w:cs="Arial"/>
          <w:sz w:val="20"/>
          <w:szCs w:val="20"/>
        </w:rPr>
      </w:pPr>
      <w:smartTag w:uri="urn:schemas-microsoft-com:office:smarttags" w:element="place">
        <w:smartTag w:uri="urn:schemas-microsoft-com:office:smarttags" w:element="City">
          <w:r w:rsidRPr="00973D24">
            <w:rPr>
              <w:rFonts w:ascii="Arial" w:hAnsi="Arial" w:cs="Arial"/>
              <w:sz w:val="20"/>
              <w:szCs w:val="20"/>
            </w:rPr>
            <w:t>Washington</w:t>
          </w:r>
        </w:smartTag>
        <w:r w:rsidRPr="00973D24">
          <w:rPr>
            <w:rFonts w:ascii="Arial" w:hAnsi="Arial" w:cs="Arial"/>
            <w:sz w:val="20"/>
            <w:szCs w:val="20"/>
          </w:rPr>
          <w:t xml:space="preserve">, </w:t>
        </w:r>
        <w:smartTag w:uri="urn:schemas-microsoft-com:office:smarttags" w:element="State">
          <w:r w:rsidRPr="00973D24">
            <w:rPr>
              <w:rFonts w:ascii="Arial" w:hAnsi="Arial" w:cs="Arial"/>
              <w:sz w:val="20"/>
              <w:szCs w:val="20"/>
            </w:rPr>
            <w:t>DC</w:t>
          </w:r>
        </w:smartTag>
        <w:r w:rsidRPr="00973D24">
          <w:rPr>
            <w:rFonts w:ascii="Arial" w:hAnsi="Arial" w:cs="Arial"/>
            <w:sz w:val="20"/>
            <w:szCs w:val="20"/>
          </w:rPr>
          <w:t xml:space="preserve">  </w:t>
        </w:r>
        <w:smartTag w:uri="urn:schemas-microsoft-com:office:smarttags" w:element="PostalCode">
          <w:r w:rsidRPr="00973D24">
            <w:rPr>
              <w:rFonts w:ascii="Arial" w:hAnsi="Arial" w:cs="Arial"/>
              <w:sz w:val="20"/>
              <w:szCs w:val="20"/>
            </w:rPr>
            <w:t>20202-4605</w:t>
          </w:r>
        </w:smartTag>
      </w:smartTag>
    </w:p>
    <w:p w:rsidR="00624C11" w:rsidRPr="00607558" w:rsidRDefault="00624C11" w:rsidP="00624C11">
      <w:pPr>
        <w:tabs>
          <w:tab w:val="left" w:pos="-1440"/>
        </w:tabs>
        <w:jc w:val="center"/>
        <w:rPr>
          <w:rFonts w:ascii="Century Schoolbook" w:hAnsi="Century Schoolbook"/>
          <w:b/>
        </w:rPr>
      </w:pPr>
      <w:r w:rsidRPr="00607558">
        <w:rPr>
          <w:rFonts w:ascii="Century Schoolbook" w:hAnsi="Century Schoolbook" w:cs="Arial"/>
          <w:sz w:val="20"/>
          <w:szCs w:val="20"/>
        </w:rPr>
        <w:br w:type="page"/>
      </w:r>
      <w:r w:rsidRPr="00607558">
        <w:rPr>
          <w:rFonts w:ascii="Century Schoolbook" w:hAnsi="Century Schoolbook"/>
          <w:b/>
          <w:sz w:val="36"/>
          <w:szCs w:val="36"/>
          <w:bdr w:val="single" w:sz="24" w:space="0" w:color="auto" w:shadow="1"/>
          <w:shd w:val="clear" w:color="auto" w:fill="E6E6E6"/>
        </w:rPr>
        <w:lastRenderedPageBreak/>
        <w:t>Sex Offender Directory</w:t>
      </w:r>
      <w:r w:rsidR="0061163E" w:rsidRPr="00607558">
        <w:rPr>
          <w:rFonts w:ascii="Century Schoolbook" w:hAnsi="Century Schoolbook"/>
          <w:b/>
          <w:sz w:val="36"/>
          <w:szCs w:val="36"/>
          <w:bdr w:val="single" w:sz="24" w:space="0" w:color="auto" w:shadow="1"/>
          <w:shd w:val="clear" w:color="auto" w:fill="E6E6E6"/>
        </w:rPr>
        <w:fldChar w:fldCharType="begin"/>
      </w:r>
      <w:r w:rsidR="00EC07DB" w:rsidRPr="00607558">
        <w:rPr>
          <w:rFonts w:ascii="Century Schoolbook" w:hAnsi="Century Schoolbook"/>
        </w:rPr>
        <w:instrText xml:space="preserve"> TC "</w:instrText>
      </w:r>
      <w:bookmarkStart w:id="15" w:name="_Toc395185378"/>
      <w:r w:rsidR="00EC07DB" w:rsidRPr="00607558">
        <w:rPr>
          <w:rFonts w:ascii="Century Schoolbook" w:hAnsi="Century Schoolbook"/>
          <w:b/>
          <w:sz w:val="36"/>
          <w:szCs w:val="36"/>
          <w:bdr w:val="single" w:sz="24" w:space="0" w:color="auto" w:shadow="1"/>
          <w:shd w:val="clear" w:color="auto" w:fill="E6E6E6"/>
        </w:rPr>
        <w:instrText>Sex Offender Directory</w:instrText>
      </w:r>
      <w:bookmarkEnd w:id="15"/>
      <w:r w:rsidR="00EC07DB"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624C11" w:rsidRPr="00624C11" w:rsidRDefault="00624C11" w:rsidP="00B66AD3">
      <w:pPr>
        <w:pStyle w:val="NormalWeb"/>
        <w:jc w:val="both"/>
        <w:rPr>
          <w:rFonts w:ascii="Arial" w:hAnsi="Arial" w:cs="Arial"/>
          <w:sz w:val="22"/>
          <w:szCs w:val="22"/>
        </w:rPr>
      </w:pPr>
      <w:r w:rsidRPr="00624C11">
        <w:rPr>
          <w:rFonts w:ascii="Arial" w:hAnsi="Arial" w:cs="Arial"/>
          <w:sz w:val="22"/>
          <w:szCs w:val="22"/>
        </w:rPr>
        <w:t xml:space="preserve">The federal Campus Sex Crimes Prevention Act and the Tennessee College and University Campus Sex Crimes Prevention Act of 2002 require that whenever a sex offender becomes </w:t>
      </w:r>
      <w:r w:rsidRPr="00624C11">
        <w:rPr>
          <w:rStyle w:val="Strong"/>
          <w:rFonts w:ascii="Arial" w:hAnsi="Arial" w:cs="Arial"/>
          <w:sz w:val="22"/>
          <w:szCs w:val="22"/>
        </w:rPr>
        <w:t xml:space="preserve">employed, enrolls as a student, or volunteers </w:t>
      </w:r>
      <w:r w:rsidRPr="00624C11">
        <w:rPr>
          <w:rFonts w:ascii="Arial" w:hAnsi="Arial" w:cs="Arial"/>
          <w:sz w:val="22"/>
          <w:szCs w:val="22"/>
        </w:rPr>
        <w:t xml:space="preserve">at an institution of higher education in the state of Tennessee, he or she must complete or update the Tennessee Bureau of Investigation (TBI) sexual offender registration/monitoring form and deliver it to TBI headquarters in </w:t>
      </w:r>
      <w:smartTag w:uri="urn:schemas-microsoft-com:office:smarttags" w:element="City">
        <w:smartTag w:uri="urn:schemas-microsoft-com:office:smarttags" w:element="place">
          <w:r w:rsidRPr="00624C11">
            <w:rPr>
              <w:rFonts w:ascii="Arial" w:hAnsi="Arial" w:cs="Arial"/>
              <w:sz w:val="22"/>
              <w:szCs w:val="22"/>
            </w:rPr>
            <w:t>Nashville</w:t>
          </w:r>
        </w:smartTag>
      </w:smartTag>
      <w:r w:rsidRPr="00624C11">
        <w:rPr>
          <w:rFonts w:ascii="Arial" w:hAnsi="Arial" w:cs="Arial"/>
          <w:sz w:val="22"/>
          <w:szCs w:val="22"/>
        </w:rPr>
        <w:t xml:space="preserve">.  As defined in section 40-39-102 of the Tennessee Code, a "sexual offender" means a person who is, or has been, convicted in this state of committing a sexual offense or who is, or has been, convicted in another state or another country, or in a federal or military court, of committing an act which would have constituted a sexual offense if it had been committed in this state.  A "sexual offense" means the commission of acts including but not limited to </w:t>
      </w:r>
      <w:proofErr w:type="gramStart"/>
      <w:r w:rsidRPr="00624C11">
        <w:rPr>
          <w:rFonts w:ascii="Arial" w:hAnsi="Arial" w:cs="Arial"/>
          <w:sz w:val="22"/>
          <w:szCs w:val="22"/>
        </w:rPr>
        <w:t>aggravated</w:t>
      </w:r>
      <w:proofErr w:type="gramEnd"/>
      <w:r w:rsidRPr="00624C11">
        <w:rPr>
          <w:rFonts w:ascii="Arial" w:hAnsi="Arial" w:cs="Arial"/>
          <w:sz w:val="22"/>
          <w:szCs w:val="22"/>
        </w:rPr>
        <w:t xml:space="preserve"> and statutory rape, sexua</w:t>
      </w:r>
      <w:r w:rsidR="00727AEC">
        <w:rPr>
          <w:rFonts w:ascii="Arial" w:hAnsi="Arial" w:cs="Arial"/>
          <w:sz w:val="22"/>
          <w:szCs w:val="22"/>
        </w:rPr>
        <w:t xml:space="preserve">l battery, sexual exploitation </w:t>
      </w:r>
      <w:r w:rsidRPr="00624C11">
        <w:rPr>
          <w:rFonts w:ascii="Arial" w:hAnsi="Arial" w:cs="Arial"/>
          <w:sz w:val="22"/>
          <w:szCs w:val="22"/>
        </w:rPr>
        <w:t>of a minor, aggravated prostitution, and kidnapping.</w:t>
      </w:r>
    </w:p>
    <w:p w:rsidR="00624C11" w:rsidRPr="00624C11" w:rsidRDefault="00624C11" w:rsidP="00624C11">
      <w:pPr>
        <w:pStyle w:val="NormalWeb"/>
        <w:jc w:val="both"/>
        <w:rPr>
          <w:rFonts w:ascii="Arial" w:hAnsi="Arial" w:cs="Arial"/>
          <w:sz w:val="22"/>
          <w:szCs w:val="22"/>
        </w:rPr>
      </w:pPr>
      <w:r w:rsidRPr="00624C11">
        <w:rPr>
          <w:rFonts w:ascii="Arial" w:hAnsi="Arial" w:cs="Arial"/>
          <w:sz w:val="22"/>
          <w:szCs w:val="22"/>
        </w:rPr>
        <w:t>Both acts designate certain information concerning a registered sexual offender as public information and therefore amend and supersede the Family Educational Rights and Privacy Act (FERPA) and other federal and state laws that previously prohibited the disclosure of such personal information.  Since the laws require the publication of information pertaining to sexual offenders employed, enrolled or volunteering at an educational institution, said publication does not constitute grounds for a grievance or complaint under institutional or Tennessee Board of Regents policies or procedures.</w:t>
      </w:r>
    </w:p>
    <w:p w:rsidR="00624C11" w:rsidRDefault="00624C11" w:rsidP="00624C11">
      <w:pPr>
        <w:jc w:val="both"/>
        <w:rPr>
          <w:rFonts w:ascii="Arial" w:hAnsi="Arial" w:cs="Arial"/>
          <w:sz w:val="22"/>
          <w:szCs w:val="22"/>
        </w:rPr>
      </w:pPr>
      <w:r w:rsidRPr="00624C11">
        <w:rPr>
          <w:rFonts w:ascii="Arial" w:hAnsi="Arial" w:cs="Arial"/>
          <w:sz w:val="22"/>
          <w:szCs w:val="22"/>
        </w:rPr>
        <w:t xml:space="preserve">In compliance with the federal Campus Sex Crimes Prevention Act and the Tennessee College and University Campus Sex Crimes Prevention Act of 2002, members of the campus community may obtain the most recent information received from the Tennessee Bureau of Investigation (TBI) concerning sex offenders employed, enrolled, or volunteering at the </w:t>
      </w:r>
      <w:r w:rsidR="00516043">
        <w:rPr>
          <w:rFonts w:ascii="Arial" w:hAnsi="Arial" w:cs="Arial"/>
          <w:sz w:val="22"/>
          <w:szCs w:val="22"/>
        </w:rPr>
        <w:t>Tennessee College of Applied Technology</w:t>
      </w:r>
      <w:r w:rsidR="00516043" w:rsidRPr="00624C11">
        <w:rPr>
          <w:rFonts w:ascii="Arial" w:hAnsi="Arial" w:cs="Arial"/>
          <w:sz w:val="22"/>
          <w:szCs w:val="22"/>
        </w:rPr>
        <w:t xml:space="preserve"> </w:t>
      </w:r>
      <w:r w:rsidRPr="00624C11">
        <w:rPr>
          <w:rFonts w:ascii="Arial" w:hAnsi="Arial" w:cs="Arial"/>
          <w:sz w:val="22"/>
          <w:szCs w:val="22"/>
        </w:rPr>
        <w:t xml:space="preserve">at the Student Services Office. Correspondence may be sent to the following address:  Tennessee </w:t>
      </w:r>
      <w:r w:rsidR="00516043">
        <w:rPr>
          <w:rFonts w:ascii="Arial" w:hAnsi="Arial" w:cs="Arial"/>
          <w:sz w:val="22"/>
          <w:szCs w:val="22"/>
        </w:rPr>
        <w:t>College of Applied Technology</w:t>
      </w:r>
      <w:r w:rsidRPr="00624C11">
        <w:rPr>
          <w:rFonts w:ascii="Arial" w:hAnsi="Arial" w:cs="Arial"/>
          <w:sz w:val="22"/>
          <w:szCs w:val="22"/>
        </w:rPr>
        <w:t xml:space="preserve"> 355 Scott High Drive, Huntsville, TN 37756.  Information is also available on the TBI's website listing of sex offenders located on the internet at </w:t>
      </w:r>
      <w:hyperlink r:id="rId12" w:history="1">
        <w:r w:rsidRPr="00624C11">
          <w:rPr>
            <w:rStyle w:val="Hyperlink"/>
            <w:rFonts w:ascii="Arial" w:hAnsi="Arial" w:cs="Arial"/>
            <w:color w:val="000000"/>
            <w:sz w:val="22"/>
            <w:szCs w:val="22"/>
          </w:rPr>
          <w:t>http://www.tbi.state.tn.us</w:t>
        </w:r>
      </w:hyperlink>
      <w:r w:rsidRPr="00624C11">
        <w:rPr>
          <w:rFonts w:ascii="Arial" w:hAnsi="Arial" w:cs="Arial"/>
          <w:sz w:val="22"/>
          <w:szCs w:val="22"/>
        </w:rPr>
        <w:t xml:space="preserve"> under "Sexual Offender Registry.”</w:t>
      </w:r>
    </w:p>
    <w:p w:rsidR="009E64ED" w:rsidRDefault="009E64ED" w:rsidP="00624C11">
      <w:pPr>
        <w:jc w:val="both"/>
        <w:rPr>
          <w:rFonts w:ascii="Arial" w:hAnsi="Arial" w:cs="Arial"/>
          <w:sz w:val="22"/>
          <w:szCs w:val="22"/>
        </w:rPr>
      </w:pPr>
    </w:p>
    <w:p w:rsidR="009E64ED" w:rsidRDefault="009E64ED" w:rsidP="00624C11">
      <w:pPr>
        <w:jc w:val="both"/>
        <w:rPr>
          <w:rFonts w:ascii="Arial" w:hAnsi="Arial" w:cs="Arial"/>
          <w:sz w:val="22"/>
          <w:szCs w:val="22"/>
        </w:rPr>
      </w:pPr>
    </w:p>
    <w:p w:rsidR="00BB583B" w:rsidRDefault="00BB583B" w:rsidP="00624C11">
      <w:pPr>
        <w:jc w:val="both"/>
        <w:rPr>
          <w:rFonts w:ascii="Arial" w:hAnsi="Arial" w:cs="Arial"/>
          <w:sz w:val="22"/>
          <w:szCs w:val="22"/>
        </w:rPr>
      </w:pPr>
    </w:p>
    <w:p w:rsidR="00BB583B" w:rsidRDefault="00BB583B" w:rsidP="00624C11">
      <w:pPr>
        <w:jc w:val="both"/>
        <w:rPr>
          <w:rFonts w:ascii="Arial" w:hAnsi="Arial" w:cs="Arial"/>
          <w:sz w:val="22"/>
          <w:szCs w:val="22"/>
        </w:rPr>
      </w:pPr>
    </w:p>
    <w:p w:rsidR="009E64ED" w:rsidRPr="00607558" w:rsidRDefault="009E64ED" w:rsidP="009E64ED">
      <w:pPr>
        <w:jc w:val="center"/>
        <w:rPr>
          <w:rFonts w:ascii="Century Schoolbook" w:hAnsi="Century Schoolbook" w:cs="Arial"/>
          <w:sz w:val="22"/>
          <w:szCs w:val="22"/>
        </w:rPr>
      </w:pPr>
      <w:r w:rsidRPr="00607558">
        <w:rPr>
          <w:rFonts w:ascii="Century Schoolbook" w:hAnsi="Century Schoolbook"/>
          <w:b/>
          <w:sz w:val="36"/>
          <w:szCs w:val="36"/>
          <w:bdr w:val="single" w:sz="24" w:space="0" w:color="auto" w:shadow="1"/>
          <w:shd w:val="clear" w:color="auto" w:fill="E6E6E6"/>
        </w:rPr>
        <w:t>Policy on Affirmative Action</w:t>
      </w:r>
      <w:r w:rsidR="0061163E" w:rsidRPr="00607558">
        <w:rPr>
          <w:rFonts w:ascii="Century Schoolbook" w:hAnsi="Century Schoolbook"/>
          <w:b/>
          <w:sz w:val="36"/>
          <w:szCs w:val="36"/>
          <w:bdr w:val="single" w:sz="24" w:space="0" w:color="auto" w:shadow="1"/>
          <w:shd w:val="clear" w:color="auto" w:fill="E6E6E6"/>
        </w:rPr>
        <w:fldChar w:fldCharType="begin"/>
      </w:r>
      <w:r w:rsidR="00062922" w:rsidRPr="00607558">
        <w:rPr>
          <w:rFonts w:ascii="Century Schoolbook" w:hAnsi="Century Schoolbook"/>
        </w:rPr>
        <w:instrText xml:space="preserve"> TC "</w:instrText>
      </w:r>
      <w:bookmarkStart w:id="16" w:name="_Toc395185379"/>
      <w:r w:rsidR="00062922" w:rsidRPr="00607558">
        <w:rPr>
          <w:rFonts w:ascii="Century Schoolbook" w:hAnsi="Century Schoolbook"/>
          <w:b/>
          <w:sz w:val="36"/>
          <w:szCs w:val="36"/>
          <w:bdr w:val="single" w:sz="24" w:space="0" w:color="auto" w:shadow="1"/>
          <w:shd w:val="clear" w:color="auto" w:fill="E6E6E6"/>
        </w:rPr>
        <w:instrText>Policy on Affirmative Action</w:instrText>
      </w:r>
      <w:bookmarkEnd w:id="16"/>
      <w:r w:rsidR="00062922"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9E64ED" w:rsidRDefault="009E64ED" w:rsidP="00624C11">
      <w:pPr>
        <w:jc w:val="center"/>
        <w:rPr>
          <w:rFonts w:ascii="Arial" w:hAnsi="Arial" w:cs="Arial"/>
          <w:sz w:val="22"/>
          <w:szCs w:val="22"/>
        </w:rPr>
      </w:pPr>
      <w:r>
        <w:rPr>
          <w:rFonts w:ascii="Arial" w:hAnsi="Arial" w:cs="Arial"/>
          <w:b/>
          <w:sz w:val="22"/>
          <w:szCs w:val="22"/>
        </w:rPr>
        <w:t>Title VI/Title IX/Section 504</w:t>
      </w:r>
    </w:p>
    <w:p w:rsidR="009E64ED" w:rsidRDefault="009E64ED" w:rsidP="00624C11">
      <w:pPr>
        <w:jc w:val="center"/>
        <w:rPr>
          <w:rFonts w:ascii="Arial" w:hAnsi="Arial" w:cs="Arial"/>
          <w:sz w:val="22"/>
          <w:szCs w:val="22"/>
        </w:rPr>
      </w:pPr>
    </w:p>
    <w:p w:rsidR="009E64ED" w:rsidRDefault="00392C48" w:rsidP="009E64ED">
      <w:pPr>
        <w:jc w:val="both"/>
        <w:rPr>
          <w:rFonts w:ascii="Arial" w:hAnsi="Arial" w:cs="Arial"/>
          <w:sz w:val="22"/>
          <w:szCs w:val="22"/>
        </w:rPr>
      </w:pPr>
      <w:r w:rsidRPr="00392C48">
        <w:rPr>
          <w:rFonts w:ascii="Arial" w:hAnsi="Arial" w:cs="Arial"/>
          <w:sz w:val="22"/>
          <w:szCs w:val="22"/>
        </w:rPr>
        <w:t xml:space="preserve">The </w:t>
      </w:r>
      <w:r w:rsidR="00516043">
        <w:rPr>
          <w:rFonts w:ascii="Arial" w:hAnsi="Arial" w:cs="Arial"/>
          <w:sz w:val="22"/>
          <w:szCs w:val="22"/>
        </w:rPr>
        <w:t>Tennessee College of Applied Technology</w:t>
      </w:r>
      <w:r w:rsidR="00516043" w:rsidRPr="00392C48">
        <w:rPr>
          <w:rFonts w:ascii="Arial" w:hAnsi="Arial" w:cs="Arial"/>
          <w:sz w:val="22"/>
          <w:szCs w:val="22"/>
        </w:rPr>
        <w:t xml:space="preserve"> </w:t>
      </w:r>
      <w:r w:rsidRPr="00392C48">
        <w:rPr>
          <w:rFonts w:ascii="Arial" w:hAnsi="Arial" w:cs="Arial"/>
          <w:sz w:val="22"/>
          <w:szCs w:val="22"/>
        </w:rPr>
        <w:t xml:space="preserve">does not discriminate on the basis of race, color, national origin, sex, disability or age in its programs and activities. The following person has been designated to handle inquiries regarding the non-discrimination policies: Amy West, Assistant Director, 355 Scott High Drive, Huntsville, TN 37756, (423) 663-4900, </w:t>
      </w:r>
      <w:hyperlink r:id="rId13" w:history="1">
        <w:r w:rsidR="00190C2C" w:rsidRPr="00C360FC">
          <w:rPr>
            <w:rStyle w:val="Hyperlink"/>
            <w:rFonts w:ascii="Arial" w:hAnsi="Arial" w:cs="Arial"/>
            <w:sz w:val="22"/>
            <w:szCs w:val="22"/>
          </w:rPr>
          <w:t>awest@tcatoneida.edu</w:t>
        </w:r>
      </w:hyperlink>
      <w:r w:rsidRPr="00392C48">
        <w:rPr>
          <w:rFonts w:ascii="Arial" w:hAnsi="Arial" w:cs="Arial"/>
          <w:sz w:val="22"/>
          <w:szCs w:val="22"/>
        </w:rPr>
        <w:t xml:space="preserve"> .</w:t>
      </w:r>
    </w:p>
    <w:p w:rsidR="00BB583B" w:rsidRPr="00607558" w:rsidRDefault="00BB583B" w:rsidP="009D66DE">
      <w:pPr>
        <w:jc w:val="center"/>
        <w:rPr>
          <w:rFonts w:ascii="Century Schoolbook" w:hAnsi="Century Schoolbook" w:cs="Arial"/>
          <w:sz w:val="22"/>
          <w:szCs w:val="22"/>
        </w:rPr>
      </w:pPr>
    </w:p>
    <w:p w:rsidR="00BB583B" w:rsidRPr="00607558" w:rsidRDefault="00BB583B" w:rsidP="00BB583B">
      <w:pPr>
        <w:jc w:val="center"/>
        <w:rPr>
          <w:rFonts w:ascii="Century Schoolbook" w:hAnsi="Century Schoolbook"/>
          <w:b/>
          <w:sz w:val="36"/>
          <w:szCs w:val="36"/>
          <w:bdr w:val="single" w:sz="24" w:space="0" w:color="auto" w:shadow="1"/>
          <w:shd w:val="clear" w:color="auto" w:fill="E6E6E6"/>
        </w:rPr>
      </w:pPr>
    </w:p>
    <w:p w:rsidR="00BB583B" w:rsidRPr="00607558" w:rsidRDefault="00BB583B" w:rsidP="00BB583B">
      <w:pPr>
        <w:jc w:val="center"/>
        <w:rPr>
          <w:rFonts w:ascii="Century Schoolbook" w:hAnsi="Century Schoolbook"/>
          <w:b/>
          <w:sz w:val="36"/>
          <w:szCs w:val="36"/>
          <w:bdr w:val="single" w:sz="24" w:space="0" w:color="auto" w:shadow="1"/>
          <w:shd w:val="clear" w:color="auto" w:fill="E6E6E6"/>
        </w:rPr>
      </w:pPr>
    </w:p>
    <w:p w:rsidR="00BB583B" w:rsidRPr="00607558" w:rsidRDefault="00BB583B" w:rsidP="00BB583B">
      <w:pPr>
        <w:jc w:val="center"/>
        <w:rPr>
          <w:rFonts w:ascii="Century Schoolbook" w:hAnsi="Century Schoolbook" w:cs="Arial"/>
          <w:sz w:val="22"/>
          <w:szCs w:val="22"/>
        </w:rPr>
      </w:pPr>
      <w:r w:rsidRPr="00607558">
        <w:rPr>
          <w:rFonts w:ascii="Century Schoolbook" w:hAnsi="Century Schoolbook"/>
          <w:b/>
          <w:sz w:val="36"/>
          <w:szCs w:val="36"/>
          <w:bdr w:val="single" w:sz="24" w:space="0" w:color="auto" w:shadow="1"/>
          <w:shd w:val="clear" w:color="auto" w:fill="E6E6E6"/>
        </w:rPr>
        <w:lastRenderedPageBreak/>
        <w:t>Policy on Student Complaints</w:t>
      </w:r>
      <w:r w:rsidR="0061163E" w:rsidRPr="00607558">
        <w:rPr>
          <w:rFonts w:ascii="Century Schoolbook" w:hAnsi="Century Schoolbook"/>
          <w:b/>
          <w:sz w:val="36"/>
          <w:szCs w:val="36"/>
          <w:bdr w:val="single" w:sz="24" w:space="0" w:color="auto" w:shadow="1"/>
          <w:shd w:val="clear" w:color="auto" w:fill="E6E6E6"/>
        </w:rPr>
        <w:fldChar w:fldCharType="begin"/>
      </w:r>
      <w:r w:rsidRPr="00607558">
        <w:rPr>
          <w:rFonts w:ascii="Century Schoolbook" w:hAnsi="Century Schoolbook"/>
        </w:rPr>
        <w:instrText xml:space="preserve"> TC "</w:instrText>
      </w:r>
      <w:bookmarkStart w:id="17" w:name="_Toc331418642"/>
      <w:bookmarkStart w:id="18" w:name="_Toc395185380"/>
      <w:r w:rsidRPr="00607558">
        <w:rPr>
          <w:rFonts w:ascii="Century Schoolbook" w:hAnsi="Century Schoolbook"/>
          <w:b/>
          <w:sz w:val="36"/>
          <w:szCs w:val="36"/>
          <w:bdr w:val="single" w:sz="24" w:space="0" w:color="auto" w:shadow="1"/>
          <w:shd w:val="clear" w:color="auto" w:fill="E6E6E6"/>
        </w:rPr>
        <w:instrText>Policy on Affirmative Action</w:instrText>
      </w:r>
      <w:bookmarkEnd w:id="17"/>
      <w:bookmarkEnd w:id="18"/>
      <w:r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BB583B" w:rsidRDefault="00BB583B" w:rsidP="00BB583B">
      <w:pPr>
        <w:jc w:val="center"/>
        <w:rPr>
          <w:rFonts w:ascii="Arial" w:hAnsi="Arial" w:cs="Arial"/>
          <w:sz w:val="22"/>
          <w:szCs w:val="22"/>
        </w:rPr>
      </w:pPr>
    </w:p>
    <w:p w:rsidR="00BB583B" w:rsidRPr="00BB583B" w:rsidRDefault="00BB583B" w:rsidP="00BB583B">
      <w:pPr>
        <w:rPr>
          <w:rFonts w:ascii="Arial" w:hAnsi="Arial" w:cs="Arial"/>
          <w:sz w:val="22"/>
          <w:szCs w:val="22"/>
        </w:rPr>
      </w:pPr>
      <w:r w:rsidRPr="00BB583B">
        <w:rPr>
          <w:rFonts w:ascii="Arial" w:hAnsi="Arial" w:cs="Arial"/>
          <w:sz w:val="22"/>
          <w:szCs w:val="22"/>
        </w:rPr>
        <w:t>Students or prospective students who wish to file a complaint related to accreditation or regarding violations of state law not resolved at the institution may submit a Student Complaint Form to the Tennessee Board of Regents at 1415 Murfreesboro Road, Suite 340, Nashville Tennessee 37217, or by going on line and fi</w:t>
      </w:r>
      <w:r w:rsidR="004B1913">
        <w:rPr>
          <w:rFonts w:ascii="Arial" w:hAnsi="Arial" w:cs="Arial"/>
          <w:sz w:val="22"/>
          <w:szCs w:val="22"/>
        </w:rPr>
        <w:t>l</w:t>
      </w:r>
      <w:r w:rsidRPr="00BB583B">
        <w:rPr>
          <w:rFonts w:ascii="Arial" w:hAnsi="Arial" w:cs="Arial"/>
          <w:sz w:val="22"/>
          <w:szCs w:val="22"/>
        </w:rPr>
        <w:t xml:space="preserve">ling out the form electronically at </w:t>
      </w:r>
      <w:hyperlink r:id="rId14" w:history="1">
        <w:r w:rsidR="009E729E" w:rsidRPr="008F36D8">
          <w:rPr>
            <w:rStyle w:val="Hyperlink"/>
            <w:rFonts w:ascii="Arial" w:hAnsi="Arial" w:cs="Arial"/>
            <w:sz w:val="22"/>
            <w:szCs w:val="22"/>
          </w:rPr>
          <w:t>http://www.tbr.edu/contact/default.aspx?id=2936</w:t>
        </w:r>
      </w:hyperlink>
      <w:r w:rsidRPr="00BB583B">
        <w:rPr>
          <w:rFonts w:ascii="Arial" w:hAnsi="Arial" w:cs="Arial"/>
          <w:sz w:val="22"/>
          <w:szCs w:val="22"/>
        </w:rPr>
        <w:t xml:space="preserve">. Under Tennessee’s open records law, all or parts of complaints will generally be available for review upon request from a member of the public. Complaints regarding accreditation can also be made by contacting the Council on Occupational Education (COE) at 7840 Roswell Road, Building 300 Suite 325, </w:t>
      </w:r>
      <w:proofErr w:type="gramStart"/>
      <w:r w:rsidRPr="00BB583B">
        <w:rPr>
          <w:rFonts w:ascii="Arial" w:hAnsi="Arial" w:cs="Arial"/>
          <w:sz w:val="22"/>
          <w:szCs w:val="22"/>
        </w:rPr>
        <w:t>Atlanta</w:t>
      </w:r>
      <w:proofErr w:type="gramEnd"/>
      <w:r w:rsidRPr="00BB583B">
        <w:rPr>
          <w:rFonts w:ascii="Arial" w:hAnsi="Arial" w:cs="Arial"/>
          <w:sz w:val="22"/>
          <w:szCs w:val="22"/>
        </w:rPr>
        <w:t>, Georgia 30350</w:t>
      </w:r>
      <w:r w:rsidR="009E729E">
        <w:rPr>
          <w:rFonts w:ascii="Arial" w:hAnsi="Arial" w:cs="Arial"/>
          <w:sz w:val="22"/>
          <w:szCs w:val="22"/>
        </w:rPr>
        <w:t>, telephone: 1-800-917-2081</w:t>
      </w:r>
      <w:r w:rsidRPr="00BB583B">
        <w:rPr>
          <w:rFonts w:ascii="Arial" w:hAnsi="Arial" w:cs="Arial"/>
          <w:sz w:val="22"/>
          <w:szCs w:val="22"/>
        </w:rPr>
        <w:t xml:space="preserve"> (</w:t>
      </w:r>
      <w:hyperlink r:id="rId15" w:history="1">
        <w:r w:rsidRPr="00BB583B">
          <w:rPr>
            <w:rStyle w:val="Hyperlink"/>
            <w:rFonts w:ascii="Arial" w:hAnsi="Arial" w:cs="Arial"/>
            <w:sz w:val="22"/>
            <w:szCs w:val="22"/>
          </w:rPr>
          <w:t>www.council.org</w:t>
        </w:r>
      </w:hyperlink>
      <w:r w:rsidRPr="00BB583B">
        <w:rPr>
          <w:rFonts w:ascii="Arial" w:hAnsi="Arial" w:cs="Arial"/>
          <w:sz w:val="22"/>
          <w:szCs w:val="22"/>
        </w:rPr>
        <w:t>).</w:t>
      </w:r>
    </w:p>
    <w:p w:rsidR="003C458E" w:rsidRDefault="003C458E" w:rsidP="003C458E">
      <w:pPr>
        <w:rPr>
          <w:rFonts w:ascii="Arial" w:hAnsi="Arial" w:cs="Arial"/>
          <w:sz w:val="22"/>
          <w:szCs w:val="22"/>
        </w:rPr>
      </w:pPr>
    </w:p>
    <w:p w:rsidR="00BB583B" w:rsidRPr="00607558" w:rsidRDefault="00BB583B" w:rsidP="003C458E">
      <w:pPr>
        <w:rPr>
          <w:rFonts w:ascii="Century Schoolbook" w:hAnsi="Century Schoolbook" w:cs="Arial"/>
          <w:sz w:val="22"/>
          <w:szCs w:val="22"/>
        </w:rPr>
      </w:pPr>
      <w:r w:rsidRPr="00BB583B">
        <w:rPr>
          <w:rFonts w:ascii="Arial" w:hAnsi="Arial" w:cs="Arial"/>
          <w:sz w:val="22"/>
          <w:szCs w:val="22"/>
        </w:rPr>
        <w:t xml:space="preserve">Complaints of fraud, waste or abuse may be made by email at </w:t>
      </w:r>
      <w:hyperlink r:id="rId16" w:history="1">
        <w:r w:rsidRPr="00BB583B">
          <w:rPr>
            <w:rStyle w:val="Hyperlink"/>
            <w:rFonts w:ascii="Arial" w:hAnsi="Arial" w:cs="Arial"/>
            <w:sz w:val="22"/>
            <w:szCs w:val="22"/>
          </w:rPr>
          <w:t>reportfraud@tbr.edu</w:t>
        </w:r>
      </w:hyperlink>
      <w:r w:rsidRPr="00BB583B">
        <w:rPr>
          <w:rFonts w:ascii="Arial" w:hAnsi="Arial" w:cs="Arial"/>
          <w:sz w:val="22"/>
          <w:szCs w:val="22"/>
        </w:rPr>
        <w:t xml:space="preserve"> or by calling the Tennessee Comptroller’s Hotline for Fraud, Waste and Abuse at 1-800-232-5454.</w:t>
      </w:r>
    </w:p>
    <w:p w:rsidR="00BB583B" w:rsidRPr="00607558" w:rsidRDefault="00BB583B" w:rsidP="00BB583B">
      <w:pPr>
        <w:jc w:val="center"/>
        <w:rPr>
          <w:rFonts w:ascii="Century Schoolbook" w:hAnsi="Century Schoolbook"/>
          <w:b/>
          <w:sz w:val="36"/>
          <w:szCs w:val="36"/>
          <w:bdr w:val="single" w:sz="24" w:space="0" w:color="auto" w:shadow="1"/>
          <w:shd w:val="clear" w:color="auto" w:fill="E6E6E6"/>
        </w:rPr>
      </w:pPr>
    </w:p>
    <w:p w:rsidR="00BB583B" w:rsidRPr="00607558" w:rsidRDefault="00BB583B" w:rsidP="00BB583B">
      <w:pPr>
        <w:jc w:val="center"/>
        <w:rPr>
          <w:rFonts w:ascii="Century Schoolbook" w:hAnsi="Century Schoolbook"/>
          <w:b/>
          <w:sz w:val="36"/>
          <w:szCs w:val="36"/>
          <w:bdr w:val="single" w:sz="24" w:space="0" w:color="auto" w:shadow="1"/>
          <w:shd w:val="clear" w:color="auto" w:fill="E6E6E6"/>
        </w:rPr>
      </w:pPr>
    </w:p>
    <w:p w:rsidR="00DD20C5" w:rsidRPr="00BB583B" w:rsidRDefault="00A7584F" w:rsidP="00BB583B">
      <w:pPr>
        <w:jc w:val="center"/>
        <w:rPr>
          <w:rFonts w:ascii="Arial" w:hAnsi="Arial" w:cs="Arial"/>
          <w:sz w:val="22"/>
          <w:szCs w:val="22"/>
        </w:rPr>
      </w:pPr>
      <w:r w:rsidRPr="00607558">
        <w:rPr>
          <w:rFonts w:ascii="Century Schoolbook" w:hAnsi="Century Schoolbook"/>
          <w:b/>
          <w:sz w:val="36"/>
          <w:szCs w:val="36"/>
          <w:bdr w:val="single" w:sz="24" w:space="0" w:color="auto" w:shadow="1"/>
          <w:shd w:val="clear" w:color="auto" w:fill="E6E6E6"/>
        </w:rPr>
        <w:t>Policy St</w:t>
      </w:r>
      <w:r w:rsidR="00B531B3" w:rsidRPr="00607558">
        <w:rPr>
          <w:rFonts w:ascii="Century Schoolbook" w:hAnsi="Century Schoolbook"/>
          <w:b/>
          <w:sz w:val="36"/>
          <w:szCs w:val="36"/>
          <w:bdr w:val="single" w:sz="24" w:space="0" w:color="auto" w:shadow="1"/>
          <w:shd w:val="clear" w:color="auto" w:fill="E6E6E6"/>
        </w:rPr>
        <w:t>atement</w:t>
      </w:r>
      <w:r w:rsidR="0061163E" w:rsidRPr="00674D2F">
        <w:rPr>
          <w:rFonts w:ascii="Brush Script MT" w:hAnsi="Brush Script MT"/>
          <w:b/>
          <w:sz w:val="36"/>
          <w:szCs w:val="36"/>
          <w:bdr w:val="single" w:sz="24" w:space="0" w:color="auto" w:shadow="1"/>
          <w:shd w:val="clear" w:color="auto" w:fill="E6E6E6"/>
        </w:rPr>
        <w:fldChar w:fldCharType="begin"/>
      </w:r>
      <w:r w:rsidR="00C27086" w:rsidRPr="00674D2F">
        <w:rPr>
          <w:rFonts w:ascii="Brush Script MT" w:hAnsi="Brush Script MT"/>
        </w:rPr>
        <w:instrText xml:space="preserve"> TC "</w:instrText>
      </w:r>
      <w:bookmarkStart w:id="19" w:name="_Toc175995210"/>
      <w:bookmarkStart w:id="20" w:name="_Toc395185381"/>
      <w:r w:rsidR="00C27086" w:rsidRPr="00674D2F">
        <w:rPr>
          <w:rFonts w:ascii="Brush Script MT" w:hAnsi="Brush Script MT"/>
          <w:b/>
          <w:sz w:val="36"/>
          <w:szCs w:val="36"/>
          <w:bdr w:val="single" w:sz="24" w:space="0" w:color="auto" w:shadow="1"/>
          <w:shd w:val="clear" w:color="auto" w:fill="E6E6E6"/>
        </w:rPr>
        <w:instrText>Policy Statement</w:instrText>
      </w:r>
      <w:bookmarkEnd w:id="19"/>
      <w:bookmarkEnd w:id="20"/>
      <w:r w:rsidR="00C27086" w:rsidRPr="00674D2F">
        <w:rPr>
          <w:rFonts w:ascii="Brush Script MT" w:hAnsi="Brush Script MT"/>
        </w:rPr>
        <w:instrText xml:space="preserve">" \f C \l "1" </w:instrText>
      </w:r>
      <w:r w:rsidR="0061163E" w:rsidRPr="00674D2F">
        <w:rPr>
          <w:rFonts w:ascii="Brush Script MT" w:hAnsi="Brush Script MT"/>
          <w:b/>
          <w:sz w:val="36"/>
          <w:szCs w:val="36"/>
          <w:bdr w:val="single" w:sz="24" w:space="0" w:color="auto" w:shadow="1"/>
          <w:shd w:val="clear" w:color="auto" w:fill="E6E6E6"/>
        </w:rPr>
        <w:fldChar w:fldCharType="end"/>
      </w:r>
    </w:p>
    <w:p w:rsidR="007E0A7D" w:rsidRDefault="007E0A7D" w:rsidP="00DE5712">
      <w:pPr>
        <w:rPr>
          <w:bdr w:val="single" w:sz="4" w:space="0" w:color="auto" w:shadow="1"/>
          <w:shd w:val="clear" w:color="auto" w:fill="E6E6E6"/>
        </w:rPr>
      </w:pPr>
    </w:p>
    <w:p w:rsidR="00334FDB" w:rsidRPr="001376CB" w:rsidRDefault="00516043" w:rsidP="009F5A04">
      <w:pPr>
        <w:jc w:val="both"/>
        <w:rPr>
          <w:rFonts w:ascii="Arial" w:hAnsi="Arial"/>
          <w:sz w:val="22"/>
          <w:szCs w:val="22"/>
        </w:rPr>
      </w:pPr>
      <w:r>
        <w:rPr>
          <w:rFonts w:ascii="Arial" w:hAnsi="Arial" w:cs="Arial"/>
          <w:sz w:val="22"/>
          <w:szCs w:val="22"/>
        </w:rPr>
        <w:t>Tennessee College of Applied Technology</w:t>
      </w:r>
      <w:r w:rsidRPr="001376CB">
        <w:rPr>
          <w:rFonts w:ascii="Arial" w:hAnsi="Arial"/>
          <w:sz w:val="22"/>
          <w:szCs w:val="22"/>
        </w:rPr>
        <w:t xml:space="preserve"> </w:t>
      </w:r>
      <w:r w:rsidR="00334FDB" w:rsidRPr="001376CB">
        <w:rPr>
          <w:rFonts w:ascii="Arial" w:hAnsi="Arial"/>
          <w:sz w:val="22"/>
          <w:szCs w:val="22"/>
        </w:rPr>
        <w:t xml:space="preserve">provides the opportunity for students to increase their knowledge by providing programs of instruction in the various disciplines and programs through faculty who, in the opinion of </w:t>
      </w:r>
      <w:r>
        <w:rPr>
          <w:rFonts w:ascii="Arial" w:hAnsi="Arial" w:cs="Arial"/>
          <w:sz w:val="22"/>
          <w:szCs w:val="22"/>
        </w:rPr>
        <w:t>Tennessee College of Applied Technology</w:t>
      </w:r>
      <w:r w:rsidR="00334FDB" w:rsidRPr="001376CB">
        <w:rPr>
          <w:rFonts w:ascii="Arial" w:hAnsi="Arial"/>
          <w:sz w:val="22"/>
          <w:szCs w:val="22"/>
        </w:rPr>
        <w:t xml:space="preserve">, are qualified for teaching at a post-secondary level. The acquisition and retention of knowledge by any student is, however, contingent upon the student’s desire and ability to learn and his or her application of appropriate study techniques to any course or program. Thus, the </w:t>
      </w:r>
      <w:r>
        <w:rPr>
          <w:rFonts w:ascii="Arial" w:hAnsi="Arial" w:cs="Arial"/>
          <w:sz w:val="22"/>
          <w:szCs w:val="22"/>
        </w:rPr>
        <w:t>Tennessee College of Applied Technology</w:t>
      </w:r>
      <w:r w:rsidRPr="001376CB">
        <w:rPr>
          <w:rFonts w:ascii="Arial" w:hAnsi="Arial"/>
          <w:sz w:val="22"/>
          <w:szCs w:val="22"/>
        </w:rPr>
        <w:t xml:space="preserve"> </w:t>
      </w:r>
      <w:r w:rsidR="00E91411" w:rsidRPr="001376CB">
        <w:rPr>
          <w:rFonts w:ascii="Arial" w:hAnsi="Arial"/>
          <w:sz w:val="22"/>
          <w:szCs w:val="22"/>
        </w:rPr>
        <w:t>must necessarily limit representation of student preparedness in any field of study to that competency demonstrated at that specific point in time at which appropriate academic measurements were taken to certify course or program completion.</w:t>
      </w:r>
    </w:p>
    <w:p w:rsidR="00E91411" w:rsidRPr="001376CB" w:rsidRDefault="00E91411" w:rsidP="009F5A04">
      <w:pPr>
        <w:jc w:val="both"/>
        <w:rPr>
          <w:rFonts w:ascii="Arial" w:hAnsi="Arial"/>
          <w:sz w:val="22"/>
          <w:szCs w:val="22"/>
        </w:rPr>
      </w:pPr>
    </w:p>
    <w:p w:rsidR="00E91411" w:rsidRPr="001376CB" w:rsidRDefault="00E91411" w:rsidP="009F5A04">
      <w:pPr>
        <w:jc w:val="both"/>
        <w:rPr>
          <w:rFonts w:ascii="Arial" w:hAnsi="Arial"/>
          <w:sz w:val="22"/>
          <w:szCs w:val="22"/>
        </w:rPr>
      </w:pPr>
      <w:r w:rsidRPr="001376CB">
        <w:rPr>
          <w:rFonts w:ascii="Arial" w:hAnsi="Arial"/>
          <w:sz w:val="22"/>
          <w:szCs w:val="22"/>
        </w:rPr>
        <w:t>Course offerings and requirements of the institution are continually under examination and revision. This catalog presents the offerings and requirements in effect at the time of publication but is no guarantee that they will not be changed or revoked. However, we will give adequate and reasonable notice to students affected by any changes. This catalog is not intended to state contractual terms and does not constitute a contract between the student and the institution.</w:t>
      </w:r>
    </w:p>
    <w:p w:rsidR="00E91411" w:rsidRPr="001376CB" w:rsidRDefault="00E91411" w:rsidP="009F5A04">
      <w:pPr>
        <w:jc w:val="both"/>
        <w:rPr>
          <w:rFonts w:ascii="Arial" w:hAnsi="Arial"/>
          <w:sz w:val="22"/>
          <w:szCs w:val="22"/>
        </w:rPr>
      </w:pPr>
    </w:p>
    <w:p w:rsidR="00E91411" w:rsidRPr="001376CB" w:rsidRDefault="00E91411" w:rsidP="009F5A04">
      <w:pPr>
        <w:jc w:val="both"/>
        <w:rPr>
          <w:rFonts w:ascii="Arial" w:hAnsi="Arial"/>
          <w:sz w:val="22"/>
          <w:szCs w:val="22"/>
        </w:rPr>
      </w:pPr>
      <w:r w:rsidRPr="001376CB">
        <w:rPr>
          <w:rFonts w:ascii="Arial" w:hAnsi="Arial"/>
          <w:sz w:val="22"/>
          <w:szCs w:val="22"/>
        </w:rPr>
        <w:t>The institution reserves the right to make changes as required in course offerings, curricula, academic policies, and other rules and regulations affecting students to be effective whenever determined by the institution. These changes will govern current and formerly enrolled students. Enrollment of all students is subject to these conditions.</w:t>
      </w:r>
    </w:p>
    <w:p w:rsidR="004E3B9C" w:rsidRDefault="004E3B9C" w:rsidP="00DE5712">
      <w:pPr>
        <w:rPr>
          <w:bdr w:val="single" w:sz="4" w:space="0" w:color="auto" w:shadow="1"/>
          <w:shd w:val="clear" w:color="auto" w:fill="E6E6E6"/>
        </w:rPr>
      </w:pPr>
    </w:p>
    <w:p w:rsidR="00BB583B" w:rsidRPr="00607558" w:rsidRDefault="00BB583B" w:rsidP="00E50F99">
      <w:pPr>
        <w:jc w:val="center"/>
        <w:rPr>
          <w:rFonts w:ascii="Century Schoolbook" w:hAnsi="Century Schoolbook"/>
          <w:b/>
          <w:sz w:val="36"/>
          <w:szCs w:val="36"/>
          <w:bdr w:val="single" w:sz="24" w:space="0" w:color="auto" w:shadow="1"/>
          <w:shd w:val="clear" w:color="auto" w:fill="E6E6E6"/>
        </w:rPr>
      </w:pPr>
    </w:p>
    <w:p w:rsidR="00BB583B" w:rsidRPr="00607558" w:rsidRDefault="00BB583B" w:rsidP="00E50F99">
      <w:pPr>
        <w:jc w:val="center"/>
        <w:rPr>
          <w:rFonts w:ascii="Century Schoolbook" w:hAnsi="Century Schoolbook"/>
          <w:b/>
          <w:sz w:val="36"/>
          <w:szCs w:val="36"/>
          <w:bdr w:val="single" w:sz="24" w:space="0" w:color="auto" w:shadow="1"/>
          <w:shd w:val="clear" w:color="auto" w:fill="E6E6E6"/>
        </w:rPr>
      </w:pPr>
    </w:p>
    <w:p w:rsidR="00BB583B" w:rsidRPr="00607558" w:rsidRDefault="00BB583B" w:rsidP="00E50F99">
      <w:pPr>
        <w:jc w:val="center"/>
        <w:rPr>
          <w:rFonts w:ascii="Century Schoolbook" w:hAnsi="Century Schoolbook"/>
          <w:b/>
          <w:sz w:val="36"/>
          <w:szCs w:val="36"/>
          <w:bdr w:val="single" w:sz="24" w:space="0" w:color="auto" w:shadow="1"/>
          <w:shd w:val="clear" w:color="auto" w:fill="E6E6E6"/>
        </w:rPr>
      </w:pPr>
    </w:p>
    <w:p w:rsidR="00BB583B" w:rsidRPr="00607558" w:rsidRDefault="00BB583B" w:rsidP="00E50F99">
      <w:pPr>
        <w:jc w:val="center"/>
        <w:rPr>
          <w:rFonts w:ascii="Century Schoolbook" w:hAnsi="Century Schoolbook"/>
          <w:b/>
          <w:sz w:val="36"/>
          <w:szCs w:val="36"/>
          <w:bdr w:val="single" w:sz="24" w:space="0" w:color="auto" w:shadow="1"/>
          <w:shd w:val="clear" w:color="auto" w:fill="E6E6E6"/>
        </w:rPr>
      </w:pPr>
    </w:p>
    <w:p w:rsidR="004E3B9C" w:rsidRPr="00607558" w:rsidRDefault="004E3B9C" w:rsidP="00E50F99">
      <w:pPr>
        <w:jc w:val="center"/>
        <w:rPr>
          <w:rFonts w:ascii="Century Schoolbook" w:hAnsi="Century Schoolbook"/>
          <w:b/>
          <w:sz w:val="36"/>
          <w:szCs w:val="36"/>
          <w:bdr w:val="single" w:sz="24" w:space="0" w:color="auto" w:shadow="1"/>
          <w:shd w:val="clear" w:color="auto" w:fill="E6E6E6"/>
        </w:rPr>
      </w:pPr>
      <w:r w:rsidRPr="00607558">
        <w:rPr>
          <w:rFonts w:ascii="Century Schoolbook" w:hAnsi="Century Schoolbook"/>
          <w:b/>
          <w:sz w:val="36"/>
          <w:szCs w:val="36"/>
          <w:bdr w:val="single" w:sz="24" w:space="0" w:color="auto" w:shadow="1"/>
          <w:shd w:val="clear" w:color="auto" w:fill="E6E6E6"/>
        </w:rPr>
        <w:lastRenderedPageBreak/>
        <w:t>Governing Board</w:t>
      </w:r>
      <w:r w:rsidR="0061163E" w:rsidRPr="00607558">
        <w:rPr>
          <w:rFonts w:ascii="Century Schoolbook" w:hAnsi="Century Schoolbook"/>
          <w:b/>
          <w:sz w:val="36"/>
          <w:szCs w:val="36"/>
          <w:bdr w:val="single" w:sz="24" w:space="0" w:color="auto" w:shadow="1"/>
          <w:shd w:val="clear" w:color="auto" w:fill="E6E6E6"/>
        </w:rPr>
        <w:fldChar w:fldCharType="begin"/>
      </w:r>
      <w:r w:rsidR="00C27086" w:rsidRPr="00607558">
        <w:rPr>
          <w:rFonts w:ascii="Century Schoolbook" w:hAnsi="Century Schoolbook"/>
        </w:rPr>
        <w:instrText xml:space="preserve"> TC "</w:instrText>
      </w:r>
      <w:bookmarkStart w:id="21" w:name="_Toc175995211"/>
      <w:bookmarkStart w:id="22" w:name="_Toc395185382"/>
      <w:r w:rsidR="00C27086" w:rsidRPr="00607558">
        <w:rPr>
          <w:rFonts w:ascii="Century Schoolbook" w:hAnsi="Century Schoolbook"/>
          <w:b/>
          <w:sz w:val="36"/>
          <w:szCs w:val="36"/>
          <w:bdr w:val="single" w:sz="24" w:space="0" w:color="auto" w:shadow="1"/>
          <w:shd w:val="clear" w:color="auto" w:fill="E6E6E6"/>
        </w:rPr>
        <w:instrText>Governing Board</w:instrText>
      </w:r>
      <w:bookmarkEnd w:id="21"/>
      <w:bookmarkEnd w:id="22"/>
      <w:r w:rsidR="00C27086"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4E3B9C" w:rsidRDefault="004E3B9C" w:rsidP="00DE5712">
      <w:pPr>
        <w:rPr>
          <w:bdr w:val="single" w:sz="4" w:space="0" w:color="auto" w:shadow="1"/>
          <w:shd w:val="clear" w:color="auto" w:fill="E6E6E6"/>
        </w:rPr>
      </w:pPr>
    </w:p>
    <w:p w:rsidR="009F5A04" w:rsidRPr="001376CB" w:rsidRDefault="00516043" w:rsidP="009F5A04">
      <w:pPr>
        <w:jc w:val="both"/>
        <w:rPr>
          <w:rFonts w:ascii="Arial" w:hAnsi="Arial"/>
          <w:sz w:val="22"/>
          <w:szCs w:val="22"/>
        </w:rPr>
      </w:pPr>
      <w:r>
        <w:rPr>
          <w:rFonts w:ascii="Arial" w:hAnsi="Arial" w:cs="Arial"/>
          <w:sz w:val="22"/>
          <w:szCs w:val="22"/>
        </w:rPr>
        <w:t>Tennessee College of Applied Technology</w:t>
      </w:r>
      <w:r w:rsidRPr="001376CB">
        <w:rPr>
          <w:rFonts w:ascii="Arial" w:hAnsi="Arial"/>
          <w:sz w:val="22"/>
          <w:szCs w:val="22"/>
        </w:rPr>
        <w:t xml:space="preserve"> </w:t>
      </w:r>
      <w:r w:rsidR="004E3B9C" w:rsidRPr="001376CB">
        <w:rPr>
          <w:rFonts w:ascii="Arial" w:hAnsi="Arial"/>
          <w:sz w:val="22"/>
          <w:szCs w:val="22"/>
        </w:rPr>
        <w:t xml:space="preserve">is one of 46 institutions in the Tennessee Board of Regents system, the seventh largest system of higher education in the nation. The Tennessee Board of Regents is the governing board for this system which includes 6 universities, 13 community colleges, and 27 </w:t>
      </w:r>
      <w:r w:rsidR="00506B0B">
        <w:rPr>
          <w:rFonts w:ascii="Arial" w:hAnsi="Arial"/>
          <w:sz w:val="22"/>
          <w:szCs w:val="22"/>
        </w:rPr>
        <w:t>TCATs</w:t>
      </w:r>
      <w:r w:rsidR="004E3B9C" w:rsidRPr="001376CB">
        <w:rPr>
          <w:rFonts w:ascii="Arial" w:hAnsi="Arial"/>
          <w:sz w:val="22"/>
          <w:szCs w:val="22"/>
        </w:rPr>
        <w:t xml:space="preserve">. The TBR system enrolls more than 80 percent of all </w:t>
      </w:r>
      <w:smartTag w:uri="urn:schemas-microsoft-com:office:smarttags" w:element="place">
        <w:smartTag w:uri="urn:schemas-microsoft-com:office:smarttags" w:element="State">
          <w:r w:rsidR="004E3B9C" w:rsidRPr="001376CB">
            <w:rPr>
              <w:rFonts w:ascii="Arial" w:hAnsi="Arial"/>
              <w:sz w:val="22"/>
              <w:szCs w:val="22"/>
            </w:rPr>
            <w:t>Tennessee</w:t>
          </w:r>
        </w:smartTag>
      </w:smartTag>
      <w:r w:rsidR="004E3B9C" w:rsidRPr="001376CB">
        <w:rPr>
          <w:rFonts w:ascii="Arial" w:hAnsi="Arial"/>
          <w:sz w:val="22"/>
          <w:szCs w:val="22"/>
        </w:rPr>
        <w:t xml:space="preserve"> students attending public institutions of higher education. </w:t>
      </w:r>
    </w:p>
    <w:p w:rsidR="003D4FA1" w:rsidRDefault="003D4FA1" w:rsidP="00DE5712">
      <w:pPr>
        <w:rPr>
          <w:bdr w:val="single" w:sz="4" w:space="0" w:color="auto" w:shadow="1"/>
          <w:shd w:val="clear" w:color="auto" w:fill="E6E6E6"/>
        </w:rPr>
      </w:pPr>
    </w:p>
    <w:p w:rsidR="003D4FA1" w:rsidRPr="00607558" w:rsidRDefault="003D4FA1" w:rsidP="00E50F99">
      <w:pPr>
        <w:jc w:val="center"/>
        <w:rPr>
          <w:rFonts w:ascii="Century Schoolbook" w:hAnsi="Century Schoolbook"/>
          <w:b/>
          <w:sz w:val="36"/>
          <w:szCs w:val="36"/>
          <w:bdr w:val="single" w:sz="24" w:space="0" w:color="auto" w:shadow="1"/>
          <w:shd w:val="clear" w:color="auto" w:fill="E6E6E6"/>
        </w:rPr>
      </w:pPr>
      <w:r w:rsidRPr="00607558">
        <w:rPr>
          <w:rFonts w:ascii="Century Schoolbook" w:hAnsi="Century Schoolbook"/>
          <w:b/>
          <w:sz w:val="36"/>
          <w:szCs w:val="36"/>
          <w:bdr w:val="single" w:sz="24" w:space="0" w:color="auto" w:shadow="1"/>
          <w:shd w:val="clear" w:color="auto" w:fill="E6E6E6"/>
        </w:rPr>
        <w:t>Accreditation</w:t>
      </w:r>
      <w:r w:rsidR="0061163E" w:rsidRPr="00607558">
        <w:rPr>
          <w:rFonts w:ascii="Century Schoolbook" w:hAnsi="Century Schoolbook"/>
          <w:b/>
          <w:sz w:val="36"/>
          <w:szCs w:val="36"/>
          <w:bdr w:val="single" w:sz="24" w:space="0" w:color="auto" w:shadow="1"/>
          <w:shd w:val="clear" w:color="auto" w:fill="E6E6E6"/>
        </w:rPr>
        <w:fldChar w:fldCharType="begin"/>
      </w:r>
      <w:r w:rsidR="00C27086" w:rsidRPr="00607558">
        <w:rPr>
          <w:rFonts w:ascii="Century Schoolbook" w:hAnsi="Century Schoolbook"/>
        </w:rPr>
        <w:instrText xml:space="preserve"> TC "</w:instrText>
      </w:r>
      <w:bookmarkStart w:id="23" w:name="_Toc175995212"/>
      <w:bookmarkStart w:id="24" w:name="_Toc395185383"/>
      <w:r w:rsidR="00C27086" w:rsidRPr="00607558">
        <w:rPr>
          <w:rFonts w:ascii="Century Schoolbook" w:hAnsi="Century Schoolbook"/>
          <w:b/>
          <w:sz w:val="36"/>
          <w:szCs w:val="36"/>
          <w:bdr w:val="single" w:sz="24" w:space="0" w:color="auto" w:shadow="1"/>
          <w:shd w:val="clear" w:color="auto" w:fill="E6E6E6"/>
        </w:rPr>
        <w:instrText>Accreditation</w:instrText>
      </w:r>
      <w:bookmarkEnd w:id="23"/>
      <w:bookmarkEnd w:id="24"/>
      <w:r w:rsidR="00C27086"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3D4FA1" w:rsidRDefault="003D4FA1" w:rsidP="00DE5712">
      <w:pPr>
        <w:rPr>
          <w:bdr w:val="single" w:sz="4" w:space="0" w:color="auto" w:shadow="1"/>
          <w:shd w:val="clear" w:color="auto" w:fill="E6E6E6"/>
        </w:rPr>
      </w:pPr>
    </w:p>
    <w:p w:rsidR="003D4FA1" w:rsidRPr="001376CB" w:rsidRDefault="00516043" w:rsidP="003D4FA1">
      <w:pPr>
        <w:jc w:val="both"/>
        <w:rPr>
          <w:rFonts w:ascii="Arial" w:hAnsi="Arial"/>
          <w:sz w:val="22"/>
          <w:szCs w:val="22"/>
        </w:rPr>
      </w:pPr>
      <w:r>
        <w:rPr>
          <w:rFonts w:ascii="Arial" w:hAnsi="Arial" w:cs="Arial"/>
          <w:sz w:val="22"/>
          <w:szCs w:val="22"/>
        </w:rPr>
        <w:t>Tennessee College of Applied Technology</w:t>
      </w:r>
      <w:r w:rsidRPr="001376CB">
        <w:rPr>
          <w:rFonts w:ascii="Arial" w:hAnsi="Arial"/>
          <w:sz w:val="22"/>
          <w:szCs w:val="22"/>
        </w:rPr>
        <w:t xml:space="preserve"> </w:t>
      </w:r>
      <w:r w:rsidR="003D4FA1" w:rsidRPr="001376CB">
        <w:rPr>
          <w:rFonts w:ascii="Arial" w:hAnsi="Arial"/>
          <w:sz w:val="22"/>
          <w:szCs w:val="22"/>
        </w:rPr>
        <w:t xml:space="preserve">is accredited by the Council on Occupational Education (a national accreditation association), </w:t>
      </w:r>
      <w:r w:rsidR="00BD1337">
        <w:t xml:space="preserve">7840 </w:t>
      </w:r>
      <w:r w:rsidR="00BD1337" w:rsidRPr="00BD1337">
        <w:rPr>
          <w:rFonts w:ascii="Arial" w:hAnsi="Arial" w:cs="Arial"/>
          <w:sz w:val="22"/>
          <w:szCs w:val="22"/>
        </w:rPr>
        <w:t>Roswell Road, Building 300 Suite 325</w:t>
      </w:r>
      <w:r w:rsidR="003D4FA1" w:rsidRPr="001376CB">
        <w:rPr>
          <w:rFonts w:ascii="Arial" w:hAnsi="Arial"/>
          <w:sz w:val="22"/>
          <w:szCs w:val="22"/>
        </w:rPr>
        <w:t>, Atlanta, GA 303</w:t>
      </w:r>
      <w:r w:rsidR="00BD1337">
        <w:rPr>
          <w:rFonts w:ascii="Arial" w:hAnsi="Arial"/>
          <w:sz w:val="22"/>
          <w:szCs w:val="22"/>
        </w:rPr>
        <w:t>50</w:t>
      </w:r>
      <w:r w:rsidR="003D4FA1" w:rsidRPr="001376CB">
        <w:rPr>
          <w:rFonts w:ascii="Arial" w:hAnsi="Arial"/>
          <w:sz w:val="22"/>
          <w:szCs w:val="22"/>
        </w:rPr>
        <w:t xml:space="preserve">, (770) 396-3898. Membership with this accrediting agency assures that the school is maintaining up-to-date, quality training programs. </w:t>
      </w:r>
      <w:r w:rsidR="003D4FA1" w:rsidRPr="007D5998">
        <w:rPr>
          <w:rFonts w:ascii="Arial" w:hAnsi="Arial"/>
          <w:sz w:val="22"/>
          <w:szCs w:val="22"/>
        </w:rPr>
        <w:t xml:space="preserve">The Automotive Technology </w:t>
      </w:r>
      <w:r w:rsidR="00105559" w:rsidRPr="007D5998">
        <w:rPr>
          <w:rFonts w:ascii="Arial" w:hAnsi="Arial"/>
          <w:sz w:val="22"/>
          <w:szCs w:val="22"/>
        </w:rPr>
        <w:t xml:space="preserve">and Collision Repair Technology </w:t>
      </w:r>
      <w:r w:rsidR="003D4FA1" w:rsidRPr="007D5998">
        <w:rPr>
          <w:rFonts w:ascii="Arial" w:hAnsi="Arial"/>
          <w:sz w:val="22"/>
          <w:szCs w:val="22"/>
        </w:rPr>
        <w:t>program</w:t>
      </w:r>
      <w:r w:rsidR="00105559" w:rsidRPr="007D5998">
        <w:rPr>
          <w:rFonts w:ascii="Arial" w:hAnsi="Arial"/>
          <w:sz w:val="22"/>
          <w:szCs w:val="22"/>
        </w:rPr>
        <w:t>s</w:t>
      </w:r>
      <w:r w:rsidR="003D4FA1" w:rsidRPr="007D5998">
        <w:rPr>
          <w:rFonts w:ascii="Arial" w:hAnsi="Arial"/>
          <w:sz w:val="22"/>
          <w:szCs w:val="22"/>
        </w:rPr>
        <w:t xml:space="preserve"> </w:t>
      </w:r>
      <w:r w:rsidR="00105559" w:rsidRPr="007D5998">
        <w:rPr>
          <w:rFonts w:ascii="Arial" w:hAnsi="Arial"/>
          <w:sz w:val="22"/>
          <w:szCs w:val="22"/>
        </w:rPr>
        <w:t>are</w:t>
      </w:r>
      <w:r w:rsidR="003D4FA1" w:rsidRPr="007D5998">
        <w:rPr>
          <w:rFonts w:ascii="Arial" w:hAnsi="Arial"/>
          <w:sz w:val="22"/>
          <w:szCs w:val="22"/>
        </w:rPr>
        <w:t xml:space="preserve"> </w:t>
      </w:r>
      <w:smartTag w:uri="urn:schemas-microsoft-com:office:smarttags" w:element="stockticker">
        <w:r w:rsidR="003D4FA1" w:rsidRPr="007D5998">
          <w:rPr>
            <w:rFonts w:ascii="Arial" w:hAnsi="Arial"/>
            <w:sz w:val="22"/>
            <w:szCs w:val="22"/>
          </w:rPr>
          <w:t>ASE</w:t>
        </w:r>
      </w:smartTag>
      <w:r w:rsidR="003D4FA1" w:rsidRPr="007D5998">
        <w:rPr>
          <w:rFonts w:ascii="Arial" w:hAnsi="Arial"/>
          <w:sz w:val="22"/>
          <w:szCs w:val="22"/>
        </w:rPr>
        <w:t xml:space="preserve"> certified by the National Institute of Automotive Service Excellence</w:t>
      </w:r>
      <w:r w:rsidR="00FB115A" w:rsidRPr="007D5998">
        <w:rPr>
          <w:rFonts w:ascii="Arial" w:hAnsi="Arial"/>
          <w:sz w:val="22"/>
          <w:szCs w:val="22"/>
        </w:rPr>
        <w:t xml:space="preserve"> and accredited by the National Automotive Technicians Education Foundation.</w:t>
      </w:r>
      <w:r w:rsidR="00FB115A">
        <w:rPr>
          <w:rFonts w:ascii="Arial" w:hAnsi="Arial"/>
          <w:sz w:val="22"/>
          <w:szCs w:val="22"/>
        </w:rPr>
        <w:t xml:space="preserve"> </w:t>
      </w:r>
    </w:p>
    <w:p w:rsidR="000B228B" w:rsidRPr="00607558" w:rsidRDefault="003D4FA1" w:rsidP="000B228B">
      <w:pPr>
        <w:jc w:val="center"/>
        <w:rPr>
          <w:rFonts w:ascii="Century Schoolbook" w:hAnsi="Century Schoolbook"/>
          <w:b/>
          <w:sz w:val="36"/>
          <w:szCs w:val="36"/>
          <w:bdr w:val="single" w:sz="24" w:space="0" w:color="auto" w:shadow="1"/>
          <w:shd w:val="clear" w:color="auto" w:fill="E6E6E6"/>
        </w:rPr>
      </w:pPr>
      <w:r w:rsidRPr="00607558">
        <w:rPr>
          <w:rFonts w:ascii="Century Schoolbook" w:hAnsi="Century Schoolbook"/>
          <w:sz w:val="22"/>
          <w:szCs w:val="22"/>
        </w:rPr>
        <w:br w:type="page"/>
      </w:r>
      <w:smartTag w:uri="urn:schemas-microsoft-com:office:smarttags" w:element="place">
        <w:smartTag w:uri="urn:schemas-microsoft-com:office:smarttags" w:element="City">
          <w:r w:rsidR="003A444C" w:rsidRPr="00607558">
            <w:rPr>
              <w:rFonts w:ascii="Century Schoolbook" w:hAnsi="Century Schoolbook"/>
              <w:b/>
              <w:sz w:val="36"/>
              <w:szCs w:val="36"/>
              <w:bdr w:val="single" w:sz="24" w:space="0" w:color="auto" w:shadow="1"/>
              <w:shd w:val="clear" w:color="auto" w:fill="E6E6E6"/>
            </w:rPr>
            <w:lastRenderedPageBreak/>
            <w:t>Mission</w:t>
          </w:r>
        </w:smartTag>
      </w:smartTag>
      <w:r w:rsidR="003A444C" w:rsidRPr="00607558">
        <w:rPr>
          <w:rFonts w:ascii="Century Schoolbook" w:hAnsi="Century Schoolbook"/>
          <w:b/>
          <w:sz w:val="36"/>
          <w:szCs w:val="36"/>
          <w:bdr w:val="single" w:sz="24" w:space="0" w:color="auto" w:shadow="1"/>
          <w:shd w:val="clear" w:color="auto" w:fill="E6E6E6"/>
        </w:rPr>
        <w:t xml:space="preserve"> and Vision</w:t>
      </w:r>
      <w:r w:rsidR="0061163E" w:rsidRPr="00607558">
        <w:rPr>
          <w:rFonts w:ascii="Century Schoolbook" w:hAnsi="Century Schoolbook"/>
          <w:b/>
          <w:sz w:val="36"/>
          <w:szCs w:val="36"/>
          <w:bdr w:val="single" w:sz="24" w:space="0" w:color="auto" w:shadow="1"/>
          <w:shd w:val="clear" w:color="auto" w:fill="E6E6E6"/>
        </w:rPr>
        <w:fldChar w:fldCharType="begin"/>
      </w:r>
      <w:r w:rsidR="00C27086" w:rsidRPr="00607558">
        <w:rPr>
          <w:rFonts w:ascii="Century Schoolbook" w:hAnsi="Century Schoolbook"/>
        </w:rPr>
        <w:instrText xml:space="preserve"> TC "</w:instrText>
      </w:r>
      <w:bookmarkStart w:id="25" w:name="_Toc175995213"/>
      <w:bookmarkStart w:id="26" w:name="_Toc395185384"/>
      <w:r w:rsidR="00C27086" w:rsidRPr="00607558">
        <w:rPr>
          <w:rFonts w:ascii="Century Schoolbook" w:hAnsi="Century Schoolbook"/>
          <w:b/>
          <w:sz w:val="36"/>
          <w:szCs w:val="36"/>
          <w:bdr w:val="single" w:sz="24" w:space="0" w:color="auto" w:shadow="1"/>
          <w:shd w:val="clear" w:color="auto" w:fill="E6E6E6"/>
        </w:rPr>
        <w:instrText>Mission and Vision</w:instrText>
      </w:r>
      <w:bookmarkEnd w:id="25"/>
      <w:bookmarkEnd w:id="26"/>
      <w:r w:rsidR="00C27086"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0B228B" w:rsidRDefault="000B228B" w:rsidP="00DE5712">
      <w:pPr>
        <w:rPr>
          <w:bdr w:val="single" w:sz="4" w:space="0" w:color="auto" w:shadow="1"/>
          <w:shd w:val="clear" w:color="auto" w:fill="E6E6E6"/>
        </w:rPr>
      </w:pPr>
    </w:p>
    <w:p w:rsidR="00260B89" w:rsidRDefault="00260B89" w:rsidP="00260B89">
      <w:pPr>
        <w:tabs>
          <w:tab w:val="right" w:leader="dot" w:pos="9000"/>
        </w:tabs>
        <w:rPr>
          <w:rFonts w:ascii="Arial" w:hAnsi="Arial"/>
          <w:b/>
        </w:rPr>
      </w:pPr>
    </w:p>
    <w:p w:rsidR="00260B89" w:rsidRPr="00675A73" w:rsidRDefault="00260B89" w:rsidP="00260B89">
      <w:pPr>
        <w:tabs>
          <w:tab w:val="right" w:leader="dot" w:pos="9000"/>
        </w:tabs>
        <w:rPr>
          <w:rFonts w:ascii="Arial" w:hAnsi="Arial"/>
          <w:b/>
          <w:smallCaps/>
        </w:rPr>
      </w:pPr>
      <w:smartTag w:uri="urn:schemas-microsoft-com:office:smarttags" w:element="place">
        <w:r w:rsidRPr="00675A73">
          <w:rPr>
            <w:rFonts w:ascii="Arial" w:hAnsi="Arial"/>
            <w:b/>
            <w:smallCaps/>
          </w:rPr>
          <w:t>Mission</w:t>
        </w:r>
      </w:smartTag>
      <w:r w:rsidRPr="00675A73">
        <w:rPr>
          <w:rFonts w:ascii="Arial" w:hAnsi="Arial"/>
          <w:b/>
          <w:smallCaps/>
        </w:rPr>
        <w:t xml:space="preserve"> Statement</w:t>
      </w:r>
    </w:p>
    <w:p w:rsidR="00260B89" w:rsidRPr="007E0A7D" w:rsidRDefault="00E40BC5" w:rsidP="00260B89">
      <w:pPr>
        <w:tabs>
          <w:tab w:val="right" w:leader="dot" w:pos="9000"/>
        </w:tabs>
        <w:rPr>
          <w:rFonts w:ascii="Arial" w:hAnsi="Arial"/>
          <w:b/>
        </w:rPr>
      </w:pPr>
      <w:r>
        <w:rPr>
          <w:rFonts w:ascii="Arial" w:hAnsi="Arial"/>
          <w:b/>
        </w:rPr>
        <w:pict>
          <v:shape id="_x0000_i1031" type="#_x0000_t75" style="width:450pt;height:7.5pt" o:hrpct="0" o:hralign="center" o:hr="t">
            <v:imagedata r:id="rId11" o:title="BD10289_"/>
          </v:shape>
        </w:pict>
      </w:r>
    </w:p>
    <w:p w:rsidR="00EA4607" w:rsidRPr="00EA4607" w:rsidRDefault="00EA4607" w:rsidP="00EA4607">
      <w:pPr>
        <w:rPr>
          <w:rFonts w:ascii="Arial" w:hAnsi="Arial" w:cs="Arial"/>
        </w:rPr>
      </w:pPr>
      <w:r w:rsidRPr="00EA4607">
        <w:rPr>
          <w:rFonts w:ascii="Arial" w:hAnsi="Arial" w:cs="Arial"/>
        </w:rPr>
        <w:t>The Tennessee Colleges of Applied Technology serve as the premier supplier of workforce development throughout the State of Tennessee. Tennessee College of Applied Technology – Oneida/Huntsville will fulfill its mission by:</w:t>
      </w:r>
      <w:r>
        <w:rPr>
          <w:rFonts w:ascii="Arial" w:hAnsi="Arial" w:cs="Arial"/>
        </w:rPr>
        <w:br/>
      </w:r>
    </w:p>
    <w:p w:rsidR="00EA4607" w:rsidRPr="00EA4607" w:rsidRDefault="00EA4607" w:rsidP="00EA4607">
      <w:pPr>
        <w:numPr>
          <w:ilvl w:val="0"/>
          <w:numId w:val="48"/>
        </w:numPr>
        <w:spacing w:after="200" w:line="276" w:lineRule="auto"/>
        <w:rPr>
          <w:rFonts w:ascii="Arial" w:hAnsi="Arial" w:cs="Arial"/>
        </w:rPr>
      </w:pPr>
      <w:r w:rsidRPr="00EA4607">
        <w:rPr>
          <w:rFonts w:ascii="Arial" w:hAnsi="Arial" w:cs="Arial"/>
        </w:rPr>
        <w:t>Providing competency-based training through superior quality, traditional and distance learning instruction methods that qualify completers for employment and job advancement;</w:t>
      </w:r>
    </w:p>
    <w:p w:rsidR="00EA4607" w:rsidRPr="00EA4607" w:rsidRDefault="00EA4607" w:rsidP="00EA4607">
      <w:pPr>
        <w:numPr>
          <w:ilvl w:val="0"/>
          <w:numId w:val="48"/>
        </w:numPr>
        <w:spacing w:after="200" w:line="276" w:lineRule="auto"/>
        <w:rPr>
          <w:rFonts w:ascii="Arial" w:hAnsi="Arial" w:cs="Arial"/>
        </w:rPr>
      </w:pPr>
      <w:r w:rsidRPr="00EA4607">
        <w:rPr>
          <w:rFonts w:ascii="Arial" w:hAnsi="Arial" w:cs="Arial"/>
        </w:rPr>
        <w:t>Contributing to the economic and community development of the communities served by training and retraining employed workers;</w:t>
      </w:r>
    </w:p>
    <w:p w:rsidR="00EA4607" w:rsidRPr="00EA4607" w:rsidRDefault="00EA4607" w:rsidP="00EA4607">
      <w:pPr>
        <w:numPr>
          <w:ilvl w:val="0"/>
          <w:numId w:val="48"/>
        </w:numPr>
        <w:spacing w:after="200" w:line="276" w:lineRule="auto"/>
        <w:rPr>
          <w:rFonts w:ascii="Arial" w:hAnsi="Arial" w:cs="Arial"/>
        </w:rPr>
      </w:pPr>
      <w:r w:rsidRPr="00EA4607">
        <w:rPr>
          <w:rFonts w:ascii="Arial" w:hAnsi="Arial" w:cs="Arial"/>
        </w:rPr>
        <w:t>Ensuring that programs and services are economical and accessible to all residents of Tennessee; and</w:t>
      </w:r>
    </w:p>
    <w:p w:rsidR="00EA4607" w:rsidRPr="00EA4607" w:rsidRDefault="00EA4607" w:rsidP="00EA4607">
      <w:pPr>
        <w:numPr>
          <w:ilvl w:val="0"/>
          <w:numId w:val="48"/>
        </w:numPr>
        <w:spacing w:after="200" w:line="276" w:lineRule="auto"/>
        <w:rPr>
          <w:rFonts w:ascii="Arial" w:hAnsi="Arial" w:cs="Arial"/>
        </w:rPr>
      </w:pPr>
      <w:r w:rsidRPr="00EA4607">
        <w:rPr>
          <w:rFonts w:ascii="Arial" w:hAnsi="Arial" w:cs="Arial"/>
        </w:rPr>
        <w:t>Building relationships of trust with community, business, and industry leaders to supply highly skilled workers in areas of need.</w:t>
      </w:r>
    </w:p>
    <w:p w:rsidR="00260B89" w:rsidRDefault="00260B89" w:rsidP="003A444C">
      <w:pPr>
        <w:jc w:val="center"/>
        <w:rPr>
          <w:rFonts w:ascii="Arial" w:hAnsi="Arial"/>
        </w:rPr>
      </w:pPr>
    </w:p>
    <w:p w:rsidR="00260B89" w:rsidRDefault="00260B89" w:rsidP="00260B89">
      <w:pPr>
        <w:tabs>
          <w:tab w:val="right" w:leader="dot" w:pos="9000"/>
        </w:tabs>
        <w:rPr>
          <w:rFonts w:ascii="Arial" w:hAnsi="Arial"/>
          <w:b/>
        </w:rPr>
      </w:pPr>
    </w:p>
    <w:p w:rsidR="00260B89" w:rsidRPr="00675A73" w:rsidRDefault="00260B89" w:rsidP="00260B89">
      <w:pPr>
        <w:tabs>
          <w:tab w:val="right" w:leader="dot" w:pos="9000"/>
        </w:tabs>
        <w:rPr>
          <w:rFonts w:ascii="Arial" w:hAnsi="Arial"/>
          <w:b/>
          <w:smallCaps/>
        </w:rPr>
      </w:pPr>
      <w:r w:rsidRPr="00A3646C">
        <w:rPr>
          <w:rFonts w:ascii="Arial" w:hAnsi="Arial"/>
          <w:b/>
          <w:smallCaps/>
        </w:rPr>
        <w:t>Vision Statement</w:t>
      </w:r>
    </w:p>
    <w:p w:rsidR="00260B89" w:rsidRPr="007E0A7D" w:rsidRDefault="00E40BC5" w:rsidP="00260B89">
      <w:pPr>
        <w:tabs>
          <w:tab w:val="right" w:leader="dot" w:pos="9000"/>
        </w:tabs>
        <w:rPr>
          <w:rFonts w:ascii="Arial" w:hAnsi="Arial"/>
          <w:b/>
        </w:rPr>
      </w:pPr>
      <w:r>
        <w:rPr>
          <w:rFonts w:ascii="Arial" w:hAnsi="Arial"/>
          <w:b/>
        </w:rPr>
        <w:pict>
          <v:shape id="_x0000_i1032" type="#_x0000_t75" style="width:450pt;height:7.5pt" o:hrpct="0" o:hralign="center" o:hr="t">
            <v:imagedata r:id="rId11" o:title="BD10289_"/>
          </v:shape>
        </w:pict>
      </w:r>
    </w:p>
    <w:p w:rsidR="009C51BD" w:rsidRPr="001376CB" w:rsidRDefault="007B70B3" w:rsidP="009C51BD">
      <w:pPr>
        <w:jc w:val="both"/>
        <w:rPr>
          <w:rFonts w:ascii="Arial" w:hAnsi="Arial"/>
          <w:sz w:val="22"/>
          <w:szCs w:val="22"/>
        </w:rPr>
      </w:pPr>
      <w:r>
        <w:rPr>
          <w:rFonts w:ascii="Arial" w:hAnsi="Arial" w:cs="Arial"/>
          <w:sz w:val="22"/>
          <w:szCs w:val="22"/>
        </w:rPr>
        <w:t>Tennessee College of Applied Technology</w:t>
      </w:r>
      <w:r w:rsidRPr="001376CB">
        <w:rPr>
          <w:rFonts w:ascii="Arial" w:hAnsi="Arial"/>
          <w:sz w:val="22"/>
          <w:szCs w:val="22"/>
        </w:rPr>
        <w:t xml:space="preserve"> </w:t>
      </w:r>
      <w:r w:rsidR="009C51BD" w:rsidRPr="001376CB">
        <w:rPr>
          <w:rFonts w:ascii="Arial" w:hAnsi="Arial"/>
          <w:sz w:val="22"/>
          <w:szCs w:val="22"/>
        </w:rPr>
        <w:t xml:space="preserve">will be a </w:t>
      </w:r>
      <w:r w:rsidR="00475485">
        <w:rPr>
          <w:rFonts w:ascii="Arial" w:hAnsi="Arial"/>
          <w:sz w:val="22"/>
          <w:szCs w:val="22"/>
        </w:rPr>
        <w:t>college</w:t>
      </w:r>
      <w:r w:rsidR="009C51BD" w:rsidRPr="001376CB">
        <w:rPr>
          <w:rFonts w:ascii="Arial" w:hAnsi="Arial"/>
          <w:sz w:val="22"/>
          <w:szCs w:val="22"/>
        </w:rPr>
        <w:t xml:space="preserve"> which will incorporate the needs of students and the needs of present and future employers to train/educate individuals to be employed in the present and future job market. </w:t>
      </w:r>
      <w:r>
        <w:rPr>
          <w:rFonts w:ascii="Arial" w:hAnsi="Arial" w:cs="Arial"/>
          <w:sz w:val="22"/>
          <w:szCs w:val="22"/>
        </w:rPr>
        <w:t>Tennessee College of Applied Technology</w:t>
      </w:r>
      <w:r w:rsidR="009C51BD" w:rsidRPr="001376CB">
        <w:rPr>
          <w:rFonts w:ascii="Arial" w:hAnsi="Arial"/>
          <w:sz w:val="22"/>
          <w:szCs w:val="22"/>
        </w:rPr>
        <w:t xml:space="preserve"> will be a </w:t>
      </w:r>
      <w:r w:rsidR="00475485">
        <w:rPr>
          <w:rFonts w:ascii="Arial" w:hAnsi="Arial"/>
          <w:sz w:val="22"/>
          <w:szCs w:val="22"/>
        </w:rPr>
        <w:t>college</w:t>
      </w:r>
      <w:r w:rsidR="009C51BD" w:rsidRPr="001376CB">
        <w:rPr>
          <w:rFonts w:ascii="Arial" w:hAnsi="Arial"/>
          <w:sz w:val="22"/>
          <w:szCs w:val="22"/>
        </w:rPr>
        <w:t xml:space="preserve"> of choice for students and employers. The methods and techniques used to deliver instruction will remain progressive and enhance individual achievement. Customer</w:t>
      </w:r>
      <w:r w:rsidR="00486A9F">
        <w:rPr>
          <w:rFonts w:ascii="Arial" w:hAnsi="Arial"/>
          <w:sz w:val="22"/>
          <w:szCs w:val="22"/>
        </w:rPr>
        <w:t xml:space="preserve"> </w:t>
      </w:r>
      <w:r w:rsidR="009C51BD" w:rsidRPr="001376CB">
        <w:rPr>
          <w:rFonts w:ascii="Arial" w:hAnsi="Arial"/>
          <w:sz w:val="22"/>
          <w:szCs w:val="22"/>
        </w:rPr>
        <w:t xml:space="preserve">focused training will emphasize flexibility in content and scheduling. Enrollment of all categories of students will increase including full-time, part-time, high school, and custom training. Training will remain accessible and affordable for a wide range of students. The number of programs qualifying students for certification standards will increase. Professional development of faculty and staff will provide for state-of-the-art instruction and management of the </w:t>
      </w:r>
      <w:r w:rsidR="00486A9F">
        <w:rPr>
          <w:rFonts w:ascii="Arial" w:hAnsi="Arial"/>
          <w:sz w:val="22"/>
          <w:szCs w:val="22"/>
        </w:rPr>
        <w:t>C</w:t>
      </w:r>
      <w:r>
        <w:rPr>
          <w:rFonts w:ascii="Arial" w:hAnsi="Arial"/>
          <w:sz w:val="22"/>
          <w:szCs w:val="22"/>
        </w:rPr>
        <w:t>ollege</w:t>
      </w:r>
      <w:r w:rsidR="009C51BD" w:rsidRPr="001376CB">
        <w:rPr>
          <w:rFonts w:ascii="Arial" w:hAnsi="Arial"/>
          <w:sz w:val="22"/>
          <w:szCs w:val="22"/>
        </w:rPr>
        <w:t>.</w:t>
      </w:r>
    </w:p>
    <w:p w:rsidR="009C51BD" w:rsidRPr="001376CB" w:rsidRDefault="009C51BD" w:rsidP="009C51BD">
      <w:pPr>
        <w:jc w:val="both"/>
        <w:rPr>
          <w:rFonts w:ascii="Arial" w:hAnsi="Arial"/>
          <w:sz w:val="22"/>
          <w:szCs w:val="22"/>
        </w:rPr>
      </w:pPr>
    </w:p>
    <w:p w:rsidR="009C51BD" w:rsidRPr="001376CB" w:rsidRDefault="009C51BD" w:rsidP="009C51BD">
      <w:pPr>
        <w:jc w:val="both"/>
        <w:rPr>
          <w:rFonts w:ascii="Arial" w:hAnsi="Arial"/>
          <w:sz w:val="22"/>
          <w:szCs w:val="22"/>
        </w:rPr>
      </w:pPr>
      <w:r w:rsidRPr="001376CB">
        <w:rPr>
          <w:rFonts w:ascii="Arial" w:hAnsi="Arial"/>
          <w:sz w:val="22"/>
          <w:szCs w:val="22"/>
        </w:rPr>
        <w:t>To meet the</w:t>
      </w:r>
      <w:r w:rsidR="00486A9F">
        <w:rPr>
          <w:rFonts w:ascii="Arial" w:hAnsi="Arial"/>
          <w:sz w:val="22"/>
          <w:szCs w:val="22"/>
        </w:rPr>
        <w:t>se needs</w:t>
      </w:r>
      <w:r w:rsidRPr="001376CB">
        <w:rPr>
          <w:rFonts w:ascii="Arial" w:hAnsi="Arial"/>
          <w:sz w:val="22"/>
          <w:szCs w:val="22"/>
        </w:rPr>
        <w:t>, the school provides the following training programs:</w:t>
      </w:r>
    </w:p>
    <w:p w:rsidR="009C51BD" w:rsidRPr="001376CB" w:rsidRDefault="009C51BD" w:rsidP="009C51BD">
      <w:pPr>
        <w:jc w:val="both"/>
        <w:rPr>
          <w:rFonts w:ascii="Arial" w:hAnsi="Arial"/>
          <w:sz w:val="22"/>
          <w:szCs w:val="22"/>
        </w:rPr>
      </w:pPr>
    </w:p>
    <w:p w:rsidR="00B92239" w:rsidRPr="001376CB" w:rsidRDefault="00B92239" w:rsidP="00B92239">
      <w:pPr>
        <w:numPr>
          <w:ilvl w:val="0"/>
          <w:numId w:val="1"/>
        </w:numPr>
        <w:jc w:val="both"/>
        <w:rPr>
          <w:rFonts w:ascii="Arial" w:hAnsi="Arial"/>
          <w:sz w:val="22"/>
          <w:szCs w:val="22"/>
        </w:rPr>
      </w:pPr>
      <w:r w:rsidRPr="001376CB">
        <w:rPr>
          <w:rFonts w:ascii="Arial" w:hAnsi="Arial"/>
          <w:i/>
          <w:sz w:val="22"/>
          <w:szCs w:val="22"/>
        </w:rPr>
        <w:t>Post-secondary Preparatory Training</w:t>
      </w:r>
      <w:r w:rsidRPr="001376CB">
        <w:rPr>
          <w:rFonts w:ascii="Arial" w:hAnsi="Arial"/>
          <w:sz w:val="22"/>
          <w:szCs w:val="22"/>
        </w:rPr>
        <w:t>—</w:t>
      </w:r>
      <w:r w:rsidR="001C4459" w:rsidRPr="001C4459">
        <w:rPr>
          <w:rFonts w:ascii="Arial" w:hAnsi="Arial" w:cs="Arial"/>
          <w:sz w:val="22"/>
          <w:szCs w:val="22"/>
        </w:rPr>
        <w:t xml:space="preserve">Programs designed to prepare the student for successful employment in specific occupations.  A Diploma or Certificate identifying the specific job title or proficiency level is awarded to the student.  As most training activity </w:t>
      </w:r>
      <w:r w:rsidR="007B70B3">
        <w:rPr>
          <w:rFonts w:ascii="Arial" w:hAnsi="Arial" w:cs="Arial"/>
          <w:sz w:val="22"/>
          <w:szCs w:val="22"/>
        </w:rPr>
        <w:t>at TCAT</w:t>
      </w:r>
      <w:r w:rsidR="001C4459" w:rsidRPr="001C4459">
        <w:rPr>
          <w:rFonts w:ascii="Arial" w:hAnsi="Arial" w:cs="Arial"/>
          <w:sz w:val="22"/>
          <w:szCs w:val="22"/>
        </w:rPr>
        <w:t xml:space="preserve"> is in COE approved preparatory programs, Preparatory is the default value.</w:t>
      </w:r>
    </w:p>
    <w:p w:rsidR="00B92239" w:rsidRPr="001376CB" w:rsidRDefault="00B92239" w:rsidP="00B92239">
      <w:pPr>
        <w:numPr>
          <w:ilvl w:val="0"/>
          <w:numId w:val="1"/>
        </w:numPr>
        <w:jc w:val="both"/>
        <w:rPr>
          <w:rFonts w:ascii="Arial" w:hAnsi="Arial"/>
          <w:sz w:val="22"/>
          <w:szCs w:val="22"/>
        </w:rPr>
      </w:pPr>
      <w:r w:rsidRPr="001376CB">
        <w:rPr>
          <w:rFonts w:ascii="Arial" w:hAnsi="Arial"/>
          <w:i/>
          <w:sz w:val="22"/>
          <w:szCs w:val="22"/>
        </w:rPr>
        <w:t>Secondary Training</w:t>
      </w:r>
      <w:r w:rsidRPr="001376CB">
        <w:rPr>
          <w:rFonts w:ascii="Arial" w:hAnsi="Arial"/>
          <w:sz w:val="22"/>
          <w:szCs w:val="22"/>
        </w:rPr>
        <w:t>—Instruction is provided for high school students from school systems for which a partnership exists</w:t>
      </w:r>
      <w:r w:rsidR="00EF1066">
        <w:rPr>
          <w:rFonts w:ascii="Arial" w:hAnsi="Arial"/>
          <w:sz w:val="22"/>
          <w:szCs w:val="22"/>
        </w:rPr>
        <w:t xml:space="preserve"> as well as for home-schooled and private school secondary students</w:t>
      </w:r>
      <w:r w:rsidRPr="001376CB">
        <w:rPr>
          <w:rFonts w:ascii="Arial" w:hAnsi="Arial"/>
          <w:sz w:val="22"/>
          <w:szCs w:val="22"/>
        </w:rPr>
        <w:t>. These students attend two to three hours each day and may articulate training hours into the post-secondary program upon high school graduation. Secondary training is available for all programs except Practical Nursing.</w:t>
      </w:r>
    </w:p>
    <w:p w:rsidR="004015F6" w:rsidRPr="001376CB" w:rsidRDefault="00B92239" w:rsidP="004015F6">
      <w:pPr>
        <w:numPr>
          <w:ilvl w:val="0"/>
          <w:numId w:val="1"/>
        </w:numPr>
        <w:jc w:val="both"/>
        <w:rPr>
          <w:rFonts w:ascii="Arial" w:hAnsi="Arial"/>
          <w:sz w:val="22"/>
          <w:szCs w:val="22"/>
        </w:rPr>
      </w:pPr>
      <w:r w:rsidRPr="001376CB">
        <w:rPr>
          <w:rFonts w:ascii="Arial" w:hAnsi="Arial"/>
          <w:i/>
          <w:sz w:val="22"/>
          <w:szCs w:val="22"/>
        </w:rPr>
        <w:lastRenderedPageBreak/>
        <w:t>Supplemental Training</w:t>
      </w:r>
      <w:r w:rsidRPr="001376CB">
        <w:rPr>
          <w:rFonts w:ascii="Arial" w:hAnsi="Arial"/>
          <w:sz w:val="22"/>
          <w:szCs w:val="22"/>
        </w:rPr>
        <w:t>—</w:t>
      </w:r>
      <w:r w:rsidR="001C4459" w:rsidRPr="001C4459">
        <w:rPr>
          <w:rFonts w:ascii="Arial" w:hAnsi="Arial" w:cs="Arial"/>
          <w:sz w:val="22"/>
          <w:szCs w:val="22"/>
        </w:rPr>
        <w:t>Short-term training or a single course designed to upgrade or update an individual’s skills.  A supplemental certificate designating the number of clock hours earned in the course is awarded to the student.</w:t>
      </w:r>
    </w:p>
    <w:p w:rsidR="001C4459" w:rsidRPr="001C4459" w:rsidRDefault="001C4459" w:rsidP="004015F6">
      <w:pPr>
        <w:numPr>
          <w:ilvl w:val="0"/>
          <w:numId w:val="1"/>
        </w:numPr>
        <w:jc w:val="both"/>
        <w:rPr>
          <w:rFonts w:ascii="Arial" w:hAnsi="Arial" w:cs="Arial"/>
          <w:i/>
          <w:sz w:val="22"/>
          <w:szCs w:val="22"/>
        </w:rPr>
      </w:pPr>
      <w:r w:rsidRPr="001C4459">
        <w:rPr>
          <w:rFonts w:ascii="Arial" w:hAnsi="Arial" w:cs="Arial"/>
          <w:i/>
          <w:sz w:val="22"/>
          <w:szCs w:val="22"/>
        </w:rPr>
        <w:t>Continuing Education Unit (CEU’s)</w:t>
      </w:r>
      <w:r>
        <w:rPr>
          <w:rFonts w:ascii="Arial" w:hAnsi="Arial" w:cs="Arial"/>
          <w:sz w:val="22"/>
          <w:szCs w:val="22"/>
        </w:rPr>
        <w:t>—</w:t>
      </w:r>
      <w:proofErr w:type="gramStart"/>
      <w:r w:rsidRPr="001C4459">
        <w:rPr>
          <w:rFonts w:ascii="Arial" w:hAnsi="Arial" w:cs="Arial"/>
          <w:sz w:val="22"/>
          <w:szCs w:val="22"/>
        </w:rPr>
        <w:t>A</w:t>
      </w:r>
      <w:proofErr w:type="gramEnd"/>
      <w:r w:rsidRPr="001C4459">
        <w:rPr>
          <w:rFonts w:ascii="Arial" w:hAnsi="Arial" w:cs="Arial"/>
          <w:sz w:val="22"/>
          <w:szCs w:val="22"/>
        </w:rPr>
        <w:t xml:space="preserve"> short-term course designed by </w:t>
      </w:r>
      <w:r w:rsidR="007B70B3">
        <w:rPr>
          <w:rFonts w:ascii="Arial" w:hAnsi="Arial" w:cs="Arial"/>
          <w:sz w:val="22"/>
          <w:szCs w:val="22"/>
        </w:rPr>
        <w:t>TCAT</w:t>
      </w:r>
      <w:r w:rsidRPr="001C4459">
        <w:rPr>
          <w:rFonts w:ascii="Arial" w:hAnsi="Arial" w:cs="Arial"/>
          <w:sz w:val="22"/>
          <w:szCs w:val="22"/>
        </w:rPr>
        <w:t xml:space="preserve"> to meet the continuing professional development requirements for a specific business or industry.  One (1.0) CEU is awarded for each 10 clock hours of instruction in the course.  To award CEUs, the course must be developed in accordance with the guidelines established by the International Association for Continuing Education and Training [IACET] Provider guidelines.</w:t>
      </w:r>
    </w:p>
    <w:p w:rsidR="0022648C" w:rsidRDefault="0022648C" w:rsidP="004015F6">
      <w:pPr>
        <w:numPr>
          <w:ilvl w:val="0"/>
          <w:numId w:val="1"/>
        </w:numPr>
        <w:jc w:val="both"/>
        <w:rPr>
          <w:rFonts w:ascii="Arial" w:hAnsi="Arial"/>
          <w:sz w:val="22"/>
          <w:szCs w:val="22"/>
        </w:rPr>
      </w:pPr>
      <w:r w:rsidRPr="001376CB">
        <w:rPr>
          <w:rFonts w:ascii="Arial" w:hAnsi="Arial"/>
          <w:i/>
          <w:sz w:val="22"/>
          <w:szCs w:val="22"/>
        </w:rPr>
        <w:t>Special Industry Training</w:t>
      </w:r>
      <w:r w:rsidRPr="001376CB">
        <w:rPr>
          <w:rFonts w:ascii="Arial" w:hAnsi="Arial"/>
          <w:sz w:val="22"/>
          <w:szCs w:val="22"/>
        </w:rPr>
        <w:t>—Instruction is developed to assist businesses and industries to provide specia</w:t>
      </w:r>
      <w:r w:rsidR="001C4459">
        <w:rPr>
          <w:rFonts w:ascii="Arial" w:hAnsi="Arial"/>
          <w:sz w:val="22"/>
          <w:szCs w:val="22"/>
        </w:rPr>
        <w:t>l training to meet their needs.</w:t>
      </w:r>
    </w:p>
    <w:p w:rsidR="001C4459" w:rsidRPr="001376CB" w:rsidRDefault="001C4459" w:rsidP="004015F6">
      <w:pPr>
        <w:numPr>
          <w:ilvl w:val="0"/>
          <w:numId w:val="1"/>
        </w:numPr>
        <w:jc w:val="both"/>
        <w:rPr>
          <w:rFonts w:ascii="Arial" w:hAnsi="Arial"/>
          <w:sz w:val="22"/>
          <w:szCs w:val="22"/>
        </w:rPr>
      </w:pPr>
      <w:r>
        <w:rPr>
          <w:rFonts w:ascii="Arial" w:hAnsi="Arial"/>
          <w:i/>
          <w:sz w:val="22"/>
          <w:szCs w:val="22"/>
        </w:rPr>
        <w:t>Special Interest Training</w:t>
      </w:r>
      <w:r>
        <w:rPr>
          <w:rFonts w:ascii="Arial" w:hAnsi="Arial"/>
          <w:sz w:val="22"/>
          <w:szCs w:val="22"/>
        </w:rPr>
        <w:t>—</w:t>
      </w:r>
      <w:r w:rsidRPr="001C4459">
        <w:rPr>
          <w:rFonts w:ascii="Arial" w:hAnsi="Arial" w:cs="Arial"/>
          <w:sz w:val="22"/>
          <w:szCs w:val="22"/>
        </w:rPr>
        <w:t>Courses designed for the personal development of individuals or for cultivation of a hobby or personal interest, such as Scrapbooking, Flower Arrangement, Calligraphy, etc.   There are no standards for completion or formal evaluations in these non-credit courses.</w:t>
      </w:r>
    </w:p>
    <w:p w:rsidR="003F4524" w:rsidRDefault="003F4524" w:rsidP="008631CB">
      <w:pPr>
        <w:tabs>
          <w:tab w:val="right" w:leader="dot" w:pos="9000"/>
        </w:tabs>
        <w:rPr>
          <w:rFonts w:ascii="Arial" w:hAnsi="Arial" w:cs="Arial"/>
          <w:sz w:val="20"/>
          <w:szCs w:val="20"/>
        </w:rPr>
      </w:pPr>
    </w:p>
    <w:p w:rsidR="00957CF0" w:rsidRPr="00607558" w:rsidRDefault="00957CF0" w:rsidP="00037E7F">
      <w:pPr>
        <w:jc w:val="center"/>
        <w:rPr>
          <w:rFonts w:ascii="Century Schoolbook" w:hAnsi="Century Schoolbook"/>
          <w:b/>
          <w:sz w:val="36"/>
          <w:szCs w:val="36"/>
          <w:bdr w:val="single" w:sz="24" w:space="0" w:color="auto" w:shadow="1"/>
          <w:shd w:val="clear" w:color="auto" w:fill="E6E6E6"/>
        </w:rPr>
      </w:pPr>
      <w:r w:rsidRPr="00607558">
        <w:rPr>
          <w:rFonts w:ascii="Century Schoolbook" w:hAnsi="Century Schoolbook"/>
          <w:b/>
          <w:sz w:val="36"/>
          <w:szCs w:val="36"/>
          <w:bdr w:val="single" w:sz="24" w:space="0" w:color="auto" w:shadow="1"/>
          <w:shd w:val="clear" w:color="auto" w:fill="E6E6E6"/>
        </w:rPr>
        <w:t>Admission Requirements</w:t>
      </w:r>
      <w:r w:rsidR="0061163E" w:rsidRPr="00607558">
        <w:rPr>
          <w:rFonts w:ascii="Century Schoolbook" w:hAnsi="Century Schoolbook"/>
          <w:b/>
          <w:sz w:val="36"/>
          <w:szCs w:val="36"/>
          <w:bdr w:val="single" w:sz="24" w:space="0" w:color="auto" w:shadow="1"/>
          <w:shd w:val="clear" w:color="auto" w:fill="E6E6E6"/>
        </w:rPr>
        <w:fldChar w:fldCharType="begin"/>
      </w:r>
      <w:r w:rsidR="00C27086" w:rsidRPr="00607558">
        <w:rPr>
          <w:rFonts w:ascii="Century Schoolbook" w:hAnsi="Century Schoolbook"/>
        </w:rPr>
        <w:instrText xml:space="preserve"> TC "</w:instrText>
      </w:r>
      <w:bookmarkStart w:id="27" w:name="_Toc175995214"/>
      <w:bookmarkStart w:id="28" w:name="_Toc395185385"/>
      <w:r w:rsidR="00C27086" w:rsidRPr="00607558">
        <w:rPr>
          <w:rFonts w:ascii="Century Schoolbook" w:hAnsi="Century Schoolbook"/>
          <w:b/>
          <w:sz w:val="36"/>
          <w:szCs w:val="36"/>
          <w:bdr w:val="single" w:sz="24" w:space="0" w:color="auto" w:shadow="1"/>
          <w:shd w:val="clear" w:color="auto" w:fill="E6E6E6"/>
        </w:rPr>
        <w:instrText>Admission Requirements</w:instrText>
      </w:r>
      <w:bookmarkEnd w:id="27"/>
      <w:bookmarkEnd w:id="28"/>
      <w:r w:rsidR="00C27086"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577A6E" w:rsidRDefault="00577A6E" w:rsidP="008631CB">
      <w:pPr>
        <w:tabs>
          <w:tab w:val="right" w:leader="dot" w:pos="9000"/>
        </w:tabs>
        <w:rPr>
          <w:rFonts w:ascii="Arial" w:hAnsi="Arial" w:cs="Arial"/>
          <w:sz w:val="20"/>
          <w:szCs w:val="20"/>
        </w:rPr>
      </w:pPr>
    </w:p>
    <w:p w:rsidR="00957CF0" w:rsidRDefault="00957CF0" w:rsidP="008631CB">
      <w:pPr>
        <w:tabs>
          <w:tab w:val="right" w:leader="dot" w:pos="9000"/>
        </w:tabs>
        <w:rPr>
          <w:rFonts w:ascii="Arial" w:hAnsi="Arial" w:cs="Arial"/>
          <w:sz w:val="20"/>
          <w:szCs w:val="20"/>
        </w:rPr>
      </w:pPr>
    </w:p>
    <w:p w:rsidR="00B920FF" w:rsidRPr="001376CB" w:rsidRDefault="00EE6C80" w:rsidP="00B920FF">
      <w:pPr>
        <w:tabs>
          <w:tab w:val="right" w:leader="dot" w:pos="9000"/>
        </w:tabs>
        <w:jc w:val="both"/>
        <w:rPr>
          <w:rFonts w:ascii="Arial" w:hAnsi="Arial"/>
          <w:sz w:val="22"/>
          <w:szCs w:val="22"/>
        </w:rPr>
      </w:pPr>
      <w:r>
        <w:rPr>
          <w:rFonts w:ascii="Arial" w:hAnsi="Arial" w:cs="Arial"/>
          <w:sz w:val="22"/>
          <w:szCs w:val="22"/>
        </w:rPr>
        <w:t>Tennessee College of Applied Technology</w:t>
      </w:r>
      <w:r w:rsidRPr="001376CB">
        <w:rPr>
          <w:rFonts w:ascii="Arial" w:hAnsi="Arial"/>
          <w:sz w:val="22"/>
          <w:szCs w:val="22"/>
        </w:rPr>
        <w:t xml:space="preserve"> </w:t>
      </w:r>
      <w:r w:rsidR="00957CF0" w:rsidRPr="001376CB">
        <w:rPr>
          <w:rFonts w:ascii="Arial" w:hAnsi="Arial"/>
          <w:sz w:val="22"/>
          <w:szCs w:val="22"/>
        </w:rPr>
        <w:t xml:space="preserve">shall admit applicants </w:t>
      </w:r>
      <w:r w:rsidR="00B920FF" w:rsidRPr="001376CB">
        <w:rPr>
          <w:rFonts w:ascii="Arial" w:hAnsi="Arial"/>
          <w:sz w:val="22"/>
          <w:szCs w:val="22"/>
        </w:rPr>
        <w:t xml:space="preserve">to all programs </w:t>
      </w:r>
      <w:r w:rsidR="00957CF0" w:rsidRPr="001376CB">
        <w:rPr>
          <w:rFonts w:ascii="Arial" w:hAnsi="Arial"/>
          <w:sz w:val="22"/>
          <w:szCs w:val="22"/>
        </w:rPr>
        <w:t>on a “first-come, first-serve” basis with the following minimum requirements</w:t>
      </w:r>
      <w:r w:rsidR="00B920FF" w:rsidRPr="001376CB">
        <w:rPr>
          <w:rFonts w:ascii="Arial" w:hAnsi="Arial"/>
          <w:sz w:val="22"/>
          <w:szCs w:val="22"/>
        </w:rPr>
        <w:t xml:space="preserve">. </w:t>
      </w:r>
      <w:r w:rsidR="005B7D1D">
        <w:rPr>
          <w:rFonts w:ascii="Arial" w:hAnsi="Arial"/>
          <w:sz w:val="22"/>
          <w:szCs w:val="22"/>
        </w:rPr>
        <w:t xml:space="preserve"> Pr</w:t>
      </w:r>
      <w:r w:rsidR="00B920FF" w:rsidRPr="001376CB">
        <w:rPr>
          <w:rFonts w:ascii="Arial" w:hAnsi="Arial"/>
          <w:sz w:val="22"/>
          <w:szCs w:val="22"/>
        </w:rPr>
        <w:t>actical Nursing</w:t>
      </w:r>
      <w:r w:rsidR="005B6E19">
        <w:rPr>
          <w:rFonts w:ascii="Arial" w:hAnsi="Arial"/>
          <w:sz w:val="22"/>
          <w:szCs w:val="22"/>
        </w:rPr>
        <w:t xml:space="preserve"> and</w:t>
      </w:r>
      <w:r w:rsidR="00B920FF" w:rsidRPr="001376CB">
        <w:rPr>
          <w:rFonts w:ascii="Arial" w:hAnsi="Arial"/>
          <w:sz w:val="22"/>
          <w:szCs w:val="22"/>
        </w:rPr>
        <w:t xml:space="preserve"> Cosmetology</w:t>
      </w:r>
      <w:r w:rsidR="005B6E19">
        <w:rPr>
          <w:rFonts w:ascii="Arial" w:hAnsi="Arial"/>
          <w:sz w:val="22"/>
          <w:szCs w:val="22"/>
        </w:rPr>
        <w:t xml:space="preserve"> </w:t>
      </w:r>
      <w:r w:rsidR="00B920FF" w:rsidRPr="001376CB">
        <w:rPr>
          <w:rFonts w:ascii="Arial" w:hAnsi="Arial"/>
          <w:sz w:val="22"/>
          <w:szCs w:val="22"/>
        </w:rPr>
        <w:t>admission requirements follow guidelines specified by the certifying state agencies for those programs.</w:t>
      </w:r>
    </w:p>
    <w:p w:rsidR="00957CF0" w:rsidRDefault="00957CF0" w:rsidP="00B920FF">
      <w:pPr>
        <w:tabs>
          <w:tab w:val="right" w:leader="dot" w:pos="9000"/>
        </w:tabs>
        <w:jc w:val="both"/>
        <w:rPr>
          <w:rFonts w:ascii="Arial" w:hAnsi="Arial"/>
        </w:rPr>
      </w:pPr>
    </w:p>
    <w:p w:rsidR="00B920FF" w:rsidRDefault="00B920FF" w:rsidP="00B920FF">
      <w:pPr>
        <w:tabs>
          <w:tab w:val="right" w:leader="dot" w:pos="9000"/>
        </w:tabs>
        <w:rPr>
          <w:rFonts w:ascii="Arial" w:hAnsi="Arial"/>
          <w:b/>
        </w:rPr>
      </w:pPr>
    </w:p>
    <w:p w:rsidR="00B920FF" w:rsidRPr="00675A73" w:rsidRDefault="00B920FF" w:rsidP="00B920FF">
      <w:pPr>
        <w:tabs>
          <w:tab w:val="right" w:leader="dot" w:pos="9000"/>
        </w:tabs>
        <w:rPr>
          <w:rFonts w:ascii="Arial" w:hAnsi="Arial"/>
          <w:b/>
          <w:smallCaps/>
        </w:rPr>
      </w:pPr>
      <w:r w:rsidRPr="00675A73">
        <w:rPr>
          <w:rFonts w:ascii="Arial" w:hAnsi="Arial"/>
          <w:b/>
          <w:smallCaps/>
        </w:rPr>
        <w:t>General Admission Requirements</w:t>
      </w:r>
      <w:r w:rsidR="0061163E">
        <w:rPr>
          <w:rFonts w:ascii="Arial" w:hAnsi="Arial"/>
          <w:b/>
          <w:smallCaps/>
        </w:rPr>
        <w:fldChar w:fldCharType="begin"/>
      </w:r>
      <w:r w:rsidR="00C27086">
        <w:instrText xml:space="preserve"> TC "</w:instrText>
      </w:r>
      <w:bookmarkStart w:id="29" w:name="_Toc175995215"/>
      <w:bookmarkStart w:id="30" w:name="_Toc395185386"/>
      <w:r w:rsidR="00C27086" w:rsidRPr="00A05147">
        <w:rPr>
          <w:rFonts w:ascii="Arial" w:hAnsi="Arial"/>
          <w:b/>
          <w:smallCaps/>
        </w:rPr>
        <w:instrText>General Admission Requirements</w:instrText>
      </w:r>
      <w:bookmarkEnd w:id="29"/>
      <w:bookmarkEnd w:id="30"/>
      <w:r w:rsidR="00C27086">
        <w:instrText xml:space="preserve">" \f C \l "2" </w:instrText>
      </w:r>
      <w:r w:rsidR="0061163E">
        <w:rPr>
          <w:rFonts w:ascii="Arial" w:hAnsi="Arial"/>
          <w:b/>
          <w:smallCaps/>
        </w:rPr>
        <w:fldChar w:fldCharType="end"/>
      </w:r>
    </w:p>
    <w:p w:rsidR="00B920FF" w:rsidRPr="007E0A7D" w:rsidRDefault="00E40BC5" w:rsidP="00B920FF">
      <w:pPr>
        <w:tabs>
          <w:tab w:val="right" w:leader="dot" w:pos="9000"/>
        </w:tabs>
        <w:rPr>
          <w:rFonts w:ascii="Arial" w:hAnsi="Arial"/>
          <w:b/>
        </w:rPr>
      </w:pPr>
      <w:r>
        <w:rPr>
          <w:rFonts w:ascii="Arial" w:hAnsi="Arial"/>
          <w:b/>
        </w:rPr>
        <w:pict>
          <v:shape id="_x0000_i1033" type="#_x0000_t75" style="width:450pt;height:7.5pt" o:hrpct="0" o:hralign="center" o:hr="t">
            <v:imagedata r:id="rId11" o:title="BD10289_"/>
          </v:shape>
        </w:pict>
      </w:r>
    </w:p>
    <w:p w:rsidR="00B920FF" w:rsidRPr="001376CB" w:rsidRDefault="00B920FF" w:rsidP="008631CB">
      <w:pPr>
        <w:tabs>
          <w:tab w:val="right" w:leader="dot" w:pos="9000"/>
        </w:tabs>
        <w:rPr>
          <w:rFonts w:ascii="Arial" w:hAnsi="Arial"/>
          <w:sz w:val="22"/>
          <w:szCs w:val="22"/>
        </w:rPr>
      </w:pPr>
      <w:r w:rsidRPr="001376CB">
        <w:rPr>
          <w:rFonts w:ascii="Arial" w:hAnsi="Arial"/>
          <w:sz w:val="22"/>
          <w:szCs w:val="22"/>
        </w:rPr>
        <w:t>Post-secondary students must:</w:t>
      </w:r>
    </w:p>
    <w:p w:rsidR="00B920FF" w:rsidRPr="001376CB" w:rsidRDefault="00B920FF" w:rsidP="008631CB">
      <w:pPr>
        <w:tabs>
          <w:tab w:val="right" w:leader="dot" w:pos="9000"/>
        </w:tabs>
        <w:rPr>
          <w:rFonts w:ascii="Arial" w:hAnsi="Arial"/>
          <w:sz w:val="22"/>
          <w:szCs w:val="22"/>
        </w:rPr>
      </w:pPr>
    </w:p>
    <w:p w:rsidR="00B920FF" w:rsidRPr="001376CB" w:rsidRDefault="00B920FF" w:rsidP="002D47D6">
      <w:pPr>
        <w:numPr>
          <w:ilvl w:val="0"/>
          <w:numId w:val="26"/>
        </w:numPr>
        <w:tabs>
          <w:tab w:val="right" w:leader="dot" w:pos="9000"/>
        </w:tabs>
        <w:rPr>
          <w:rFonts w:ascii="Arial" w:hAnsi="Arial"/>
          <w:sz w:val="22"/>
          <w:szCs w:val="22"/>
        </w:rPr>
      </w:pPr>
      <w:r w:rsidRPr="001376CB">
        <w:rPr>
          <w:rFonts w:ascii="Arial" w:hAnsi="Arial"/>
          <w:sz w:val="22"/>
          <w:szCs w:val="22"/>
        </w:rPr>
        <w:t xml:space="preserve">Be 18 years of age </w:t>
      </w:r>
      <w:r w:rsidRPr="001376CB">
        <w:rPr>
          <w:rFonts w:ascii="Arial" w:hAnsi="Arial"/>
          <w:b/>
          <w:sz w:val="22"/>
          <w:szCs w:val="22"/>
          <w:u w:val="single"/>
        </w:rPr>
        <w:t>or</w:t>
      </w:r>
      <w:r w:rsidR="00AC49D7">
        <w:rPr>
          <w:rFonts w:ascii="Arial" w:hAnsi="Arial"/>
          <w:sz w:val="22"/>
          <w:szCs w:val="22"/>
        </w:rPr>
        <w:t xml:space="preserve"> have a high school diploma, </w:t>
      </w:r>
      <w:r w:rsidRPr="00AC49D7">
        <w:rPr>
          <w:rFonts w:ascii="Arial" w:hAnsi="Arial"/>
          <w:sz w:val="22"/>
          <w:szCs w:val="22"/>
        </w:rPr>
        <w:t>GED</w:t>
      </w:r>
      <w:r w:rsidR="00AC49D7">
        <w:rPr>
          <w:rFonts w:ascii="Arial" w:hAnsi="Arial"/>
          <w:sz w:val="22"/>
          <w:szCs w:val="22"/>
        </w:rPr>
        <w:t>, or Hi-SET</w:t>
      </w:r>
    </w:p>
    <w:p w:rsidR="002D47D6" w:rsidRPr="002D47D6" w:rsidRDefault="006162F3" w:rsidP="006162F3">
      <w:pPr>
        <w:numPr>
          <w:ilvl w:val="0"/>
          <w:numId w:val="27"/>
        </w:numPr>
        <w:tabs>
          <w:tab w:val="right" w:leader="dot" w:pos="9000"/>
        </w:tabs>
        <w:rPr>
          <w:rFonts w:ascii="Arial" w:hAnsi="Arial"/>
          <w:sz w:val="22"/>
          <w:szCs w:val="22"/>
        </w:rPr>
      </w:pPr>
      <w:r w:rsidRPr="001376CB">
        <w:rPr>
          <w:rFonts w:ascii="Arial" w:hAnsi="Arial"/>
          <w:sz w:val="22"/>
          <w:szCs w:val="22"/>
        </w:rPr>
        <w:t xml:space="preserve">Complete and submit an </w:t>
      </w:r>
      <w:r w:rsidRPr="001376CB">
        <w:rPr>
          <w:rFonts w:ascii="Arial" w:hAnsi="Arial"/>
          <w:i/>
          <w:sz w:val="22"/>
          <w:szCs w:val="22"/>
        </w:rPr>
        <w:t>Application for Enrollment</w:t>
      </w:r>
    </w:p>
    <w:p w:rsidR="002D47D6" w:rsidRDefault="006162F3" w:rsidP="00B920FF">
      <w:pPr>
        <w:numPr>
          <w:ilvl w:val="0"/>
          <w:numId w:val="27"/>
        </w:numPr>
        <w:tabs>
          <w:tab w:val="right" w:leader="dot" w:pos="9000"/>
        </w:tabs>
        <w:rPr>
          <w:rFonts w:ascii="Arial" w:hAnsi="Arial"/>
          <w:sz w:val="22"/>
          <w:szCs w:val="22"/>
        </w:rPr>
      </w:pPr>
      <w:r w:rsidRPr="001376CB">
        <w:rPr>
          <w:rFonts w:ascii="Arial" w:hAnsi="Arial"/>
          <w:sz w:val="22"/>
          <w:szCs w:val="22"/>
        </w:rPr>
        <w:t>Interview with the Coordinator of Student Services</w:t>
      </w:r>
    </w:p>
    <w:p w:rsidR="006162F3" w:rsidRDefault="006162F3" w:rsidP="00B920FF">
      <w:pPr>
        <w:numPr>
          <w:ilvl w:val="0"/>
          <w:numId w:val="27"/>
        </w:numPr>
        <w:tabs>
          <w:tab w:val="right" w:leader="dot" w:pos="9000"/>
        </w:tabs>
        <w:rPr>
          <w:rFonts w:ascii="Arial" w:hAnsi="Arial"/>
          <w:sz w:val="22"/>
          <w:szCs w:val="22"/>
        </w:rPr>
      </w:pPr>
      <w:r w:rsidRPr="001376CB">
        <w:rPr>
          <w:rFonts w:ascii="Arial" w:hAnsi="Arial"/>
          <w:sz w:val="22"/>
          <w:szCs w:val="22"/>
        </w:rPr>
        <w:t>Have a definite occupational goal</w:t>
      </w:r>
    </w:p>
    <w:p w:rsidR="005F4E32" w:rsidRPr="001376CB" w:rsidRDefault="005F4E32" w:rsidP="00B920FF">
      <w:pPr>
        <w:numPr>
          <w:ilvl w:val="0"/>
          <w:numId w:val="27"/>
        </w:numPr>
        <w:tabs>
          <w:tab w:val="right" w:leader="dot" w:pos="9000"/>
        </w:tabs>
        <w:rPr>
          <w:rFonts w:ascii="Arial" w:hAnsi="Arial"/>
          <w:sz w:val="22"/>
          <w:szCs w:val="22"/>
        </w:rPr>
      </w:pPr>
      <w:r>
        <w:rPr>
          <w:rFonts w:ascii="Arial" w:hAnsi="Arial"/>
          <w:sz w:val="22"/>
          <w:szCs w:val="22"/>
        </w:rPr>
        <w:t xml:space="preserve">Submit </w:t>
      </w:r>
      <w:r w:rsidR="002D758E">
        <w:rPr>
          <w:rFonts w:ascii="Arial" w:hAnsi="Arial"/>
          <w:sz w:val="22"/>
          <w:szCs w:val="22"/>
        </w:rPr>
        <w:t>evidence</w:t>
      </w:r>
      <w:r>
        <w:rPr>
          <w:rFonts w:ascii="Arial" w:hAnsi="Arial"/>
          <w:sz w:val="22"/>
          <w:szCs w:val="22"/>
        </w:rPr>
        <w:t xml:space="preserve"> of MMR </w:t>
      </w:r>
      <w:r w:rsidR="00E74CE3">
        <w:rPr>
          <w:rFonts w:ascii="Arial" w:hAnsi="Arial"/>
          <w:sz w:val="22"/>
          <w:szCs w:val="22"/>
        </w:rPr>
        <w:t xml:space="preserve">and Varicella </w:t>
      </w:r>
      <w:r w:rsidR="002D758E">
        <w:rPr>
          <w:rFonts w:ascii="Arial" w:hAnsi="Arial"/>
          <w:sz w:val="22"/>
          <w:szCs w:val="22"/>
        </w:rPr>
        <w:t>immunizations</w:t>
      </w:r>
    </w:p>
    <w:p w:rsidR="009B3778" w:rsidRDefault="009B3778" w:rsidP="009B3778">
      <w:pPr>
        <w:tabs>
          <w:tab w:val="right" w:leader="dot" w:pos="9000"/>
        </w:tabs>
        <w:rPr>
          <w:rFonts w:ascii="Arial" w:hAnsi="Arial"/>
        </w:rPr>
      </w:pPr>
    </w:p>
    <w:p w:rsidR="006162F3" w:rsidRDefault="006162F3" w:rsidP="006162F3">
      <w:pPr>
        <w:tabs>
          <w:tab w:val="right" w:leader="dot" w:pos="9000"/>
        </w:tabs>
        <w:rPr>
          <w:rFonts w:ascii="Arial" w:hAnsi="Arial"/>
        </w:rPr>
      </w:pPr>
    </w:p>
    <w:p w:rsidR="006162F3" w:rsidRPr="00675A73" w:rsidRDefault="006162F3" w:rsidP="006162F3">
      <w:pPr>
        <w:tabs>
          <w:tab w:val="right" w:leader="dot" w:pos="9000"/>
        </w:tabs>
        <w:rPr>
          <w:rFonts w:ascii="Arial" w:hAnsi="Arial"/>
          <w:b/>
          <w:smallCaps/>
        </w:rPr>
      </w:pPr>
      <w:r w:rsidRPr="00675A73">
        <w:rPr>
          <w:rFonts w:ascii="Arial" w:hAnsi="Arial"/>
          <w:b/>
          <w:smallCaps/>
        </w:rPr>
        <w:t>Practical Nursing Admission Requirements</w:t>
      </w:r>
      <w:r w:rsidR="0061163E">
        <w:rPr>
          <w:rFonts w:ascii="Arial" w:hAnsi="Arial"/>
          <w:b/>
          <w:smallCaps/>
        </w:rPr>
        <w:fldChar w:fldCharType="begin"/>
      </w:r>
      <w:r w:rsidR="00C27086">
        <w:instrText xml:space="preserve"> TC "</w:instrText>
      </w:r>
      <w:bookmarkStart w:id="31" w:name="_Toc175995216"/>
      <w:bookmarkStart w:id="32" w:name="_Toc395185387"/>
      <w:r w:rsidR="00C27086" w:rsidRPr="002F47E2">
        <w:rPr>
          <w:rFonts w:ascii="Arial" w:hAnsi="Arial"/>
          <w:b/>
          <w:smallCaps/>
        </w:rPr>
        <w:instrText>Practical Nursing Admission Requirements</w:instrText>
      </w:r>
      <w:bookmarkEnd w:id="31"/>
      <w:bookmarkEnd w:id="32"/>
      <w:r w:rsidR="00C27086">
        <w:instrText xml:space="preserve">" \f C \l "2" </w:instrText>
      </w:r>
      <w:r w:rsidR="0061163E">
        <w:rPr>
          <w:rFonts w:ascii="Arial" w:hAnsi="Arial"/>
          <w:b/>
          <w:smallCaps/>
        </w:rPr>
        <w:fldChar w:fldCharType="end"/>
      </w:r>
    </w:p>
    <w:p w:rsidR="006162F3" w:rsidRPr="007E0A7D" w:rsidRDefault="00E40BC5" w:rsidP="006162F3">
      <w:pPr>
        <w:tabs>
          <w:tab w:val="right" w:leader="dot" w:pos="9000"/>
        </w:tabs>
        <w:rPr>
          <w:rFonts w:ascii="Arial" w:hAnsi="Arial"/>
          <w:b/>
        </w:rPr>
      </w:pPr>
      <w:r>
        <w:rPr>
          <w:rFonts w:ascii="Arial" w:hAnsi="Arial"/>
          <w:b/>
        </w:rPr>
        <w:pict>
          <v:shape id="_x0000_i1034" type="#_x0000_t75" style="width:450pt;height:7.5pt" o:hrpct="0" o:hralign="center" o:hr="t">
            <v:imagedata r:id="rId11" o:title="BD10289_"/>
          </v:shape>
        </w:pict>
      </w:r>
    </w:p>
    <w:p w:rsidR="006162F3" w:rsidRPr="001376CB" w:rsidRDefault="006162F3" w:rsidP="006162F3">
      <w:pPr>
        <w:tabs>
          <w:tab w:val="right" w:leader="dot" w:pos="9000"/>
        </w:tabs>
        <w:rPr>
          <w:rFonts w:ascii="Arial" w:hAnsi="Arial"/>
          <w:sz w:val="22"/>
          <w:szCs w:val="22"/>
        </w:rPr>
      </w:pPr>
      <w:r w:rsidRPr="001376CB">
        <w:rPr>
          <w:rFonts w:ascii="Arial" w:hAnsi="Arial"/>
          <w:sz w:val="22"/>
          <w:szCs w:val="22"/>
        </w:rPr>
        <w:t>Practical Nursing applicants must:</w:t>
      </w:r>
    </w:p>
    <w:p w:rsidR="006162F3" w:rsidRPr="001376CB" w:rsidRDefault="006162F3" w:rsidP="006162F3">
      <w:pPr>
        <w:tabs>
          <w:tab w:val="right" w:leader="dot" w:pos="9000"/>
        </w:tabs>
        <w:rPr>
          <w:rFonts w:ascii="Arial" w:hAnsi="Arial"/>
          <w:sz w:val="22"/>
          <w:szCs w:val="22"/>
        </w:rPr>
      </w:pPr>
    </w:p>
    <w:p w:rsidR="002D47D6" w:rsidRPr="002D47D6" w:rsidRDefault="006162F3" w:rsidP="006162F3">
      <w:pPr>
        <w:numPr>
          <w:ilvl w:val="0"/>
          <w:numId w:val="28"/>
        </w:numPr>
        <w:tabs>
          <w:tab w:val="right" w:leader="dot" w:pos="9000"/>
        </w:tabs>
        <w:rPr>
          <w:rFonts w:ascii="Arial" w:hAnsi="Arial"/>
          <w:sz w:val="22"/>
          <w:szCs w:val="22"/>
        </w:rPr>
      </w:pPr>
      <w:r w:rsidRPr="001376CB">
        <w:rPr>
          <w:rFonts w:ascii="Arial" w:hAnsi="Arial"/>
          <w:sz w:val="22"/>
          <w:szCs w:val="22"/>
        </w:rPr>
        <w:t xml:space="preserve">Complete and submit the </w:t>
      </w:r>
      <w:r w:rsidRPr="001376CB">
        <w:rPr>
          <w:rFonts w:ascii="Arial" w:hAnsi="Arial"/>
          <w:i/>
          <w:sz w:val="22"/>
          <w:szCs w:val="22"/>
        </w:rPr>
        <w:t>Practical Nursing Application for Enrollment</w:t>
      </w:r>
    </w:p>
    <w:p w:rsidR="002D47D6" w:rsidRDefault="009B3778" w:rsidP="001658BB">
      <w:pPr>
        <w:numPr>
          <w:ilvl w:val="0"/>
          <w:numId w:val="28"/>
        </w:numPr>
        <w:tabs>
          <w:tab w:val="right" w:leader="dot" w:pos="9000"/>
        </w:tabs>
        <w:rPr>
          <w:rFonts w:ascii="Arial" w:hAnsi="Arial"/>
          <w:sz w:val="22"/>
          <w:szCs w:val="22"/>
        </w:rPr>
      </w:pPr>
      <w:r w:rsidRPr="001376CB">
        <w:rPr>
          <w:rFonts w:ascii="Arial" w:hAnsi="Arial"/>
          <w:sz w:val="22"/>
          <w:szCs w:val="22"/>
        </w:rPr>
        <w:t xml:space="preserve">Meet the minimum qualifications on the </w:t>
      </w:r>
      <w:r w:rsidR="00527ECE">
        <w:rPr>
          <w:rFonts w:ascii="Arial" w:hAnsi="Arial"/>
          <w:sz w:val="22"/>
          <w:szCs w:val="22"/>
        </w:rPr>
        <w:t>COMPASS</w:t>
      </w:r>
      <w:r w:rsidRPr="001376CB">
        <w:rPr>
          <w:rFonts w:ascii="Arial" w:hAnsi="Arial"/>
          <w:sz w:val="22"/>
          <w:szCs w:val="22"/>
        </w:rPr>
        <w:t xml:space="preserve"> Test </w:t>
      </w:r>
    </w:p>
    <w:p w:rsidR="002D47D6" w:rsidRDefault="001658BB" w:rsidP="002D47D6">
      <w:pPr>
        <w:numPr>
          <w:ilvl w:val="0"/>
          <w:numId w:val="28"/>
        </w:numPr>
        <w:tabs>
          <w:tab w:val="right" w:leader="dot" w:pos="9000"/>
        </w:tabs>
        <w:rPr>
          <w:rFonts w:ascii="Arial" w:hAnsi="Arial"/>
          <w:sz w:val="22"/>
          <w:szCs w:val="22"/>
        </w:rPr>
      </w:pPr>
      <w:r w:rsidRPr="001376CB">
        <w:rPr>
          <w:rFonts w:ascii="Arial" w:hAnsi="Arial"/>
          <w:sz w:val="22"/>
          <w:szCs w:val="22"/>
        </w:rPr>
        <w:t>Submit ev</w:t>
      </w:r>
      <w:r w:rsidR="00AC49D7">
        <w:rPr>
          <w:rFonts w:ascii="Arial" w:hAnsi="Arial"/>
          <w:sz w:val="22"/>
          <w:szCs w:val="22"/>
        </w:rPr>
        <w:t xml:space="preserve">idence of a high school diploma, </w:t>
      </w:r>
      <w:r w:rsidR="00AC49D7" w:rsidRPr="00AC49D7">
        <w:rPr>
          <w:rFonts w:ascii="Arial" w:hAnsi="Arial"/>
          <w:sz w:val="22"/>
          <w:szCs w:val="22"/>
        </w:rPr>
        <w:t>GED</w:t>
      </w:r>
      <w:r w:rsidR="00AC49D7">
        <w:rPr>
          <w:rFonts w:ascii="Arial" w:hAnsi="Arial"/>
          <w:sz w:val="22"/>
          <w:szCs w:val="22"/>
        </w:rPr>
        <w:t>, or Hi-SET</w:t>
      </w:r>
    </w:p>
    <w:p w:rsidR="00BD501B" w:rsidRPr="00BD501B" w:rsidRDefault="00BD501B" w:rsidP="00BD501B">
      <w:pPr>
        <w:numPr>
          <w:ilvl w:val="0"/>
          <w:numId w:val="28"/>
        </w:numPr>
        <w:tabs>
          <w:tab w:val="right" w:leader="dot" w:pos="9000"/>
        </w:tabs>
        <w:rPr>
          <w:rFonts w:ascii="Arial" w:hAnsi="Arial"/>
          <w:sz w:val="22"/>
          <w:szCs w:val="22"/>
        </w:rPr>
      </w:pPr>
      <w:r w:rsidRPr="001376CB">
        <w:rPr>
          <w:rFonts w:ascii="Arial" w:hAnsi="Arial"/>
          <w:sz w:val="22"/>
          <w:szCs w:val="22"/>
        </w:rPr>
        <w:t xml:space="preserve">Submit evidence of </w:t>
      </w:r>
      <w:r>
        <w:rPr>
          <w:rFonts w:ascii="Arial" w:hAnsi="Arial"/>
          <w:sz w:val="22"/>
          <w:szCs w:val="22"/>
        </w:rPr>
        <w:t>American Heart Association CPR certification</w:t>
      </w:r>
    </w:p>
    <w:p w:rsidR="002D47D6" w:rsidRDefault="004469D8" w:rsidP="006162F3">
      <w:pPr>
        <w:numPr>
          <w:ilvl w:val="0"/>
          <w:numId w:val="28"/>
        </w:numPr>
        <w:tabs>
          <w:tab w:val="right" w:leader="dot" w:pos="9000"/>
        </w:tabs>
        <w:rPr>
          <w:rFonts w:ascii="Arial" w:hAnsi="Arial"/>
          <w:sz w:val="22"/>
          <w:szCs w:val="22"/>
        </w:rPr>
      </w:pPr>
      <w:r w:rsidRPr="001376CB">
        <w:rPr>
          <w:rFonts w:ascii="Arial" w:hAnsi="Arial"/>
          <w:sz w:val="22"/>
          <w:szCs w:val="22"/>
        </w:rPr>
        <w:t>Submit three work references or character references</w:t>
      </w:r>
    </w:p>
    <w:p w:rsidR="002D47D6" w:rsidRDefault="004469D8" w:rsidP="001658BB">
      <w:pPr>
        <w:numPr>
          <w:ilvl w:val="0"/>
          <w:numId w:val="28"/>
        </w:numPr>
        <w:tabs>
          <w:tab w:val="right" w:leader="dot" w:pos="9000"/>
        </w:tabs>
        <w:rPr>
          <w:rFonts w:ascii="Arial" w:hAnsi="Arial"/>
          <w:sz w:val="22"/>
          <w:szCs w:val="22"/>
        </w:rPr>
      </w:pPr>
      <w:r w:rsidRPr="001376CB">
        <w:rPr>
          <w:rFonts w:ascii="Arial" w:hAnsi="Arial"/>
          <w:sz w:val="22"/>
          <w:szCs w:val="22"/>
        </w:rPr>
        <w:t>Submit a health record (physician’s examination report) and immunization records</w:t>
      </w:r>
    </w:p>
    <w:p w:rsidR="002D47D6" w:rsidRPr="002D47D6" w:rsidRDefault="001658BB" w:rsidP="004469D8">
      <w:pPr>
        <w:numPr>
          <w:ilvl w:val="0"/>
          <w:numId w:val="28"/>
        </w:numPr>
        <w:tabs>
          <w:tab w:val="right" w:leader="dot" w:pos="9000"/>
        </w:tabs>
        <w:rPr>
          <w:rFonts w:ascii="Arial" w:hAnsi="Arial"/>
        </w:rPr>
      </w:pPr>
      <w:r w:rsidRPr="001376CB">
        <w:rPr>
          <w:rFonts w:ascii="Arial" w:hAnsi="Arial"/>
          <w:sz w:val="22"/>
          <w:szCs w:val="22"/>
        </w:rPr>
        <w:t xml:space="preserve">Attend an </w:t>
      </w:r>
      <w:r w:rsidR="00B66AD3">
        <w:rPr>
          <w:rFonts w:ascii="Arial" w:hAnsi="Arial"/>
          <w:sz w:val="22"/>
          <w:szCs w:val="22"/>
        </w:rPr>
        <w:t xml:space="preserve">orientation </w:t>
      </w:r>
      <w:r w:rsidRPr="001376CB">
        <w:rPr>
          <w:rFonts w:ascii="Arial" w:hAnsi="Arial"/>
          <w:sz w:val="22"/>
          <w:szCs w:val="22"/>
        </w:rPr>
        <w:t>session</w:t>
      </w:r>
    </w:p>
    <w:p w:rsidR="009B3778" w:rsidRDefault="009B3778" w:rsidP="00850207">
      <w:pPr>
        <w:tabs>
          <w:tab w:val="right" w:leader="dot" w:pos="9000"/>
        </w:tabs>
        <w:rPr>
          <w:rFonts w:ascii="Arial" w:hAnsi="Arial"/>
        </w:rPr>
      </w:pPr>
    </w:p>
    <w:p w:rsidR="004469D8" w:rsidRDefault="004469D8" w:rsidP="004469D8">
      <w:pPr>
        <w:tabs>
          <w:tab w:val="right" w:leader="dot" w:pos="9000"/>
        </w:tabs>
        <w:rPr>
          <w:rFonts w:ascii="Arial" w:hAnsi="Arial"/>
          <w:b/>
        </w:rPr>
      </w:pPr>
    </w:p>
    <w:p w:rsidR="004469D8" w:rsidRPr="00675A73" w:rsidRDefault="005B7D1D" w:rsidP="004469D8">
      <w:pPr>
        <w:tabs>
          <w:tab w:val="right" w:leader="dot" w:pos="9000"/>
        </w:tabs>
        <w:rPr>
          <w:rFonts w:ascii="Arial" w:hAnsi="Arial"/>
          <w:b/>
          <w:smallCaps/>
        </w:rPr>
      </w:pPr>
      <w:r>
        <w:rPr>
          <w:rFonts w:ascii="Arial" w:hAnsi="Arial"/>
          <w:b/>
          <w:smallCaps/>
        </w:rPr>
        <w:br w:type="page"/>
      </w:r>
      <w:r w:rsidR="004469D8" w:rsidRPr="00675A73">
        <w:rPr>
          <w:rFonts w:ascii="Arial" w:hAnsi="Arial"/>
          <w:b/>
          <w:smallCaps/>
        </w:rPr>
        <w:lastRenderedPageBreak/>
        <w:t>Cosmetology Admission Requirements</w:t>
      </w:r>
      <w:r w:rsidR="0061163E">
        <w:rPr>
          <w:rFonts w:ascii="Arial" w:hAnsi="Arial"/>
          <w:b/>
          <w:smallCaps/>
        </w:rPr>
        <w:fldChar w:fldCharType="begin"/>
      </w:r>
      <w:r w:rsidR="00C27086">
        <w:instrText xml:space="preserve"> TC "</w:instrText>
      </w:r>
      <w:bookmarkStart w:id="33" w:name="_Toc175995217"/>
      <w:bookmarkStart w:id="34" w:name="_Toc395185388"/>
      <w:r w:rsidR="00C27086" w:rsidRPr="009244A9">
        <w:rPr>
          <w:rFonts w:ascii="Arial" w:hAnsi="Arial"/>
          <w:b/>
          <w:smallCaps/>
        </w:rPr>
        <w:instrText>Cosmetology Admission Requirements</w:instrText>
      </w:r>
      <w:bookmarkEnd w:id="33"/>
      <w:bookmarkEnd w:id="34"/>
      <w:r w:rsidR="00C27086">
        <w:instrText xml:space="preserve">" \f C \l "2" </w:instrText>
      </w:r>
      <w:r w:rsidR="0061163E">
        <w:rPr>
          <w:rFonts w:ascii="Arial" w:hAnsi="Arial"/>
          <w:b/>
          <w:smallCaps/>
        </w:rPr>
        <w:fldChar w:fldCharType="end"/>
      </w:r>
    </w:p>
    <w:p w:rsidR="004469D8" w:rsidRPr="007E0A7D" w:rsidRDefault="00E40BC5" w:rsidP="004469D8">
      <w:pPr>
        <w:tabs>
          <w:tab w:val="right" w:leader="dot" w:pos="9000"/>
        </w:tabs>
        <w:rPr>
          <w:rFonts w:ascii="Arial" w:hAnsi="Arial"/>
          <w:b/>
        </w:rPr>
      </w:pPr>
      <w:r>
        <w:rPr>
          <w:rFonts w:ascii="Arial" w:hAnsi="Arial"/>
          <w:b/>
        </w:rPr>
        <w:pict>
          <v:shape id="_x0000_i1035" type="#_x0000_t75" style="width:450pt;height:7.5pt" o:hrpct="0" o:hralign="center" o:hr="t">
            <v:imagedata r:id="rId11" o:title="BD10289_"/>
          </v:shape>
        </w:pict>
      </w:r>
    </w:p>
    <w:p w:rsidR="00850207" w:rsidRPr="001376CB" w:rsidRDefault="004469D8" w:rsidP="00850207">
      <w:pPr>
        <w:tabs>
          <w:tab w:val="right" w:leader="dot" w:pos="9000"/>
        </w:tabs>
        <w:rPr>
          <w:rFonts w:ascii="Arial" w:hAnsi="Arial"/>
          <w:sz w:val="22"/>
          <w:szCs w:val="22"/>
        </w:rPr>
      </w:pPr>
      <w:r w:rsidRPr="001376CB">
        <w:rPr>
          <w:rFonts w:ascii="Arial" w:hAnsi="Arial"/>
          <w:sz w:val="22"/>
          <w:szCs w:val="22"/>
        </w:rPr>
        <w:t>Cosmetology applicants must:</w:t>
      </w:r>
    </w:p>
    <w:p w:rsidR="004469D8" w:rsidRPr="001376CB" w:rsidRDefault="004469D8" w:rsidP="00850207">
      <w:pPr>
        <w:tabs>
          <w:tab w:val="right" w:leader="dot" w:pos="9000"/>
        </w:tabs>
        <w:rPr>
          <w:rFonts w:ascii="Arial" w:hAnsi="Arial"/>
          <w:sz w:val="22"/>
          <w:szCs w:val="22"/>
        </w:rPr>
      </w:pPr>
    </w:p>
    <w:p w:rsidR="004469D8" w:rsidRPr="001376CB" w:rsidRDefault="004469D8" w:rsidP="002D47D6">
      <w:pPr>
        <w:numPr>
          <w:ilvl w:val="0"/>
          <w:numId w:val="30"/>
        </w:numPr>
        <w:tabs>
          <w:tab w:val="right" w:leader="dot" w:pos="9000"/>
        </w:tabs>
        <w:rPr>
          <w:rFonts w:ascii="Arial" w:hAnsi="Arial"/>
          <w:sz w:val="22"/>
          <w:szCs w:val="22"/>
        </w:rPr>
      </w:pPr>
      <w:r w:rsidRPr="001376CB">
        <w:rPr>
          <w:rFonts w:ascii="Arial" w:hAnsi="Arial"/>
          <w:sz w:val="22"/>
          <w:szCs w:val="22"/>
        </w:rPr>
        <w:t xml:space="preserve">Be 18 years of age </w:t>
      </w:r>
      <w:r w:rsidRPr="001376CB">
        <w:rPr>
          <w:rFonts w:ascii="Arial" w:hAnsi="Arial"/>
          <w:b/>
          <w:sz w:val="22"/>
          <w:szCs w:val="22"/>
          <w:u w:val="single"/>
        </w:rPr>
        <w:t>or</w:t>
      </w:r>
      <w:r w:rsidRPr="001376CB">
        <w:rPr>
          <w:rFonts w:ascii="Arial" w:hAnsi="Arial"/>
          <w:sz w:val="22"/>
          <w:szCs w:val="22"/>
        </w:rPr>
        <w:t xml:space="preserve"> have a high school diploma or equivalent</w:t>
      </w:r>
    </w:p>
    <w:p w:rsidR="002D47D6" w:rsidRDefault="00B0558C" w:rsidP="004469D8">
      <w:pPr>
        <w:numPr>
          <w:ilvl w:val="0"/>
          <w:numId w:val="29"/>
        </w:numPr>
        <w:tabs>
          <w:tab w:val="right" w:leader="dot" w:pos="9000"/>
        </w:tabs>
        <w:rPr>
          <w:rFonts w:ascii="Arial" w:hAnsi="Arial"/>
          <w:sz w:val="22"/>
          <w:szCs w:val="22"/>
        </w:rPr>
      </w:pPr>
      <w:r>
        <w:rPr>
          <w:rFonts w:ascii="Arial" w:hAnsi="Arial"/>
          <w:sz w:val="22"/>
          <w:szCs w:val="22"/>
        </w:rPr>
        <w:t xml:space="preserve">Submit evidence of </w:t>
      </w:r>
      <w:r w:rsidR="004469D8" w:rsidRPr="001376CB">
        <w:rPr>
          <w:rFonts w:ascii="Arial" w:hAnsi="Arial"/>
          <w:sz w:val="22"/>
          <w:szCs w:val="22"/>
        </w:rPr>
        <w:t xml:space="preserve">at least ten (10) high school credits </w:t>
      </w:r>
      <w:r w:rsidR="004469D8" w:rsidRPr="00B0558C">
        <w:rPr>
          <w:rFonts w:ascii="Arial" w:hAnsi="Arial"/>
          <w:b/>
          <w:sz w:val="22"/>
          <w:szCs w:val="22"/>
          <w:u w:val="single"/>
        </w:rPr>
        <w:t>or</w:t>
      </w:r>
      <w:r w:rsidR="004469D8" w:rsidRPr="001376CB">
        <w:rPr>
          <w:rFonts w:ascii="Arial" w:hAnsi="Arial"/>
          <w:sz w:val="22"/>
          <w:szCs w:val="22"/>
        </w:rPr>
        <w:t xml:space="preserve"> </w:t>
      </w:r>
      <w:r>
        <w:rPr>
          <w:rFonts w:ascii="Arial" w:hAnsi="Arial"/>
          <w:sz w:val="22"/>
          <w:szCs w:val="22"/>
        </w:rPr>
        <w:t xml:space="preserve">submit evidence of a high school diploma </w:t>
      </w:r>
      <w:r w:rsidRPr="00B0558C">
        <w:rPr>
          <w:rFonts w:ascii="Arial" w:hAnsi="Arial"/>
          <w:b/>
          <w:sz w:val="22"/>
          <w:szCs w:val="22"/>
          <w:u w:val="single"/>
        </w:rPr>
        <w:t>or</w:t>
      </w:r>
      <w:r>
        <w:rPr>
          <w:rFonts w:ascii="Arial" w:hAnsi="Arial"/>
          <w:sz w:val="22"/>
          <w:szCs w:val="22"/>
        </w:rPr>
        <w:t xml:space="preserve"> </w:t>
      </w:r>
      <w:r w:rsidR="004469D8" w:rsidRPr="00B0558C">
        <w:rPr>
          <w:rFonts w:ascii="Arial" w:hAnsi="Arial"/>
          <w:sz w:val="22"/>
          <w:szCs w:val="22"/>
        </w:rPr>
        <w:t>have</w:t>
      </w:r>
      <w:r w:rsidR="004469D8" w:rsidRPr="001376CB">
        <w:rPr>
          <w:rFonts w:ascii="Arial" w:hAnsi="Arial"/>
          <w:sz w:val="22"/>
          <w:szCs w:val="22"/>
        </w:rPr>
        <w:t xml:space="preserve"> obtained a score of at least four hundred and fifty (450) on a </w:t>
      </w:r>
      <w:r w:rsidR="00AC49D7" w:rsidRPr="00AC49D7">
        <w:rPr>
          <w:rFonts w:ascii="Arial" w:hAnsi="Arial"/>
          <w:sz w:val="22"/>
          <w:szCs w:val="22"/>
        </w:rPr>
        <w:t>GED</w:t>
      </w:r>
      <w:r w:rsidR="00AC49D7">
        <w:rPr>
          <w:rFonts w:ascii="Arial" w:hAnsi="Arial"/>
          <w:sz w:val="22"/>
          <w:szCs w:val="22"/>
        </w:rPr>
        <w:t xml:space="preserve"> or Hi-SET</w:t>
      </w:r>
      <w:r w:rsidR="004469D8" w:rsidRPr="001376CB">
        <w:rPr>
          <w:rFonts w:ascii="Arial" w:hAnsi="Arial"/>
          <w:sz w:val="22"/>
          <w:szCs w:val="22"/>
        </w:rPr>
        <w:t xml:space="preserve"> test prior to completion of the program</w:t>
      </w:r>
    </w:p>
    <w:p w:rsidR="002D47D6" w:rsidRPr="002D47D6" w:rsidRDefault="004469D8" w:rsidP="004469D8">
      <w:pPr>
        <w:numPr>
          <w:ilvl w:val="0"/>
          <w:numId w:val="29"/>
        </w:numPr>
        <w:tabs>
          <w:tab w:val="right" w:leader="dot" w:pos="9000"/>
        </w:tabs>
        <w:rPr>
          <w:rFonts w:ascii="Arial" w:hAnsi="Arial"/>
          <w:sz w:val="22"/>
          <w:szCs w:val="22"/>
        </w:rPr>
      </w:pPr>
      <w:r w:rsidRPr="001376CB">
        <w:rPr>
          <w:rFonts w:ascii="Arial" w:hAnsi="Arial"/>
          <w:sz w:val="22"/>
          <w:szCs w:val="22"/>
        </w:rPr>
        <w:t xml:space="preserve">Complete and submit an </w:t>
      </w:r>
      <w:r w:rsidRPr="001376CB">
        <w:rPr>
          <w:rFonts w:ascii="Arial" w:hAnsi="Arial"/>
          <w:i/>
          <w:sz w:val="22"/>
          <w:szCs w:val="22"/>
        </w:rPr>
        <w:t>Application for Enrollment</w:t>
      </w:r>
    </w:p>
    <w:p w:rsidR="002D47D6" w:rsidRDefault="004469D8" w:rsidP="004469D8">
      <w:pPr>
        <w:numPr>
          <w:ilvl w:val="0"/>
          <w:numId w:val="29"/>
        </w:numPr>
        <w:tabs>
          <w:tab w:val="right" w:leader="dot" w:pos="9000"/>
        </w:tabs>
        <w:rPr>
          <w:rFonts w:ascii="Arial" w:hAnsi="Arial"/>
          <w:sz w:val="22"/>
          <w:szCs w:val="22"/>
        </w:rPr>
      </w:pPr>
      <w:r w:rsidRPr="001376CB">
        <w:rPr>
          <w:rFonts w:ascii="Arial" w:hAnsi="Arial"/>
          <w:sz w:val="22"/>
          <w:szCs w:val="22"/>
        </w:rPr>
        <w:t>Interview with the Coordinator of Student Services</w:t>
      </w:r>
    </w:p>
    <w:p w:rsidR="004469D8" w:rsidRDefault="004469D8" w:rsidP="004469D8">
      <w:pPr>
        <w:numPr>
          <w:ilvl w:val="0"/>
          <w:numId w:val="29"/>
        </w:numPr>
        <w:tabs>
          <w:tab w:val="right" w:leader="dot" w:pos="9000"/>
        </w:tabs>
        <w:rPr>
          <w:rFonts w:ascii="Arial" w:hAnsi="Arial"/>
          <w:sz w:val="22"/>
          <w:szCs w:val="22"/>
        </w:rPr>
      </w:pPr>
      <w:r w:rsidRPr="001376CB">
        <w:rPr>
          <w:rFonts w:ascii="Arial" w:hAnsi="Arial"/>
          <w:sz w:val="22"/>
          <w:szCs w:val="22"/>
        </w:rPr>
        <w:t>Have a definite occupational goal</w:t>
      </w:r>
    </w:p>
    <w:p w:rsidR="002670F1" w:rsidRDefault="002D758E" w:rsidP="002670F1">
      <w:pPr>
        <w:numPr>
          <w:ilvl w:val="0"/>
          <w:numId w:val="29"/>
        </w:numPr>
        <w:tabs>
          <w:tab w:val="right" w:leader="dot" w:pos="9000"/>
        </w:tabs>
        <w:rPr>
          <w:rFonts w:ascii="Arial" w:hAnsi="Arial"/>
          <w:sz w:val="22"/>
          <w:szCs w:val="22"/>
        </w:rPr>
      </w:pPr>
      <w:r>
        <w:rPr>
          <w:rFonts w:ascii="Arial" w:hAnsi="Arial"/>
          <w:sz w:val="22"/>
          <w:szCs w:val="22"/>
        </w:rPr>
        <w:t xml:space="preserve">Submit evidence of MMR </w:t>
      </w:r>
      <w:r w:rsidR="002F40CB">
        <w:rPr>
          <w:rFonts w:ascii="Arial" w:hAnsi="Arial"/>
          <w:sz w:val="22"/>
          <w:szCs w:val="22"/>
        </w:rPr>
        <w:t xml:space="preserve">and Varicella </w:t>
      </w:r>
      <w:r>
        <w:rPr>
          <w:rFonts w:ascii="Arial" w:hAnsi="Arial"/>
          <w:sz w:val="22"/>
          <w:szCs w:val="22"/>
        </w:rPr>
        <w:t>immunizations</w:t>
      </w:r>
      <w:bookmarkStart w:id="35" w:name="OLE_LINK5"/>
      <w:bookmarkStart w:id="36" w:name="OLE_LINK6"/>
    </w:p>
    <w:p w:rsidR="004E7AA6" w:rsidRPr="004E7AA6" w:rsidRDefault="004E7AA6" w:rsidP="00844C38">
      <w:pPr>
        <w:tabs>
          <w:tab w:val="right" w:leader="dot" w:pos="9000"/>
        </w:tabs>
        <w:ind w:left="360"/>
        <w:rPr>
          <w:rFonts w:ascii="Arial" w:hAnsi="Arial"/>
          <w:sz w:val="22"/>
          <w:szCs w:val="22"/>
        </w:rPr>
      </w:pPr>
    </w:p>
    <w:bookmarkEnd w:id="35"/>
    <w:bookmarkEnd w:id="36"/>
    <w:p w:rsidR="00850207" w:rsidRDefault="00850207" w:rsidP="00850207">
      <w:pPr>
        <w:tabs>
          <w:tab w:val="right" w:leader="dot" w:pos="9000"/>
        </w:tabs>
        <w:rPr>
          <w:rFonts w:ascii="Arial" w:hAnsi="Arial"/>
        </w:rPr>
      </w:pPr>
    </w:p>
    <w:p w:rsidR="00DE5712" w:rsidRDefault="00DE5712" w:rsidP="00DE5712">
      <w:pPr>
        <w:rPr>
          <w:bdr w:val="single" w:sz="4" w:space="0" w:color="auto" w:shadow="1"/>
          <w:shd w:val="clear" w:color="auto" w:fill="E6E6E6"/>
        </w:rPr>
      </w:pPr>
    </w:p>
    <w:p w:rsidR="00DE5712" w:rsidRPr="00675A73" w:rsidRDefault="00DE5712" w:rsidP="00DE5712">
      <w:pPr>
        <w:tabs>
          <w:tab w:val="right" w:leader="dot" w:pos="9000"/>
        </w:tabs>
        <w:rPr>
          <w:rFonts w:ascii="Arial" w:hAnsi="Arial"/>
          <w:b/>
          <w:smallCaps/>
        </w:rPr>
      </w:pPr>
      <w:r w:rsidRPr="00675A73">
        <w:rPr>
          <w:rFonts w:ascii="Arial" w:hAnsi="Arial"/>
          <w:b/>
          <w:smallCaps/>
        </w:rPr>
        <w:t>High School Dual Enrollment Admission Requirements</w:t>
      </w:r>
      <w:r w:rsidR="0061163E">
        <w:rPr>
          <w:rFonts w:ascii="Arial" w:hAnsi="Arial"/>
          <w:b/>
          <w:smallCaps/>
        </w:rPr>
        <w:fldChar w:fldCharType="begin"/>
      </w:r>
      <w:r w:rsidR="00C27086">
        <w:instrText xml:space="preserve"> TC "</w:instrText>
      </w:r>
      <w:bookmarkStart w:id="37" w:name="_Toc175995218"/>
      <w:bookmarkStart w:id="38" w:name="_Toc395185389"/>
      <w:r w:rsidR="00C27086" w:rsidRPr="00FD000B">
        <w:rPr>
          <w:rFonts w:ascii="Arial" w:hAnsi="Arial"/>
          <w:b/>
          <w:smallCaps/>
        </w:rPr>
        <w:instrText>High School Dual Enrollment Admission Requirements</w:instrText>
      </w:r>
      <w:bookmarkEnd w:id="37"/>
      <w:bookmarkEnd w:id="38"/>
      <w:r w:rsidR="00C27086">
        <w:instrText xml:space="preserve">" \f C \l "2" </w:instrText>
      </w:r>
      <w:r w:rsidR="0061163E">
        <w:rPr>
          <w:rFonts w:ascii="Arial" w:hAnsi="Arial"/>
          <w:b/>
          <w:smallCaps/>
        </w:rPr>
        <w:fldChar w:fldCharType="end"/>
      </w:r>
    </w:p>
    <w:p w:rsidR="00DE5712" w:rsidRPr="007E0A7D" w:rsidRDefault="00E40BC5" w:rsidP="00DE5712">
      <w:pPr>
        <w:tabs>
          <w:tab w:val="right" w:leader="dot" w:pos="9000"/>
        </w:tabs>
        <w:rPr>
          <w:rFonts w:ascii="Arial" w:hAnsi="Arial"/>
          <w:b/>
        </w:rPr>
      </w:pPr>
      <w:r>
        <w:rPr>
          <w:rFonts w:ascii="Arial" w:hAnsi="Arial"/>
          <w:b/>
        </w:rPr>
        <w:pict>
          <v:shape id="_x0000_i1036" type="#_x0000_t75" style="width:450pt;height:7.5pt" o:hrpct="0" o:hralign="center" o:hr="t">
            <v:imagedata r:id="rId11" o:title="BD10289_"/>
          </v:shape>
        </w:pict>
      </w:r>
    </w:p>
    <w:p w:rsidR="00722E04" w:rsidRPr="001376CB" w:rsidRDefault="00E91F79" w:rsidP="002924ED">
      <w:pPr>
        <w:tabs>
          <w:tab w:val="right" w:leader="dot" w:pos="9000"/>
        </w:tabs>
        <w:jc w:val="both"/>
        <w:rPr>
          <w:rFonts w:ascii="Arial" w:hAnsi="Arial"/>
          <w:sz w:val="22"/>
          <w:szCs w:val="22"/>
        </w:rPr>
      </w:pPr>
      <w:r w:rsidRPr="001376CB">
        <w:rPr>
          <w:rFonts w:ascii="Arial" w:hAnsi="Arial"/>
          <w:sz w:val="22"/>
          <w:szCs w:val="22"/>
        </w:rPr>
        <w:t xml:space="preserve">Through an agreement with the </w:t>
      </w:r>
      <w:r w:rsidR="00030857">
        <w:rPr>
          <w:rFonts w:ascii="Arial" w:hAnsi="Arial" w:cs="Arial"/>
          <w:sz w:val="22"/>
          <w:szCs w:val="22"/>
        </w:rPr>
        <w:t>Tennessee College of Applied Technology</w:t>
      </w:r>
      <w:r w:rsidR="00030857" w:rsidRPr="001376CB">
        <w:rPr>
          <w:rFonts w:ascii="Arial" w:hAnsi="Arial"/>
          <w:sz w:val="22"/>
          <w:szCs w:val="22"/>
        </w:rPr>
        <w:t xml:space="preserve"> </w:t>
      </w:r>
      <w:r w:rsidRPr="001376CB">
        <w:rPr>
          <w:rFonts w:ascii="Arial" w:hAnsi="Arial"/>
          <w:sz w:val="22"/>
          <w:szCs w:val="22"/>
        </w:rPr>
        <w:t>and local school systems, h</w:t>
      </w:r>
      <w:r w:rsidR="00DE5712" w:rsidRPr="001376CB">
        <w:rPr>
          <w:rFonts w:ascii="Arial" w:hAnsi="Arial"/>
          <w:sz w:val="22"/>
          <w:szCs w:val="22"/>
        </w:rPr>
        <w:t xml:space="preserve">igh school juniors and seniors are eligible to dual enroll in one of the preparatory programs offered at the </w:t>
      </w:r>
      <w:r w:rsidR="00030857">
        <w:rPr>
          <w:rFonts w:ascii="Arial" w:hAnsi="Arial" w:cs="Arial"/>
          <w:sz w:val="22"/>
          <w:szCs w:val="22"/>
        </w:rPr>
        <w:t>Tennessee College of Applied Technology</w:t>
      </w:r>
      <w:r w:rsidR="00030857" w:rsidRPr="001376CB">
        <w:rPr>
          <w:rFonts w:ascii="Arial" w:hAnsi="Arial"/>
          <w:sz w:val="22"/>
          <w:szCs w:val="22"/>
        </w:rPr>
        <w:t xml:space="preserve"> </w:t>
      </w:r>
      <w:r w:rsidR="0076593A" w:rsidRPr="001376CB">
        <w:rPr>
          <w:rFonts w:ascii="Arial" w:hAnsi="Arial"/>
          <w:sz w:val="22"/>
          <w:szCs w:val="22"/>
        </w:rPr>
        <w:t xml:space="preserve">except for </w:t>
      </w:r>
      <w:r w:rsidR="00B823A6">
        <w:rPr>
          <w:rFonts w:ascii="Arial" w:hAnsi="Arial"/>
          <w:sz w:val="22"/>
          <w:szCs w:val="22"/>
        </w:rPr>
        <w:t xml:space="preserve">Pharmacy Technician, Power Line Construction &amp; Maintenance, </w:t>
      </w:r>
      <w:r w:rsidR="0076593A" w:rsidRPr="001376CB">
        <w:rPr>
          <w:rFonts w:ascii="Arial" w:hAnsi="Arial"/>
          <w:sz w:val="22"/>
          <w:szCs w:val="22"/>
        </w:rPr>
        <w:t>Pr</w:t>
      </w:r>
      <w:r w:rsidR="00BB48DD">
        <w:rPr>
          <w:rFonts w:ascii="Arial" w:hAnsi="Arial"/>
          <w:sz w:val="22"/>
          <w:szCs w:val="22"/>
        </w:rPr>
        <w:t>actical Nursing</w:t>
      </w:r>
      <w:r w:rsidR="00B61F56">
        <w:rPr>
          <w:rFonts w:ascii="Arial" w:hAnsi="Arial"/>
          <w:sz w:val="22"/>
          <w:szCs w:val="22"/>
        </w:rPr>
        <w:t xml:space="preserve"> and Truck Driving. </w:t>
      </w:r>
      <w:r w:rsidR="00722E04" w:rsidRPr="001376CB">
        <w:rPr>
          <w:rFonts w:ascii="Arial" w:hAnsi="Arial"/>
          <w:sz w:val="22"/>
          <w:szCs w:val="22"/>
        </w:rPr>
        <w:t xml:space="preserve">Students will be required to complete and submit a </w:t>
      </w:r>
      <w:r w:rsidR="00722E04" w:rsidRPr="001376CB">
        <w:rPr>
          <w:rFonts w:ascii="Arial" w:hAnsi="Arial"/>
          <w:i/>
          <w:sz w:val="22"/>
          <w:szCs w:val="22"/>
        </w:rPr>
        <w:t>TN Dual Enrollment Grant Application</w:t>
      </w:r>
      <w:r w:rsidR="00722E04" w:rsidRPr="001376CB">
        <w:rPr>
          <w:rFonts w:ascii="Arial" w:hAnsi="Arial"/>
          <w:sz w:val="22"/>
          <w:szCs w:val="22"/>
        </w:rPr>
        <w:t xml:space="preserve"> to their high school counselors at the time of high school registration. </w:t>
      </w:r>
      <w:r w:rsidR="003737CF" w:rsidRPr="001376CB">
        <w:rPr>
          <w:rFonts w:ascii="Arial" w:hAnsi="Arial"/>
          <w:sz w:val="22"/>
          <w:szCs w:val="22"/>
        </w:rPr>
        <w:t>Students who are not eligible for the Tennessee Dual Enrollment Grant may be eligible for dual enrollment if they meet all admission requirements and pay the specified tuition/fees.</w:t>
      </w:r>
    </w:p>
    <w:p w:rsidR="00722E04" w:rsidRPr="001376CB" w:rsidRDefault="00722E04" w:rsidP="002924ED">
      <w:pPr>
        <w:tabs>
          <w:tab w:val="right" w:leader="dot" w:pos="9000"/>
        </w:tabs>
        <w:jc w:val="both"/>
        <w:rPr>
          <w:rFonts w:ascii="Arial" w:hAnsi="Arial"/>
          <w:sz w:val="22"/>
          <w:szCs w:val="22"/>
        </w:rPr>
      </w:pPr>
    </w:p>
    <w:p w:rsidR="00722E04" w:rsidRPr="001376CB" w:rsidRDefault="0076593A" w:rsidP="002924ED">
      <w:pPr>
        <w:tabs>
          <w:tab w:val="right" w:leader="dot" w:pos="9000"/>
        </w:tabs>
        <w:jc w:val="both"/>
        <w:rPr>
          <w:rFonts w:ascii="Arial" w:hAnsi="Arial"/>
          <w:sz w:val="22"/>
          <w:szCs w:val="22"/>
        </w:rPr>
      </w:pPr>
      <w:r w:rsidRPr="001376CB">
        <w:rPr>
          <w:rFonts w:ascii="Arial" w:hAnsi="Arial"/>
          <w:sz w:val="22"/>
          <w:szCs w:val="22"/>
        </w:rPr>
        <w:t xml:space="preserve">Once </w:t>
      </w:r>
      <w:r w:rsidR="00C67DFC" w:rsidRPr="001376CB">
        <w:rPr>
          <w:rFonts w:ascii="Arial" w:hAnsi="Arial"/>
          <w:sz w:val="22"/>
          <w:szCs w:val="22"/>
        </w:rPr>
        <w:t xml:space="preserve">secondary </w:t>
      </w:r>
      <w:r w:rsidRPr="001376CB">
        <w:rPr>
          <w:rFonts w:ascii="Arial" w:hAnsi="Arial"/>
          <w:sz w:val="22"/>
          <w:szCs w:val="22"/>
        </w:rPr>
        <w:t xml:space="preserve">students begin enrollment in a program, they must maintain a cumulative grade average of </w:t>
      </w:r>
      <w:r w:rsidR="004E39F9">
        <w:rPr>
          <w:rFonts w:ascii="Arial" w:hAnsi="Arial"/>
          <w:sz w:val="22"/>
          <w:szCs w:val="22"/>
        </w:rPr>
        <w:t>80.5</w:t>
      </w:r>
      <w:r w:rsidRPr="001376CB">
        <w:rPr>
          <w:rFonts w:ascii="Arial" w:hAnsi="Arial"/>
          <w:sz w:val="22"/>
          <w:szCs w:val="22"/>
        </w:rPr>
        <w:t xml:space="preserve"> (B) to continue to meet eligibility requirements under the Tennessee Dual Enrollment Grant. Students who do not maintain the required grade average </w:t>
      </w:r>
      <w:r w:rsidR="00AF1317">
        <w:rPr>
          <w:rFonts w:ascii="Arial" w:hAnsi="Arial"/>
          <w:sz w:val="22"/>
          <w:szCs w:val="22"/>
        </w:rPr>
        <w:t>may</w:t>
      </w:r>
      <w:r w:rsidRPr="001376CB">
        <w:rPr>
          <w:rFonts w:ascii="Arial" w:hAnsi="Arial"/>
          <w:sz w:val="22"/>
          <w:szCs w:val="22"/>
        </w:rPr>
        <w:t xml:space="preserve"> be permitted to </w:t>
      </w:r>
      <w:r w:rsidR="003737CF" w:rsidRPr="001376CB">
        <w:rPr>
          <w:rFonts w:ascii="Arial" w:hAnsi="Arial"/>
          <w:sz w:val="22"/>
          <w:szCs w:val="22"/>
        </w:rPr>
        <w:t>re-</w:t>
      </w:r>
      <w:r w:rsidRPr="001376CB">
        <w:rPr>
          <w:rFonts w:ascii="Arial" w:hAnsi="Arial"/>
          <w:sz w:val="22"/>
          <w:szCs w:val="22"/>
        </w:rPr>
        <w:t xml:space="preserve">enroll at the </w:t>
      </w:r>
      <w:r w:rsidR="00475485">
        <w:rPr>
          <w:rFonts w:ascii="Arial" w:hAnsi="Arial"/>
          <w:sz w:val="22"/>
          <w:szCs w:val="22"/>
        </w:rPr>
        <w:t>college</w:t>
      </w:r>
      <w:r w:rsidRPr="001376CB">
        <w:rPr>
          <w:rFonts w:ascii="Arial" w:hAnsi="Arial"/>
          <w:sz w:val="22"/>
          <w:szCs w:val="22"/>
        </w:rPr>
        <w:t xml:space="preserve"> </w:t>
      </w:r>
      <w:r w:rsidR="00AF1317">
        <w:rPr>
          <w:rFonts w:ascii="Arial" w:hAnsi="Arial"/>
          <w:sz w:val="22"/>
          <w:szCs w:val="22"/>
        </w:rPr>
        <w:t>and will be required to pay the assessed tuition/fees.</w:t>
      </w:r>
    </w:p>
    <w:p w:rsidR="00722E04" w:rsidRPr="001376CB" w:rsidRDefault="00722E04" w:rsidP="002924ED">
      <w:pPr>
        <w:tabs>
          <w:tab w:val="right" w:leader="dot" w:pos="9000"/>
        </w:tabs>
        <w:jc w:val="both"/>
        <w:rPr>
          <w:rFonts w:ascii="Arial" w:hAnsi="Arial"/>
          <w:sz w:val="22"/>
          <w:szCs w:val="22"/>
        </w:rPr>
      </w:pPr>
    </w:p>
    <w:p w:rsidR="006E1FE8" w:rsidRDefault="002924ED" w:rsidP="006E1FE8">
      <w:pPr>
        <w:tabs>
          <w:tab w:val="right" w:leader="dot" w:pos="9000"/>
        </w:tabs>
        <w:jc w:val="both"/>
        <w:rPr>
          <w:rFonts w:ascii="Arial" w:hAnsi="Arial"/>
          <w:sz w:val="22"/>
          <w:szCs w:val="22"/>
        </w:rPr>
      </w:pPr>
      <w:r w:rsidRPr="001376CB">
        <w:rPr>
          <w:rFonts w:ascii="Arial" w:hAnsi="Arial"/>
          <w:sz w:val="22"/>
          <w:szCs w:val="22"/>
        </w:rPr>
        <w:t>High school students’ attendance will also be monitored. Those st</w:t>
      </w:r>
      <w:r w:rsidR="006D6C38">
        <w:rPr>
          <w:rFonts w:ascii="Arial" w:hAnsi="Arial"/>
          <w:sz w:val="22"/>
          <w:szCs w:val="22"/>
        </w:rPr>
        <w:t>udents who attend a full session</w:t>
      </w:r>
      <w:r w:rsidRPr="001376CB">
        <w:rPr>
          <w:rFonts w:ascii="Arial" w:hAnsi="Arial"/>
          <w:sz w:val="22"/>
          <w:szCs w:val="22"/>
        </w:rPr>
        <w:t xml:space="preserve"> will be allowed 1</w:t>
      </w:r>
      <w:r w:rsidR="00B50C00">
        <w:rPr>
          <w:rFonts w:ascii="Arial" w:hAnsi="Arial"/>
          <w:sz w:val="22"/>
          <w:szCs w:val="22"/>
        </w:rPr>
        <w:t>5</w:t>
      </w:r>
      <w:r w:rsidRPr="001376CB">
        <w:rPr>
          <w:rFonts w:ascii="Arial" w:hAnsi="Arial"/>
          <w:sz w:val="22"/>
          <w:szCs w:val="22"/>
        </w:rPr>
        <w:t xml:space="preserve"> clock hours in absences</w:t>
      </w:r>
      <w:r w:rsidR="003737CF" w:rsidRPr="001376CB">
        <w:rPr>
          <w:rFonts w:ascii="Arial" w:hAnsi="Arial"/>
          <w:sz w:val="22"/>
          <w:szCs w:val="22"/>
        </w:rPr>
        <w:t xml:space="preserve"> per semester</w:t>
      </w:r>
      <w:r w:rsidRPr="001376CB">
        <w:rPr>
          <w:rFonts w:ascii="Arial" w:hAnsi="Arial"/>
          <w:sz w:val="22"/>
          <w:szCs w:val="22"/>
        </w:rPr>
        <w:t xml:space="preserve">. Any student who exceeds the maximum number of absences will </w:t>
      </w:r>
      <w:r w:rsidR="00722E04" w:rsidRPr="001376CB">
        <w:rPr>
          <w:rFonts w:ascii="Arial" w:hAnsi="Arial"/>
          <w:sz w:val="22"/>
          <w:szCs w:val="22"/>
        </w:rPr>
        <w:t xml:space="preserve">have an </w:t>
      </w:r>
      <w:r w:rsidR="00722E04" w:rsidRPr="001376CB">
        <w:rPr>
          <w:rFonts w:ascii="Arial" w:hAnsi="Arial"/>
          <w:i/>
          <w:sz w:val="22"/>
          <w:szCs w:val="22"/>
        </w:rPr>
        <w:t xml:space="preserve">Incomplete </w:t>
      </w:r>
      <w:r w:rsidR="00722E04" w:rsidRPr="001376CB">
        <w:rPr>
          <w:rFonts w:ascii="Arial" w:hAnsi="Arial"/>
          <w:sz w:val="22"/>
          <w:szCs w:val="22"/>
        </w:rPr>
        <w:t xml:space="preserve">reported to </w:t>
      </w:r>
      <w:r w:rsidR="00A21265">
        <w:rPr>
          <w:rFonts w:ascii="Arial" w:hAnsi="Arial"/>
          <w:sz w:val="22"/>
          <w:szCs w:val="22"/>
        </w:rPr>
        <w:t>the</w:t>
      </w:r>
      <w:r w:rsidR="00722E04" w:rsidRPr="001376CB">
        <w:rPr>
          <w:rFonts w:ascii="Arial" w:hAnsi="Arial"/>
          <w:sz w:val="22"/>
          <w:szCs w:val="22"/>
        </w:rPr>
        <w:t xml:space="preserve"> high school for </w:t>
      </w:r>
      <w:r w:rsidR="00A21265">
        <w:rPr>
          <w:rFonts w:ascii="Arial" w:hAnsi="Arial"/>
          <w:sz w:val="22"/>
          <w:szCs w:val="22"/>
        </w:rPr>
        <w:t>the student’s</w:t>
      </w:r>
      <w:r w:rsidR="00722E04" w:rsidRPr="001376CB">
        <w:rPr>
          <w:rFonts w:ascii="Arial" w:hAnsi="Arial"/>
          <w:sz w:val="22"/>
          <w:szCs w:val="22"/>
        </w:rPr>
        <w:t xml:space="preserve"> grade. These students will </w:t>
      </w:r>
      <w:r w:rsidRPr="001376CB">
        <w:rPr>
          <w:rFonts w:ascii="Arial" w:hAnsi="Arial"/>
          <w:sz w:val="22"/>
          <w:szCs w:val="22"/>
        </w:rPr>
        <w:t xml:space="preserve">have the opportunity to make up the hours on days in which high school is out of session if the </w:t>
      </w:r>
      <w:r w:rsidR="004943C6">
        <w:rPr>
          <w:rFonts w:ascii="Arial" w:hAnsi="Arial"/>
          <w:sz w:val="22"/>
          <w:szCs w:val="22"/>
        </w:rPr>
        <w:t>College</w:t>
      </w:r>
      <w:r w:rsidRPr="001376CB">
        <w:rPr>
          <w:rFonts w:ascii="Arial" w:hAnsi="Arial"/>
          <w:sz w:val="22"/>
          <w:szCs w:val="22"/>
        </w:rPr>
        <w:t xml:space="preserve"> is open on those days. It is the student’s responsibility to contact the instructor and inform him/her of the intent to make up time. These days are the </w:t>
      </w:r>
      <w:r w:rsidR="00EE3310">
        <w:rPr>
          <w:rFonts w:ascii="Arial" w:hAnsi="Arial"/>
          <w:sz w:val="22"/>
          <w:szCs w:val="22"/>
        </w:rPr>
        <w:t>only</w:t>
      </w:r>
      <w:r w:rsidRPr="001376CB">
        <w:rPr>
          <w:rFonts w:ascii="Arial" w:hAnsi="Arial"/>
          <w:sz w:val="22"/>
          <w:szCs w:val="22"/>
        </w:rPr>
        <w:t xml:space="preserve"> opportunity students will have to make up their time. </w:t>
      </w:r>
      <w:r w:rsidR="00DC4347">
        <w:rPr>
          <w:rFonts w:ascii="Arial" w:hAnsi="Arial"/>
          <w:sz w:val="22"/>
          <w:szCs w:val="22"/>
        </w:rPr>
        <w:t xml:space="preserve">Instructors may assign a failing grade (F/65) for a student’s failure to make up time </w:t>
      </w:r>
      <w:r w:rsidRPr="001376CB">
        <w:rPr>
          <w:rFonts w:ascii="Arial" w:hAnsi="Arial"/>
          <w:sz w:val="22"/>
          <w:szCs w:val="22"/>
        </w:rPr>
        <w:t xml:space="preserve">prior to the last day of the semester. If the failing grade causes the student to fall below the </w:t>
      </w:r>
      <w:r w:rsidR="00E72C71">
        <w:rPr>
          <w:rFonts w:ascii="Arial" w:hAnsi="Arial"/>
          <w:sz w:val="22"/>
          <w:szCs w:val="22"/>
        </w:rPr>
        <w:t>80.5</w:t>
      </w:r>
      <w:r w:rsidRPr="001376CB">
        <w:rPr>
          <w:rFonts w:ascii="Arial" w:hAnsi="Arial"/>
          <w:sz w:val="22"/>
          <w:szCs w:val="22"/>
        </w:rPr>
        <w:t xml:space="preserve"> cumulative grade average, he/she will no</w:t>
      </w:r>
      <w:r w:rsidR="008B23F1">
        <w:rPr>
          <w:rFonts w:ascii="Arial" w:hAnsi="Arial"/>
          <w:sz w:val="22"/>
          <w:szCs w:val="22"/>
        </w:rPr>
        <w:t xml:space="preserve"> longer</w:t>
      </w:r>
      <w:r w:rsidRPr="001376CB">
        <w:rPr>
          <w:rFonts w:ascii="Arial" w:hAnsi="Arial"/>
          <w:sz w:val="22"/>
          <w:szCs w:val="22"/>
        </w:rPr>
        <w:t xml:space="preserve"> be eligible for the </w:t>
      </w:r>
      <w:r w:rsidR="00B66AD3">
        <w:rPr>
          <w:rFonts w:ascii="Arial" w:hAnsi="Arial"/>
          <w:sz w:val="22"/>
          <w:szCs w:val="22"/>
        </w:rPr>
        <w:t>Tennessee Dual Enrollment Grant</w:t>
      </w:r>
      <w:r w:rsidR="008B23F1">
        <w:rPr>
          <w:rFonts w:ascii="Arial" w:hAnsi="Arial"/>
          <w:sz w:val="22"/>
          <w:szCs w:val="22"/>
        </w:rPr>
        <w:t>. If the student enrolls during a subsequent semester</w:t>
      </w:r>
      <w:r w:rsidR="00B66AD3">
        <w:rPr>
          <w:rFonts w:ascii="Arial" w:hAnsi="Arial"/>
          <w:sz w:val="22"/>
          <w:szCs w:val="22"/>
        </w:rPr>
        <w:t xml:space="preserve"> and is not eligible for the grant</w:t>
      </w:r>
      <w:r w:rsidR="008B23F1">
        <w:rPr>
          <w:rFonts w:ascii="Arial" w:hAnsi="Arial"/>
          <w:sz w:val="22"/>
          <w:szCs w:val="22"/>
        </w:rPr>
        <w:t>, he or she will be required to pay the assessed tuition/fees</w:t>
      </w:r>
      <w:r w:rsidR="00B66AD3">
        <w:rPr>
          <w:rFonts w:ascii="Arial" w:hAnsi="Arial"/>
          <w:sz w:val="22"/>
          <w:szCs w:val="22"/>
        </w:rPr>
        <w:t xml:space="preserve"> on the first day he or she attends classes</w:t>
      </w:r>
      <w:r w:rsidR="008B23F1">
        <w:rPr>
          <w:rFonts w:ascii="Arial" w:hAnsi="Arial"/>
          <w:sz w:val="22"/>
          <w:szCs w:val="22"/>
        </w:rPr>
        <w:t>.</w:t>
      </w:r>
    </w:p>
    <w:p w:rsidR="00C35082" w:rsidRPr="00607558" w:rsidRDefault="006E1FE8" w:rsidP="006E1FE8">
      <w:pPr>
        <w:tabs>
          <w:tab w:val="right" w:leader="dot" w:pos="9000"/>
        </w:tabs>
        <w:jc w:val="center"/>
        <w:rPr>
          <w:rFonts w:ascii="Century Schoolbook" w:hAnsi="Century Schoolbook"/>
          <w:b/>
          <w:sz w:val="36"/>
          <w:szCs w:val="36"/>
          <w:bdr w:val="single" w:sz="24" w:space="0" w:color="auto" w:shadow="1"/>
          <w:shd w:val="clear" w:color="auto" w:fill="E6E6E6"/>
        </w:rPr>
      </w:pPr>
      <w:r w:rsidRPr="00607558">
        <w:rPr>
          <w:rFonts w:ascii="Century Schoolbook" w:hAnsi="Century Schoolbook"/>
          <w:b/>
          <w:sz w:val="36"/>
          <w:szCs w:val="36"/>
          <w:bdr w:val="single" w:sz="24" w:space="0" w:color="auto" w:shadow="1"/>
          <w:shd w:val="clear" w:color="auto" w:fill="E6E6E6"/>
        </w:rPr>
        <w:br w:type="page"/>
      </w:r>
      <w:r w:rsidR="00C35082" w:rsidRPr="00607558">
        <w:rPr>
          <w:rFonts w:ascii="Century Schoolbook" w:hAnsi="Century Schoolbook"/>
          <w:b/>
          <w:sz w:val="36"/>
          <w:szCs w:val="36"/>
          <w:bdr w:val="single" w:sz="24" w:space="0" w:color="auto" w:shadow="1"/>
          <w:shd w:val="clear" w:color="auto" w:fill="E6E6E6"/>
        </w:rPr>
        <w:lastRenderedPageBreak/>
        <w:t>Instructional Programs</w:t>
      </w:r>
      <w:r w:rsidR="0061163E" w:rsidRPr="00607558">
        <w:rPr>
          <w:rFonts w:ascii="Century Schoolbook" w:hAnsi="Century Schoolbook"/>
          <w:b/>
          <w:sz w:val="36"/>
          <w:szCs w:val="36"/>
          <w:bdr w:val="single" w:sz="24" w:space="0" w:color="auto" w:shadow="1"/>
          <w:shd w:val="clear" w:color="auto" w:fill="E6E6E6"/>
        </w:rPr>
        <w:fldChar w:fldCharType="begin"/>
      </w:r>
      <w:r w:rsidR="00C27086" w:rsidRPr="00607558">
        <w:rPr>
          <w:rFonts w:ascii="Century Schoolbook" w:hAnsi="Century Schoolbook"/>
        </w:rPr>
        <w:instrText xml:space="preserve"> TC "</w:instrText>
      </w:r>
      <w:bookmarkStart w:id="39" w:name="_Toc175995219"/>
      <w:bookmarkStart w:id="40" w:name="_Toc395185390"/>
      <w:r w:rsidR="00C27086" w:rsidRPr="00607558">
        <w:rPr>
          <w:rFonts w:ascii="Century Schoolbook" w:hAnsi="Century Schoolbook"/>
          <w:b/>
          <w:sz w:val="36"/>
          <w:szCs w:val="36"/>
          <w:bdr w:val="single" w:sz="24" w:space="0" w:color="auto" w:shadow="1"/>
          <w:shd w:val="clear" w:color="auto" w:fill="E6E6E6"/>
        </w:rPr>
        <w:instrText>Instructional Programs</w:instrText>
      </w:r>
      <w:bookmarkEnd w:id="39"/>
      <w:bookmarkEnd w:id="40"/>
      <w:r w:rsidR="00C27086"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584012" w:rsidRDefault="00584012" w:rsidP="0054699F">
      <w:pPr>
        <w:tabs>
          <w:tab w:val="right" w:pos="9000"/>
        </w:tabs>
        <w:rPr>
          <w:rFonts w:ascii="Arial" w:hAnsi="Arial"/>
          <w:b/>
        </w:rPr>
      </w:pPr>
    </w:p>
    <w:p w:rsidR="00A21265" w:rsidRDefault="00A21265" w:rsidP="008B7ADF">
      <w:pPr>
        <w:tabs>
          <w:tab w:val="right" w:pos="9000"/>
        </w:tabs>
        <w:jc w:val="both"/>
        <w:rPr>
          <w:rFonts w:ascii="Arial" w:hAnsi="Arial"/>
        </w:rPr>
      </w:pPr>
      <w:r>
        <w:rPr>
          <w:rFonts w:ascii="Arial" w:hAnsi="Arial"/>
          <w:b/>
        </w:rPr>
        <w:t xml:space="preserve">NOTE:  </w:t>
      </w:r>
      <w:r>
        <w:rPr>
          <w:rFonts w:ascii="Arial" w:hAnsi="Arial"/>
        </w:rPr>
        <w:t xml:space="preserve">Students </w:t>
      </w:r>
      <w:r w:rsidR="008B7ADF">
        <w:rPr>
          <w:rFonts w:ascii="Arial" w:hAnsi="Arial"/>
        </w:rPr>
        <w:t xml:space="preserve">in all programs </w:t>
      </w:r>
      <w:r>
        <w:rPr>
          <w:rFonts w:ascii="Arial" w:hAnsi="Arial"/>
        </w:rPr>
        <w:t xml:space="preserve">are required to master each competency </w:t>
      </w:r>
      <w:r w:rsidR="008B7ADF">
        <w:rPr>
          <w:rFonts w:ascii="Arial" w:hAnsi="Arial"/>
        </w:rPr>
        <w:t xml:space="preserve">specified in the program’s curriculum guide </w:t>
      </w:r>
      <w:r>
        <w:rPr>
          <w:rFonts w:ascii="Arial" w:hAnsi="Arial"/>
        </w:rPr>
        <w:t>before he/she will be awarded a certificate or diploma</w:t>
      </w:r>
      <w:r w:rsidR="008B7ADF">
        <w:rPr>
          <w:rFonts w:ascii="Arial" w:hAnsi="Arial"/>
        </w:rPr>
        <w:t>.</w:t>
      </w:r>
    </w:p>
    <w:p w:rsidR="008B7ADF" w:rsidRDefault="008B7ADF" w:rsidP="008B7ADF">
      <w:pPr>
        <w:tabs>
          <w:tab w:val="right" w:pos="9000"/>
        </w:tabs>
        <w:jc w:val="both"/>
        <w:rPr>
          <w:rFonts w:ascii="Arial" w:hAnsi="Arial"/>
        </w:rPr>
      </w:pPr>
    </w:p>
    <w:p w:rsidR="008B7ADF" w:rsidRDefault="008B7ADF" w:rsidP="008B7ADF">
      <w:pPr>
        <w:tabs>
          <w:tab w:val="right" w:pos="9000"/>
        </w:tabs>
        <w:jc w:val="both"/>
        <w:rPr>
          <w:rFonts w:ascii="Arial" w:hAnsi="Arial"/>
          <w:b/>
        </w:rPr>
      </w:pPr>
    </w:p>
    <w:p w:rsidR="00B06A61" w:rsidRDefault="00B06A61" w:rsidP="00B06A61">
      <w:pPr>
        <w:tabs>
          <w:tab w:val="right" w:pos="9000"/>
        </w:tabs>
        <w:rPr>
          <w:rFonts w:ascii="Arial" w:hAnsi="Arial"/>
          <w:b/>
        </w:rPr>
      </w:pPr>
      <w:r>
        <w:rPr>
          <w:rFonts w:ascii="Arial" w:hAnsi="Arial"/>
          <w:b/>
        </w:rPr>
        <w:t>Administrative Office Technology</w:t>
      </w:r>
      <w:r>
        <w:rPr>
          <w:rFonts w:ascii="Arial" w:hAnsi="Arial"/>
          <w:b/>
        </w:rPr>
        <w:fldChar w:fldCharType="begin"/>
      </w:r>
      <w:r>
        <w:instrText xml:space="preserve"> TC "</w:instrText>
      </w:r>
      <w:bookmarkStart w:id="41" w:name="_Toc395185391"/>
      <w:r w:rsidRPr="00F40A18">
        <w:rPr>
          <w:rFonts w:ascii="Arial" w:hAnsi="Arial"/>
          <w:b/>
        </w:rPr>
        <w:instrText>Business Systems Technology</w:instrText>
      </w:r>
      <w:bookmarkEnd w:id="41"/>
      <w:r>
        <w:instrText xml:space="preserve">" \f C \l "2" </w:instrText>
      </w:r>
      <w:r>
        <w:rPr>
          <w:rFonts w:ascii="Arial" w:hAnsi="Arial"/>
          <w:b/>
        </w:rPr>
        <w:fldChar w:fldCharType="end"/>
      </w:r>
      <w:r>
        <w:rPr>
          <w:rFonts w:ascii="Arial" w:hAnsi="Arial"/>
          <w:b/>
        </w:rPr>
        <w:tab/>
        <w:t>52.04</w:t>
      </w:r>
      <w:r w:rsidR="00885860">
        <w:rPr>
          <w:rFonts w:ascii="Arial" w:hAnsi="Arial"/>
          <w:b/>
        </w:rPr>
        <w:t>07</w:t>
      </w:r>
    </w:p>
    <w:p w:rsidR="00B06A61" w:rsidRPr="007E0A7D" w:rsidRDefault="00E40BC5" w:rsidP="00B06A61">
      <w:pPr>
        <w:tabs>
          <w:tab w:val="right" w:leader="dot" w:pos="9000"/>
        </w:tabs>
        <w:rPr>
          <w:rFonts w:ascii="Arial" w:hAnsi="Arial"/>
          <w:b/>
        </w:rPr>
      </w:pPr>
      <w:r>
        <w:rPr>
          <w:rFonts w:ascii="Arial" w:hAnsi="Arial"/>
          <w:b/>
        </w:rPr>
        <w:pict>
          <v:shape id="_x0000_i1037" type="#_x0000_t75" style="width:450pt;height:7.5pt" o:hrpct="0" o:hralign="center" o:hr="t">
            <v:imagedata r:id="rId11" o:title="BD10289_"/>
          </v:shape>
        </w:pict>
      </w:r>
    </w:p>
    <w:p w:rsidR="00B06A61" w:rsidRDefault="00B06A61" w:rsidP="00B06A61">
      <w:pPr>
        <w:tabs>
          <w:tab w:val="right" w:leader="dot" w:pos="9000"/>
        </w:tabs>
        <w:jc w:val="both"/>
        <w:rPr>
          <w:rFonts w:ascii="Arial" w:hAnsi="Arial"/>
          <w:sz w:val="22"/>
          <w:szCs w:val="22"/>
        </w:rPr>
      </w:pPr>
    </w:p>
    <w:p w:rsidR="00B06A61" w:rsidRDefault="00B06A61" w:rsidP="00B06A61">
      <w:pPr>
        <w:tabs>
          <w:tab w:val="right" w:leader="dot" w:pos="9000"/>
        </w:tabs>
        <w:jc w:val="both"/>
        <w:rPr>
          <w:rFonts w:ascii="Arial" w:hAnsi="Arial"/>
          <w:i/>
          <w:sz w:val="22"/>
          <w:szCs w:val="22"/>
        </w:rPr>
      </w:pPr>
      <w:r>
        <w:rPr>
          <w:rFonts w:ascii="Arial" w:hAnsi="Arial"/>
          <w:i/>
          <w:sz w:val="22"/>
          <w:szCs w:val="22"/>
        </w:rPr>
        <w:t>Mission Statement: To offer every student the opportunity to develop the skills, knowledge, and attitudes leading to gainful employment in various areas in the office and administrative environment.</w:t>
      </w:r>
    </w:p>
    <w:p w:rsidR="00B06A61" w:rsidRPr="005A2290" w:rsidRDefault="00B06A61" w:rsidP="00B06A61">
      <w:pPr>
        <w:tabs>
          <w:tab w:val="right" w:leader="dot" w:pos="9000"/>
        </w:tabs>
        <w:jc w:val="both"/>
        <w:rPr>
          <w:rFonts w:ascii="Arial" w:hAnsi="Arial"/>
          <w:i/>
          <w:sz w:val="22"/>
          <w:szCs w:val="22"/>
        </w:rPr>
      </w:pPr>
    </w:p>
    <w:p w:rsidR="00B06A61" w:rsidRPr="001A3F5B" w:rsidRDefault="00B06A61" w:rsidP="00B06A61">
      <w:pPr>
        <w:tabs>
          <w:tab w:val="right" w:leader="dot" w:pos="9000"/>
        </w:tabs>
        <w:jc w:val="both"/>
        <w:rPr>
          <w:rFonts w:ascii="Arial" w:hAnsi="Arial"/>
          <w:sz w:val="22"/>
          <w:szCs w:val="22"/>
        </w:rPr>
      </w:pPr>
      <w:r w:rsidRPr="001A3F5B">
        <w:rPr>
          <w:rFonts w:ascii="Arial" w:hAnsi="Arial"/>
          <w:sz w:val="22"/>
          <w:szCs w:val="22"/>
        </w:rPr>
        <w:t xml:space="preserve">The </w:t>
      </w:r>
      <w:r w:rsidR="00773002">
        <w:rPr>
          <w:rFonts w:ascii="Arial" w:hAnsi="Arial"/>
          <w:sz w:val="22"/>
          <w:szCs w:val="22"/>
        </w:rPr>
        <w:t>Administrative Office</w:t>
      </w:r>
      <w:r w:rsidRPr="001A3F5B">
        <w:rPr>
          <w:rFonts w:ascii="Arial" w:hAnsi="Arial"/>
          <w:sz w:val="22"/>
          <w:szCs w:val="22"/>
        </w:rPr>
        <w:t xml:space="preserve"> Technology (</w:t>
      </w:r>
      <w:r w:rsidR="00773002">
        <w:rPr>
          <w:rFonts w:ascii="Arial" w:hAnsi="Arial"/>
          <w:sz w:val="22"/>
          <w:szCs w:val="22"/>
        </w:rPr>
        <w:t>AOT</w:t>
      </w:r>
      <w:r w:rsidRPr="001A3F5B">
        <w:rPr>
          <w:rFonts w:ascii="Arial" w:hAnsi="Arial"/>
          <w:sz w:val="22"/>
          <w:szCs w:val="22"/>
        </w:rPr>
        <w:t xml:space="preserve">) program includes individualized training in such areas as accounting, keyboarding, filing, general office procedures, telephone techniques, and machine transcription. Extensive computer training includes desktop publishing, word processing, spreadsheet, database, and Internet. Students receive practical experience on modern computers and office equipment. Related instruction is also given in English, spelling, and math. Training in </w:t>
      </w:r>
      <w:r w:rsidR="00C93D6D">
        <w:rPr>
          <w:rFonts w:ascii="Arial" w:hAnsi="Arial"/>
          <w:sz w:val="22"/>
          <w:szCs w:val="22"/>
        </w:rPr>
        <w:t>AOT</w:t>
      </w:r>
      <w:r w:rsidRPr="001A3F5B">
        <w:rPr>
          <w:rFonts w:ascii="Arial" w:hAnsi="Arial"/>
          <w:sz w:val="22"/>
          <w:szCs w:val="22"/>
        </w:rPr>
        <w:t xml:space="preserve"> opens the door for a variety of career opportunities in the administrative, secretarial, accounting, clerical, and computer-related fields. </w:t>
      </w:r>
      <w:r w:rsidRPr="001376CB">
        <w:rPr>
          <w:rFonts w:ascii="Arial" w:hAnsi="Arial"/>
          <w:sz w:val="22"/>
          <w:szCs w:val="22"/>
        </w:rPr>
        <w:t>This program is located at the main campus at 355 Scott High Drive, Huntsville</w:t>
      </w:r>
      <w:r>
        <w:rPr>
          <w:rFonts w:ascii="Arial" w:hAnsi="Arial"/>
          <w:sz w:val="22"/>
          <w:szCs w:val="22"/>
        </w:rPr>
        <w:t xml:space="preserve">, </w:t>
      </w:r>
      <w:r w:rsidRPr="001376CB">
        <w:rPr>
          <w:rFonts w:ascii="Arial" w:hAnsi="Arial"/>
          <w:sz w:val="22"/>
          <w:szCs w:val="22"/>
        </w:rPr>
        <w:t>Tennessee.</w:t>
      </w:r>
    </w:p>
    <w:p w:rsidR="00B06A61" w:rsidRPr="001A3F5B" w:rsidRDefault="00B06A61" w:rsidP="00B06A61">
      <w:pPr>
        <w:tabs>
          <w:tab w:val="right" w:leader="dot" w:pos="9000"/>
        </w:tabs>
        <w:rPr>
          <w:rFonts w:ascii="Arial" w:hAnsi="Arial"/>
          <w:sz w:val="22"/>
          <w:szCs w:val="22"/>
        </w:rPr>
      </w:pPr>
    </w:p>
    <w:p w:rsidR="00B06A61" w:rsidRPr="001A3F5B" w:rsidRDefault="00B06A61" w:rsidP="00B06A61">
      <w:pPr>
        <w:tabs>
          <w:tab w:val="right" w:leader="dot" w:pos="9000"/>
        </w:tabs>
        <w:rPr>
          <w:rFonts w:ascii="Arial" w:hAnsi="Arial"/>
          <w:sz w:val="22"/>
          <w:szCs w:val="22"/>
        </w:rPr>
      </w:pPr>
      <w:r w:rsidRPr="001A3F5B">
        <w:rPr>
          <w:rFonts w:ascii="Arial" w:hAnsi="Arial"/>
          <w:sz w:val="22"/>
          <w:szCs w:val="22"/>
        </w:rPr>
        <w:t>Estimated Program Length</w:t>
      </w:r>
      <w:r w:rsidRPr="001A3F5B">
        <w:rPr>
          <w:rFonts w:ascii="Arial" w:hAnsi="Arial"/>
          <w:sz w:val="22"/>
          <w:szCs w:val="22"/>
        </w:rPr>
        <w:tab/>
        <w:t>12 months</w:t>
      </w:r>
    </w:p>
    <w:p w:rsidR="00B06A61" w:rsidRPr="001A3F5B" w:rsidRDefault="00B06A61" w:rsidP="00B06A61">
      <w:pPr>
        <w:tabs>
          <w:tab w:val="right" w:leader="dot" w:pos="9000"/>
        </w:tabs>
        <w:rPr>
          <w:rFonts w:ascii="Arial" w:hAnsi="Arial"/>
          <w:sz w:val="22"/>
          <w:szCs w:val="22"/>
        </w:rPr>
      </w:pPr>
      <w:r w:rsidRPr="001A3F5B">
        <w:rPr>
          <w:rFonts w:ascii="Arial" w:hAnsi="Arial"/>
          <w:sz w:val="22"/>
          <w:szCs w:val="22"/>
        </w:rPr>
        <w:t>*Average Salary</w:t>
      </w:r>
      <w:r>
        <w:rPr>
          <w:rFonts w:ascii="Arial" w:hAnsi="Arial"/>
          <w:sz w:val="22"/>
          <w:szCs w:val="22"/>
        </w:rPr>
        <w:t xml:space="preserve"> (median)</w:t>
      </w:r>
      <w:r w:rsidRPr="001A3F5B">
        <w:rPr>
          <w:rFonts w:ascii="Arial" w:hAnsi="Arial"/>
          <w:sz w:val="22"/>
          <w:szCs w:val="22"/>
        </w:rPr>
        <w:tab/>
      </w:r>
      <w:r>
        <w:rPr>
          <w:rFonts w:ascii="Arial" w:hAnsi="Arial"/>
          <w:sz w:val="22"/>
          <w:szCs w:val="22"/>
        </w:rPr>
        <w:t>$1</w:t>
      </w:r>
      <w:r w:rsidR="00D1191D">
        <w:rPr>
          <w:rFonts w:ascii="Arial" w:hAnsi="Arial"/>
          <w:sz w:val="22"/>
          <w:szCs w:val="22"/>
        </w:rPr>
        <w:t>2</w:t>
      </w:r>
      <w:r>
        <w:rPr>
          <w:rFonts w:ascii="Arial" w:hAnsi="Arial"/>
          <w:sz w:val="22"/>
          <w:szCs w:val="22"/>
        </w:rPr>
        <w:t>.</w:t>
      </w:r>
      <w:r w:rsidR="00D1191D">
        <w:rPr>
          <w:rFonts w:ascii="Arial" w:hAnsi="Arial"/>
          <w:sz w:val="22"/>
          <w:szCs w:val="22"/>
        </w:rPr>
        <w:t>24</w:t>
      </w:r>
      <w:r>
        <w:rPr>
          <w:rFonts w:ascii="Arial" w:hAnsi="Arial"/>
          <w:sz w:val="22"/>
          <w:szCs w:val="22"/>
        </w:rPr>
        <w:t>/hour</w:t>
      </w:r>
    </w:p>
    <w:p w:rsidR="00B06A61" w:rsidRPr="001A011E" w:rsidRDefault="00B06A61" w:rsidP="00B06A61">
      <w:pPr>
        <w:tabs>
          <w:tab w:val="right" w:leader="dot" w:pos="9000"/>
        </w:tabs>
        <w:rPr>
          <w:rFonts w:ascii="Arial" w:hAnsi="Arial"/>
          <w:i/>
          <w:sz w:val="18"/>
          <w:szCs w:val="18"/>
        </w:rPr>
      </w:pPr>
      <w:r>
        <w:rPr>
          <w:rFonts w:ascii="Arial" w:hAnsi="Arial"/>
          <w:i/>
          <w:sz w:val="18"/>
          <w:szCs w:val="18"/>
        </w:rPr>
        <w:t xml:space="preserve">Average salary based on information obtained from </w:t>
      </w:r>
      <w:r>
        <w:rPr>
          <w:rFonts w:ascii="Arial" w:hAnsi="Arial"/>
          <w:i/>
          <w:sz w:val="18"/>
          <w:szCs w:val="18"/>
          <w:u w:val="single"/>
        </w:rPr>
        <w:t>The Source</w:t>
      </w:r>
      <w:r>
        <w:rPr>
          <w:rFonts w:ascii="Arial" w:hAnsi="Arial"/>
          <w:i/>
          <w:sz w:val="18"/>
          <w:szCs w:val="18"/>
        </w:rPr>
        <w:t xml:space="preserve"> (</w:t>
      </w:r>
      <w:hyperlink r:id="rId17" w:history="1">
        <w:r w:rsidRPr="0098435D">
          <w:rPr>
            <w:rStyle w:val="Hyperlink"/>
            <w:rFonts w:ascii="Arial" w:hAnsi="Arial"/>
            <w:i/>
            <w:sz w:val="18"/>
            <w:szCs w:val="18"/>
          </w:rPr>
          <w:t>http://jobs4tn.gov</w:t>
        </w:r>
      </w:hyperlink>
      <w:proofErr w:type="gramStart"/>
      <w:r>
        <w:rPr>
          <w:rFonts w:ascii="Arial" w:hAnsi="Arial"/>
          <w:i/>
          <w:sz w:val="18"/>
          <w:szCs w:val="18"/>
        </w:rPr>
        <w:t xml:space="preserve"> </w:t>
      </w:r>
      <w:proofErr w:type="gramEnd"/>
      <w:r>
        <w:rPr>
          <w:rFonts w:ascii="Arial" w:hAnsi="Arial"/>
          <w:i/>
          <w:sz w:val="18"/>
          <w:szCs w:val="18"/>
        </w:rPr>
        <w:t xml:space="preserve"> ) for LWIA 4.</w:t>
      </w:r>
    </w:p>
    <w:p w:rsidR="00B06A61" w:rsidRPr="00CB4331" w:rsidRDefault="00B06A61" w:rsidP="00B06A61">
      <w:pPr>
        <w:tabs>
          <w:tab w:val="right" w:leader="dot" w:pos="9000"/>
        </w:tabs>
        <w:rPr>
          <w:rFonts w:ascii="Arial" w:hAnsi="Arial"/>
        </w:rPr>
      </w:pPr>
    </w:p>
    <w:p w:rsidR="00B06A61" w:rsidRPr="001E0703" w:rsidRDefault="00B06A61" w:rsidP="00B06A61">
      <w:pPr>
        <w:tabs>
          <w:tab w:val="right" w:pos="9000"/>
        </w:tabs>
        <w:rPr>
          <w:rFonts w:ascii="Arial" w:hAnsi="Arial"/>
          <w:b/>
          <w:sz w:val="22"/>
          <w:szCs w:val="22"/>
          <w:u w:val="single"/>
        </w:rPr>
      </w:pPr>
      <w:r w:rsidRPr="001E0703">
        <w:rPr>
          <w:rFonts w:ascii="Arial" w:hAnsi="Arial"/>
          <w:b/>
          <w:sz w:val="22"/>
          <w:szCs w:val="22"/>
          <w:u w:val="single"/>
        </w:rPr>
        <w:t>Courses</w:t>
      </w:r>
      <w:r w:rsidRPr="001E0703">
        <w:rPr>
          <w:rFonts w:ascii="Arial" w:hAnsi="Arial"/>
          <w:b/>
          <w:sz w:val="22"/>
          <w:szCs w:val="22"/>
        </w:rPr>
        <w:tab/>
      </w:r>
      <w:r w:rsidRPr="001E0703">
        <w:rPr>
          <w:rFonts w:ascii="Arial" w:hAnsi="Arial"/>
          <w:b/>
          <w:sz w:val="22"/>
          <w:szCs w:val="22"/>
          <w:u w:val="single"/>
        </w:rPr>
        <w:t>Estimated Hours</w:t>
      </w:r>
    </w:p>
    <w:p w:rsidR="00B06A61" w:rsidRDefault="00B06A61" w:rsidP="00B06A61">
      <w:pPr>
        <w:tabs>
          <w:tab w:val="right" w:leader="dot" w:pos="9000"/>
        </w:tabs>
        <w:rPr>
          <w:rFonts w:ascii="Arial" w:hAnsi="Arial"/>
          <w:sz w:val="22"/>
          <w:szCs w:val="22"/>
        </w:rPr>
      </w:pPr>
      <w:r w:rsidRPr="001E0703">
        <w:rPr>
          <w:rFonts w:ascii="Arial" w:hAnsi="Arial"/>
          <w:sz w:val="22"/>
          <w:szCs w:val="22"/>
        </w:rPr>
        <w:t>Orientation and Safety</w:t>
      </w:r>
      <w:r w:rsidRPr="001E0703">
        <w:rPr>
          <w:rFonts w:ascii="Arial" w:hAnsi="Arial"/>
          <w:sz w:val="22"/>
          <w:szCs w:val="22"/>
        </w:rPr>
        <w:tab/>
        <w:t>6</w:t>
      </w:r>
    </w:p>
    <w:p w:rsidR="00B06A61" w:rsidRPr="001E0703" w:rsidRDefault="00EE5136" w:rsidP="00B06A61">
      <w:pPr>
        <w:tabs>
          <w:tab w:val="right" w:leader="dot" w:pos="9000"/>
        </w:tabs>
        <w:rPr>
          <w:rFonts w:ascii="Arial" w:hAnsi="Arial"/>
          <w:sz w:val="22"/>
          <w:szCs w:val="22"/>
        </w:rPr>
      </w:pPr>
      <w:r>
        <w:rPr>
          <w:rFonts w:ascii="Arial" w:hAnsi="Arial"/>
          <w:sz w:val="22"/>
          <w:szCs w:val="22"/>
        </w:rPr>
        <w:t xml:space="preserve">Office </w:t>
      </w:r>
      <w:r w:rsidR="00B06A61">
        <w:rPr>
          <w:rFonts w:ascii="Arial" w:hAnsi="Arial"/>
          <w:sz w:val="22"/>
          <w:szCs w:val="22"/>
        </w:rPr>
        <w:t>Technology Foundations</w:t>
      </w:r>
      <w:r w:rsidR="00B06A61">
        <w:rPr>
          <w:rFonts w:ascii="Arial" w:hAnsi="Arial"/>
          <w:sz w:val="22"/>
          <w:szCs w:val="22"/>
        </w:rPr>
        <w:tab/>
      </w:r>
      <w:r>
        <w:rPr>
          <w:rFonts w:ascii="Arial" w:hAnsi="Arial"/>
          <w:sz w:val="22"/>
          <w:szCs w:val="22"/>
        </w:rPr>
        <w:t>96</w:t>
      </w:r>
    </w:p>
    <w:p w:rsidR="00B06A61" w:rsidRDefault="00EE5136" w:rsidP="00B06A61">
      <w:pPr>
        <w:tabs>
          <w:tab w:val="right" w:leader="dot" w:pos="9000"/>
        </w:tabs>
        <w:rPr>
          <w:rFonts w:ascii="Arial" w:hAnsi="Arial"/>
          <w:sz w:val="22"/>
          <w:szCs w:val="22"/>
        </w:rPr>
      </w:pPr>
      <w:r>
        <w:rPr>
          <w:rFonts w:ascii="Arial" w:hAnsi="Arial"/>
          <w:sz w:val="22"/>
          <w:szCs w:val="22"/>
        </w:rPr>
        <w:t>Keyboarding/Data Entry</w:t>
      </w:r>
      <w:r w:rsidR="00B06A61">
        <w:rPr>
          <w:rFonts w:ascii="Arial" w:hAnsi="Arial"/>
          <w:sz w:val="22"/>
          <w:szCs w:val="22"/>
        </w:rPr>
        <w:tab/>
      </w:r>
      <w:r>
        <w:rPr>
          <w:rFonts w:ascii="Arial" w:hAnsi="Arial"/>
          <w:sz w:val="22"/>
          <w:szCs w:val="22"/>
        </w:rPr>
        <w:t>90</w:t>
      </w:r>
    </w:p>
    <w:p w:rsidR="00B06A61" w:rsidRPr="001E0703" w:rsidRDefault="00EE5136" w:rsidP="00B06A61">
      <w:pPr>
        <w:tabs>
          <w:tab w:val="right" w:leader="dot" w:pos="9000"/>
        </w:tabs>
        <w:rPr>
          <w:rFonts w:ascii="Arial" w:hAnsi="Arial"/>
          <w:sz w:val="22"/>
          <w:szCs w:val="22"/>
        </w:rPr>
      </w:pPr>
      <w:r>
        <w:rPr>
          <w:rFonts w:ascii="Arial" w:hAnsi="Arial"/>
          <w:sz w:val="22"/>
          <w:szCs w:val="22"/>
        </w:rPr>
        <w:t>Office Procedures I</w:t>
      </w:r>
      <w:r w:rsidR="00B06A61" w:rsidRPr="001E0703">
        <w:rPr>
          <w:rFonts w:ascii="Arial" w:hAnsi="Arial"/>
          <w:sz w:val="22"/>
          <w:szCs w:val="22"/>
        </w:rPr>
        <w:tab/>
      </w:r>
      <w:r>
        <w:rPr>
          <w:rFonts w:ascii="Arial" w:hAnsi="Arial"/>
          <w:sz w:val="22"/>
          <w:szCs w:val="22"/>
        </w:rPr>
        <w:t>120</w:t>
      </w:r>
    </w:p>
    <w:p w:rsidR="00B06A61" w:rsidRDefault="00EE5136" w:rsidP="00B06A61">
      <w:pPr>
        <w:tabs>
          <w:tab w:val="right" w:leader="dot" w:pos="9000"/>
        </w:tabs>
        <w:rPr>
          <w:rFonts w:ascii="Arial" w:hAnsi="Arial"/>
          <w:sz w:val="22"/>
          <w:szCs w:val="22"/>
        </w:rPr>
      </w:pPr>
      <w:r>
        <w:rPr>
          <w:rFonts w:ascii="Arial" w:hAnsi="Arial"/>
          <w:sz w:val="22"/>
          <w:szCs w:val="22"/>
        </w:rPr>
        <w:t>Computer Essentials</w:t>
      </w:r>
      <w:r w:rsidR="00B06A61">
        <w:rPr>
          <w:rFonts w:ascii="Arial" w:hAnsi="Arial"/>
          <w:sz w:val="22"/>
          <w:szCs w:val="22"/>
        </w:rPr>
        <w:tab/>
      </w:r>
      <w:r>
        <w:rPr>
          <w:rFonts w:ascii="Arial" w:hAnsi="Arial"/>
          <w:sz w:val="22"/>
          <w:szCs w:val="22"/>
        </w:rPr>
        <w:t>120</w:t>
      </w:r>
    </w:p>
    <w:p w:rsidR="00B06A61" w:rsidRPr="001E0703" w:rsidRDefault="00EE5136" w:rsidP="00B06A61">
      <w:pPr>
        <w:tabs>
          <w:tab w:val="right" w:leader="dot" w:pos="9000"/>
        </w:tabs>
        <w:rPr>
          <w:rFonts w:ascii="Arial" w:hAnsi="Arial"/>
          <w:sz w:val="22"/>
          <w:szCs w:val="22"/>
        </w:rPr>
      </w:pPr>
      <w:r>
        <w:rPr>
          <w:rFonts w:ascii="Arial" w:hAnsi="Arial"/>
          <w:sz w:val="22"/>
          <w:szCs w:val="22"/>
        </w:rPr>
        <w:t>Word Processing Applications</w:t>
      </w:r>
      <w:r w:rsidR="00B06A61" w:rsidRPr="001E0703">
        <w:rPr>
          <w:rFonts w:ascii="Arial" w:hAnsi="Arial"/>
          <w:sz w:val="22"/>
          <w:szCs w:val="22"/>
        </w:rPr>
        <w:tab/>
        <w:t>120</w:t>
      </w:r>
    </w:p>
    <w:p w:rsidR="00B06A61" w:rsidRPr="001A3F5B" w:rsidRDefault="00B06A61" w:rsidP="00B06A61">
      <w:pPr>
        <w:tabs>
          <w:tab w:val="right" w:leader="dot" w:pos="9000"/>
        </w:tabs>
        <w:rPr>
          <w:rFonts w:ascii="Arial" w:hAnsi="Arial"/>
          <w:sz w:val="22"/>
          <w:szCs w:val="22"/>
        </w:rPr>
      </w:pPr>
      <w:r>
        <w:rPr>
          <w:rFonts w:ascii="Arial" w:hAnsi="Arial"/>
          <w:sz w:val="22"/>
          <w:szCs w:val="22"/>
        </w:rPr>
        <w:t>Spreadsheet Applications</w:t>
      </w:r>
      <w:r w:rsidRPr="001A3F5B">
        <w:rPr>
          <w:rFonts w:ascii="Arial" w:hAnsi="Arial"/>
          <w:sz w:val="22"/>
          <w:szCs w:val="22"/>
        </w:rPr>
        <w:tab/>
      </w:r>
      <w:r w:rsidR="00EE5136">
        <w:rPr>
          <w:rFonts w:ascii="Arial" w:hAnsi="Arial"/>
          <w:sz w:val="22"/>
          <w:szCs w:val="22"/>
        </w:rPr>
        <w:t>120</w:t>
      </w:r>
    </w:p>
    <w:p w:rsidR="00B06A61" w:rsidRPr="001A3F5B" w:rsidRDefault="00EE5136" w:rsidP="00EE5136">
      <w:pPr>
        <w:tabs>
          <w:tab w:val="right" w:leader="dot" w:pos="9000"/>
        </w:tabs>
        <w:rPr>
          <w:rFonts w:ascii="Arial" w:hAnsi="Arial"/>
          <w:sz w:val="22"/>
          <w:szCs w:val="22"/>
        </w:rPr>
      </w:pPr>
      <w:r>
        <w:rPr>
          <w:rFonts w:ascii="Arial" w:hAnsi="Arial"/>
          <w:sz w:val="22"/>
          <w:szCs w:val="22"/>
        </w:rPr>
        <w:t>Office Procedures II</w:t>
      </w:r>
      <w:r w:rsidR="00B06A61" w:rsidRPr="001A3F5B">
        <w:rPr>
          <w:rFonts w:ascii="Arial" w:hAnsi="Arial"/>
          <w:sz w:val="22"/>
          <w:szCs w:val="22"/>
        </w:rPr>
        <w:tab/>
      </w:r>
      <w:r>
        <w:rPr>
          <w:rFonts w:ascii="Arial" w:hAnsi="Arial"/>
          <w:sz w:val="22"/>
          <w:szCs w:val="22"/>
        </w:rPr>
        <w:t>120</w:t>
      </w:r>
    </w:p>
    <w:p w:rsidR="00B06A61" w:rsidRPr="001A3F5B" w:rsidRDefault="00B06A61" w:rsidP="00B06A61">
      <w:pPr>
        <w:tabs>
          <w:tab w:val="right" w:leader="dot" w:pos="9000"/>
        </w:tabs>
        <w:rPr>
          <w:rFonts w:ascii="Arial" w:hAnsi="Arial"/>
          <w:sz w:val="22"/>
          <w:szCs w:val="22"/>
        </w:rPr>
      </w:pPr>
      <w:r>
        <w:rPr>
          <w:rFonts w:ascii="Arial" w:hAnsi="Arial"/>
          <w:sz w:val="22"/>
          <w:szCs w:val="22"/>
        </w:rPr>
        <w:t>Employability Skills</w:t>
      </w:r>
      <w:r w:rsidRPr="001A3F5B">
        <w:rPr>
          <w:rFonts w:ascii="Arial" w:hAnsi="Arial"/>
          <w:sz w:val="22"/>
          <w:szCs w:val="22"/>
        </w:rPr>
        <w:tab/>
      </w:r>
      <w:r w:rsidR="00EE5136">
        <w:rPr>
          <w:rFonts w:ascii="Arial" w:hAnsi="Arial"/>
          <w:sz w:val="22"/>
          <w:szCs w:val="22"/>
        </w:rPr>
        <w:t>72</w:t>
      </w:r>
    </w:p>
    <w:p w:rsidR="00B06A61" w:rsidRDefault="00B06A61" w:rsidP="00B06A61">
      <w:pPr>
        <w:tabs>
          <w:tab w:val="left" w:pos="720"/>
          <w:tab w:val="right" w:pos="9000"/>
        </w:tabs>
        <w:rPr>
          <w:rFonts w:ascii="Arial" w:hAnsi="Arial"/>
        </w:rPr>
      </w:pPr>
      <w:r>
        <w:rPr>
          <w:rFonts w:ascii="Arial" w:hAnsi="Arial"/>
        </w:rPr>
        <w:tab/>
      </w:r>
    </w:p>
    <w:p w:rsidR="00B06A61" w:rsidRPr="001E0703" w:rsidRDefault="00B06A61" w:rsidP="00B06A61">
      <w:pPr>
        <w:tabs>
          <w:tab w:val="left" w:pos="720"/>
          <w:tab w:val="right" w:pos="9000"/>
        </w:tabs>
        <w:rPr>
          <w:rFonts w:ascii="Arial" w:hAnsi="Arial"/>
          <w:b/>
          <w:sz w:val="22"/>
          <w:szCs w:val="22"/>
        </w:rPr>
      </w:pPr>
      <w:r>
        <w:rPr>
          <w:rFonts w:ascii="Arial" w:hAnsi="Arial"/>
        </w:rPr>
        <w:tab/>
      </w:r>
      <w:r w:rsidRPr="001E0703">
        <w:rPr>
          <w:rFonts w:ascii="Arial" w:hAnsi="Arial"/>
          <w:b/>
          <w:sz w:val="22"/>
          <w:szCs w:val="22"/>
        </w:rPr>
        <w:t>Total</w:t>
      </w:r>
      <w:r w:rsidRPr="001E0703">
        <w:rPr>
          <w:rFonts w:ascii="Arial" w:hAnsi="Arial"/>
          <w:b/>
          <w:sz w:val="22"/>
          <w:szCs w:val="22"/>
        </w:rPr>
        <w:tab/>
        <w:t>864</w:t>
      </w:r>
    </w:p>
    <w:p w:rsidR="00B06A61" w:rsidRPr="001E0703" w:rsidRDefault="00B06A61" w:rsidP="00B06A61">
      <w:pPr>
        <w:tabs>
          <w:tab w:val="left" w:pos="360"/>
          <w:tab w:val="right" w:leader="dot" w:pos="9000"/>
        </w:tabs>
        <w:ind w:left="360"/>
        <w:rPr>
          <w:rFonts w:ascii="Arial" w:hAnsi="Arial"/>
          <w:i/>
          <w:sz w:val="22"/>
          <w:szCs w:val="22"/>
        </w:rPr>
      </w:pPr>
      <w:r w:rsidRPr="001E0703">
        <w:rPr>
          <w:rFonts w:ascii="Arial" w:hAnsi="Arial"/>
          <w:i/>
          <w:sz w:val="22"/>
          <w:szCs w:val="22"/>
        </w:rPr>
        <w:t>**Courses above are prerequisites for each Diploma level listed below. These must be completed before the Diploma can be awarded.</w:t>
      </w:r>
    </w:p>
    <w:p w:rsidR="00B06A61" w:rsidRDefault="00B06A61" w:rsidP="00B06A61">
      <w:pPr>
        <w:tabs>
          <w:tab w:val="left" w:pos="360"/>
          <w:tab w:val="right" w:leader="dot" w:pos="9000"/>
        </w:tabs>
        <w:rPr>
          <w:rFonts w:ascii="Arial" w:hAnsi="Arial"/>
          <w:b/>
          <w:sz w:val="22"/>
          <w:szCs w:val="22"/>
        </w:rPr>
      </w:pPr>
      <w:r w:rsidRPr="001E0703">
        <w:rPr>
          <w:rFonts w:ascii="Arial" w:hAnsi="Arial"/>
          <w:b/>
          <w:sz w:val="22"/>
          <w:szCs w:val="22"/>
        </w:rPr>
        <w:tab/>
      </w:r>
    </w:p>
    <w:p w:rsidR="00B06A61" w:rsidRPr="001E0703" w:rsidRDefault="00B06A61" w:rsidP="00B06A61">
      <w:pPr>
        <w:tabs>
          <w:tab w:val="left" w:pos="360"/>
          <w:tab w:val="right" w:leader="dot" w:pos="9000"/>
        </w:tabs>
        <w:rPr>
          <w:rFonts w:ascii="Arial" w:hAnsi="Arial"/>
          <w:sz w:val="22"/>
          <w:szCs w:val="22"/>
        </w:rPr>
      </w:pPr>
      <w:r>
        <w:rPr>
          <w:rFonts w:ascii="Arial" w:hAnsi="Arial"/>
          <w:b/>
          <w:sz w:val="22"/>
          <w:szCs w:val="22"/>
        </w:rPr>
        <w:tab/>
      </w:r>
      <w:r>
        <w:rPr>
          <w:rFonts w:ascii="Arial" w:hAnsi="Arial"/>
          <w:b/>
          <w:sz w:val="22"/>
          <w:szCs w:val="22"/>
          <w:u w:val="single"/>
        </w:rPr>
        <w:t>Administrative</w:t>
      </w:r>
      <w:r w:rsidRPr="001E0703">
        <w:rPr>
          <w:rFonts w:ascii="Arial" w:hAnsi="Arial"/>
          <w:b/>
          <w:sz w:val="22"/>
          <w:szCs w:val="22"/>
          <w:u w:val="single"/>
        </w:rPr>
        <w:t xml:space="preserve"> Assistant Diploma </w:t>
      </w:r>
    </w:p>
    <w:p w:rsidR="00B06A61" w:rsidRPr="001E0703" w:rsidRDefault="00B06A61" w:rsidP="00B06A61">
      <w:pPr>
        <w:tabs>
          <w:tab w:val="left" w:pos="360"/>
          <w:tab w:val="right" w:leader="dot" w:pos="9000"/>
        </w:tabs>
        <w:rPr>
          <w:rFonts w:ascii="Arial" w:hAnsi="Arial"/>
          <w:sz w:val="22"/>
          <w:szCs w:val="22"/>
        </w:rPr>
      </w:pPr>
      <w:r w:rsidRPr="001E0703">
        <w:rPr>
          <w:rFonts w:ascii="Arial" w:hAnsi="Arial"/>
          <w:sz w:val="22"/>
          <w:szCs w:val="22"/>
        </w:rPr>
        <w:tab/>
      </w:r>
      <w:r w:rsidR="00EE5136">
        <w:rPr>
          <w:rFonts w:ascii="Arial" w:hAnsi="Arial"/>
          <w:sz w:val="22"/>
          <w:szCs w:val="22"/>
        </w:rPr>
        <w:t>Business Communications</w:t>
      </w:r>
      <w:r w:rsidRPr="001E0703">
        <w:rPr>
          <w:rFonts w:ascii="Arial" w:hAnsi="Arial"/>
          <w:sz w:val="22"/>
          <w:szCs w:val="22"/>
        </w:rPr>
        <w:tab/>
      </w:r>
      <w:r w:rsidR="00EE5136">
        <w:rPr>
          <w:rFonts w:ascii="Arial" w:hAnsi="Arial"/>
          <w:sz w:val="22"/>
          <w:szCs w:val="22"/>
        </w:rPr>
        <w:t>108</w:t>
      </w:r>
    </w:p>
    <w:p w:rsidR="00B06A61" w:rsidRPr="001E0703" w:rsidRDefault="00B06A61" w:rsidP="00B06A61">
      <w:pPr>
        <w:tabs>
          <w:tab w:val="left" w:pos="360"/>
          <w:tab w:val="right" w:leader="dot" w:pos="9000"/>
        </w:tabs>
        <w:rPr>
          <w:rFonts w:ascii="Arial" w:hAnsi="Arial"/>
          <w:sz w:val="22"/>
          <w:szCs w:val="22"/>
        </w:rPr>
      </w:pPr>
      <w:r w:rsidRPr="001E0703">
        <w:rPr>
          <w:rFonts w:ascii="Arial" w:hAnsi="Arial"/>
          <w:sz w:val="22"/>
          <w:szCs w:val="22"/>
        </w:rPr>
        <w:tab/>
      </w:r>
      <w:r w:rsidR="00EE5136">
        <w:rPr>
          <w:rFonts w:ascii="Arial" w:hAnsi="Arial"/>
          <w:sz w:val="22"/>
          <w:szCs w:val="22"/>
        </w:rPr>
        <w:t>Customer Service</w:t>
      </w:r>
      <w:r w:rsidRPr="001E0703">
        <w:rPr>
          <w:rFonts w:ascii="Arial" w:hAnsi="Arial"/>
          <w:sz w:val="22"/>
          <w:szCs w:val="22"/>
        </w:rPr>
        <w:tab/>
      </w:r>
      <w:r w:rsidR="00EE5136">
        <w:rPr>
          <w:rFonts w:ascii="Arial" w:hAnsi="Arial"/>
          <w:sz w:val="22"/>
          <w:szCs w:val="22"/>
        </w:rPr>
        <w:t>80</w:t>
      </w:r>
    </w:p>
    <w:p w:rsidR="00B06A61" w:rsidRDefault="00B06A61" w:rsidP="00B06A61">
      <w:pPr>
        <w:tabs>
          <w:tab w:val="left" w:pos="360"/>
          <w:tab w:val="right" w:leader="dot" w:pos="9000"/>
        </w:tabs>
        <w:rPr>
          <w:rFonts w:ascii="Arial" w:hAnsi="Arial"/>
          <w:sz w:val="22"/>
          <w:szCs w:val="22"/>
        </w:rPr>
      </w:pPr>
      <w:r w:rsidRPr="001E0703">
        <w:rPr>
          <w:rFonts w:ascii="Arial" w:hAnsi="Arial"/>
          <w:sz w:val="22"/>
          <w:szCs w:val="22"/>
        </w:rPr>
        <w:tab/>
      </w:r>
      <w:r w:rsidR="00EE5136">
        <w:rPr>
          <w:rFonts w:ascii="Arial" w:hAnsi="Arial"/>
          <w:sz w:val="22"/>
          <w:szCs w:val="22"/>
        </w:rPr>
        <w:t>Financial Functions</w:t>
      </w:r>
      <w:r w:rsidRPr="001E0703">
        <w:rPr>
          <w:rFonts w:ascii="Arial" w:hAnsi="Arial"/>
          <w:sz w:val="22"/>
          <w:szCs w:val="22"/>
        </w:rPr>
        <w:tab/>
      </w:r>
      <w:r w:rsidR="00EE5136">
        <w:rPr>
          <w:rFonts w:ascii="Arial" w:hAnsi="Arial"/>
          <w:sz w:val="22"/>
          <w:szCs w:val="22"/>
        </w:rPr>
        <w:t>100</w:t>
      </w:r>
    </w:p>
    <w:p w:rsidR="00B06A61" w:rsidRPr="001E0703" w:rsidRDefault="00B06A61" w:rsidP="00B06A61">
      <w:pPr>
        <w:tabs>
          <w:tab w:val="left" w:pos="360"/>
          <w:tab w:val="right" w:leader="dot" w:pos="9000"/>
        </w:tabs>
        <w:rPr>
          <w:rFonts w:ascii="Arial" w:hAnsi="Arial"/>
          <w:sz w:val="22"/>
          <w:szCs w:val="22"/>
        </w:rPr>
      </w:pPr>
      <w:r>
        <w:rPr>
          <w:rFonts w:ascii="Arial" w:hAnsi="Arial"/>
          <w:sz w:val="22"/>
          <w:szCs w:val="22"/>
        </w:rPr>
        <w:tab/>
      </w:r>
      <w:r w:rsidR="00EE5136">
        <w:rPr>
          <w:rFonts w:ascii="Arial" w:hAnsi="Arial"/>
          <w:sz w:val="22"/>
          <w:szCs w:val="22"/>
        </w:rPr>
        <w:t>Practicum/Software Simulation</w:t>
      </w:r>
      <w:r>
        <w:rPr>
          <w:rFonts w:ascii="Arial" w:hAnsi="Arial"/>
          <w:sz w:val="22"/>
          <w:szCs w:val="22"/>
        </w:rPr>
        <w:tab/>
      </w:r>
      <w:r w:rsidR="00EE5136">
        <w:rPr>
          <w:rFonts w:ascii="Arial" w:hAnsi="Arial"/>
          <w:sz w:val="22"/>
          <w:szCs w:val="22"/>
        </w:rPr>
        <w:t>144</w:t>
      </w:r>
    </w:p>
    <w:p w:rsidR="00B06A61" w:rsidRPr="001E0703" w:rsidRDefault="00B06A61" w:rsidP="00B06A61">
      <w:pPr>
        <w:tabs>
          <w:tab w:val="left" w:pos="720"/>
          <w:tab w:val="right" w:pos="9000"/>
        </w:tabs>
        <w:rPr>
          <w:rFonts w:ascii="Arial" w:hAnsi="Arial"/>
          <w:sz w:val="22"/>
          <w:szCs w:val="22"/>
        </w:rPr>
      </w:pPr>
      <w:r w:rsidRPr="001E0703">
        <w:rPr>
          <w:rFonts w:ascii="Arial" w:hAnsi="Arial"/>
          <w:b/>
          <w:sz w:val="22"/>
          <w:szCs w:val="22"/>
        </w:rPr>
        <w:tab/>
        <w:t>Total</w:t>
      </w:r>
      <w:r w:rsidRPr="001E0703">
        <w:rPr>
          <w:rFonts w:ascii="Arial" w:hAnsi="Arial"/>
          <w:b/>
          <w:sz w:val="22"/>
          <w:szCs w:val="22"/>
        </w:rPr>
        <w:tab/>
        <w:t>1,296</w:t>
      </w:r>
    </w:p>
    <w:p w:rsidR="00B06A61" w:rsidRDefault="00B06A61" w:rsidP="00B06A61">
      <w:pPr>
        <w:tabs>
          <w:tab w:val="left" w:pos="360"/>
          <w:tab w:val="right" w:leader="dot" w:pos="9000"/>
        </w:tabs>
        <w:rPr>
          <w:rFonts w:ascii="Arial" w:hAnsi="Arial"/>
          <w:sz w:val="22"/>
          <w:szCs w:val="22"/>
        </w:rPr>
      </w:pPr>
      <w:r w:rsidRPr="001E0703">
        <w:rPr>
          <w:rFonts w:ascii="Arial" w:hAnsi="Arial"/>
          <w:sz w:val="22"/>
          <w:szCs w:val="22"/>
        </w:rPr>
        <w:tab/>
      </w:r>
    </w:p>
    <w:p w:rsidR="009F311B" w:rsidRDefault="00B06A61" w:rsidP="00B06A61">
      <w:pPr>
        <w:tabs>
          <w:tab w:val="left" w:pos="360"/>
          <w:tab w:val="right" w:leader="dot" w:pos="9000"/>
        </w:tabs>
        <w:rPr>
          <w:rFonts w:ascii="Arial" w:hAnsi="Arial"/>
          <w:sz w:val="22"/>
          <w:szCs w:val="22"/>
        </w:rPr>
      </w:pPr>
      <w:r>
        <w:rPr>
          <w:rFonts w:ascii="Arial" w:hAnsi="Arial"/>
          <w:sz w:val="22"/>
          <w:szCs w:val="22"/>
        </w:rPr>
        <w:tab/>
      </w:r>
    </w:p>
    <w:p w:rsidR="009F311B" w:rsidRDefault="009F311B" w:rsidP="009F311B">
      <w:pPr>
        <w:pStyle w:val="a"/>
      </w:pPr>
      <w:r>
        <w:br w:type="page"/>
      </w:r>
    </w:p>
    <w:p w:rsidR="00B06A61" w:rsidRPr="001E0703" w:rsidRDefault="008A1F1A" w:rsidP="00B06A61">
      <w:pPr>
        <w:tabs>
          <w:tab w:val="left" w:pos="360"/>
          <w:tab w:val="right" w:leader="dot" w:pos="9000"/>
        </w:tabs>
        <w:rPr>
          <w:rFonts w:ascii="Arial" w:hAnsi="Arial"/>
          <w:sz w:val="22"/>
          <w:szCs w:val="22"/>
        </w:rPr>
      </w:pPr>
      <w:r>
        <w:rPr>
          <w:rFonts w:ascii="Arial" w:hAnsi="Arial"/>
          <w:sz w:val="22"/>
          <w:szCs w:val="22"/>
        </w:rPr>
        <w:lastRenderedPageBreak/>
        <w:tab/>
      </w:r>
      <w:r>
        <w:rPr>
          <w:rFonts w:ascii="Arial" w:hAnsi="Arial"/>
          <w:b/>
          <w:sz w:val="22"/>
          <w:szCs w:val="22"/>
          <w:u w:val="single"/>
        </w:rPr>
        <w:t>Accounting</w:t>
      </w:r>
      <w:r w:rsidR="00B06A61" w:rsidRPr="001E0703">
        <w:rPr>
          <w:rFonts w:ascii="Arial" w:hAnsi="Arial"/>
          <w:b/>
          <w:sz w:val="22"/>
          <w:szCs w:val="22"/>
          <w:u w:val="single"/>
        </w:rPr>
        <w:t xml:space="preserve"> Assistant Diploma </w:t>
      </w:r>
    </w:p>
    <w:p w:rsidR="00B06A61" w:rsidRPr="001E0703" w:rsidRDefault="00B06A61" w:rsidP="00B06A61">
      <w:pPr>
        <w:tabs>
          <w:tab w:val="left" w:pos="360"/>
          <w:tab w:val="right" w:leader="dot" w:pos="9000"/>
        </w:tabs>
        <w:rPr>
          <w:rFonts w:ascii="Arial" w:hAnsi="Arial"/>
          <w:sz w:val="22"/>
          <w:szCs w:val="22"/>
        </w:rPr>
      </w:pPr>
      <w:r w:rsidRPr="001E0703">
        <w:rPr>
          <w:rFonts w:ascii="Arial" w:hAnsi="Arial"/>
          <w:sz w:val="22"/>
          <w:szCs w:val="22"/>
        </w:rPr>
        <w:tab/>
      </w:r>
      <w:r w:rsidR="008A1F1A">
        <w:rPr>
          <w:rFonts w:ascii="Arial" w:hAnsi="Arial"/>
          <w:sz w:val="22"/>
          <w:szCs w:val="22"/>
        </w:rPr>
        <w:t>Accounting</w:t>
      </w:r>
      <w:r w:rsidRPr="001E0703">
        <w:rPr>
          <w:rFonts w:ascii="Arial" w:hAnsi="Arial"/>
          <w:sz w:val="22"/>
          <w:szCs w:val="22"/>
        </w:rPr>
        <w:tab/>
      </w:r>
      <w:r w:rsidR="008A1F1A">
        <w:rPr>
          <w:rFonts w:ascii="Arial" w:hAnsi="Arial"/>
          <w:sz w:val="22"/>
          <w:szCs w:val="22"/>
        </w:rPr>
        <w:t>216</w:t>
      </w:r>
    </w:p>
    <w:p w:rsidR="00B06A61" w:rsidRDefault="00B06A61" w:rsidP="008A1F1A">
      <w:pPr>
        <w:tabs>
          <w:tab w:val="left" w:pos="360"/>
          <w:tab w:val="right" w:leader="dot" w:pos="9000"/>
        </w:tabs>
        <w:rPr>
          <w:rFonts w:ascii="Arial" w:hAnsi="Arial"/>
          <w:sz w:val="22"/>
          <w:szCs w:val="22"/>
        </w:rPr>
      </w:pPr>
      <w:r w:rsidRPr="001E0703">
        <w:rPr>
          <w:rFonts w:ascii="Arial" w:hAnsi="Arial"/>
          <w:sz w:val="22"/>
          <w:szCs w:val="22"/>
        </w:rPr>
        <w:tab/>
      </w:r>
      <w:r w:rsidR="008A1F1A">
        <w:rPr>
          <w:rFonts w:ascii="Arial" w:hAnsi="Arial"/>
          <w:sz w:val="22"/>
          <w:szCs w:val="22"/>
        </w:rPr>
        <w:t>Payroll</w:t>
      </w:r>
      <w:r w:rsidRPr="001E0703">
        <w:rPr>
          <w:rFonts w:ascii="Arial" w:hAnsi="Arial"/>
          <w:sz w:val="22"/>
          <w:szCs w:val="22"/>
        </w:rPr>
        <w:tab/>
      </w:r>
      <w:r w:rsidR="008A1F1A">
        <w:rPr>
          <w:rFonts w:ascii="Arial" w:hAnsi="Arial"/>
          <w:sz w:val="22"/>
          <w:szCs w:val="22"/>
        </w:rPr>
        <w:t>108</w:t>
      </w:r>
    </w:p>
    <w:p w:rsidR="00B06A61" w:rsidRPr="001E0703" w:rsidRDefault="00B06A61" w:rsidP="00B06A61">
      <w:pPr>
        <w:tabs>
          <w:tab w:val="left" w:pos="360"/>
          <w:tab w:val="right" w:leader="dot" w:pos="9000"/>
        </w:tabs>
        <w:rPr>
          <w:rFonts w:ascii="Arial" w:hAnsi="Arial"/>
          <w:sz w:val="22"/>
          <w:szCs w:val="22"/>
        </w:rPr>
      </w:pPr>
      <w:r>
        <w:rPr>
          <w:rFonts w:ascii="Arial" w:hAnsi="Arial"/>
          <w:sz w:val="22"/>
          <w:szCs w:val="22"/>
        </w:rPr>
        <w:tab/>
      </w:r>
      <w:r w:rsidR="008A1F1A">
        <w:rPr>
          <w:rFonts w:ascii="Arial" w:hAnsi="Arial"/>
          <w:sz w:val="22"/>
          <w:szCs w:val="22"/>
        </w:rPr>
        <w:t>Automated Accounting</w:t>
      </w:r>
      <w:r>
        <w:rPr>
          <w:rFonts w:ascii="Arial" w:hAnsi="Arial"/>
          <w:sz w:val="22"/>
          <w:szCs w:val="22"/>
        </w:rPr>
        <w:tab/>
      </w:r>
      <w:r w:rsidR="008A1F1A">
        <w:rPr>
          <w:rFonts w:ascii="Arial" w:hAnsi="Arial"/>
          <w:sz w:val="22"/>
          <w:szCs w:val="22"/>
        </w:rPr>
        <w:t>108</w:t>
      </w:r>
    </w:p>
    <w:p w:rsidR="00B06A61" w:rsidRPr="001E0703" w:rsidRDefault="00B06A61" w:rsidP="00B06A61">
      <w:pPr>
        <w:tabs>
          <w:tab w:val="left" w:pos="720"/>
          <w:tab w:val="right" w:pos="9000"/>
        </w:tabs>
        <w:rPr>
          <w:rFonts w:ascii="Arial" w:hAnsi="Arial"/>
          <w:sz w:val="22"/>
          <w:szCs w:val="22"/>
        </w:rPr>
      </w:pPr>
      <w:r w:rsidRPr="001E0703">
        <w:rPr>
          <w:rFonts w:ascii="Arial" w:hAnsi="Arial"/>
          <w:sz w:val="22"/>
          <w:szCs w:val="22"/>
        </w:rPr>
        <w:tab/>
      </w:r>
      <w:r w:rsidRPr="001E0703">
        <w:rPr>
          <w:rFonts w:ascii="Arial" w:hAnsi="Arial"/>
          <w:b/>
          <w:sz w:val="22"/>
          <w:szCs w:val="22"/>
        </w:rPr>
        <w:t>Total</w:t>
      </w:r>
      <w:r w:rsidRPr="001E0703">
        <w:rPr>
          <w:rFonts w:ascii="Arial" w:hAnsi="Arial"/>
          <w:b/>
          <w:sz w:val="22"/>
          <w:szCs w:val="22"/>
        </w:rPr>
        <w:tab/>
        <w:t>1,296</w:t>
      </w:r>
    </w:p>
    <w:p w:rsidR="00B06A61" w:rsidRPr="00343890" w:rsidRDefault="00B06A61" w:rsidP="00B06A61">
      <w:pPr>
        <w:tabs>
          <w:tab w:val="left" w:pos="360"/>
          <w:tab w:val="right" w:leader="dot" w:pos="9000"/>
        </w:tabs>
        <w:rPr>
          <w:rFonts w:ascii="Arial" w:hAnsi="Arial"/>
          <w:sz w:val="22"/>
          <w:szCs w:val="22"/>
        </w:rPr>
      </w:pPr>
      <w:r w:rsidRPr="001E0703">
        <w:rPr>
          <w:rFonts w:ascii="Arial" w:hAnsi="Arial"/>
          <w:sz w:val="22"/>
          <w:szCs w:val="22"/>
        </w:rPr>
        <w:tab/>
      </w:r>
    </w:p>
    <w:p w:rsidR="00B06A61" w:rsidRPr="001E0703" w:rsidRDefault="00B06A61" w:rsidP="008A1F1A">
      <w:pPr>
        <w:tabs>
          <w:tab w:val="left" w:pos="360"/>
          <w:tab w:val="right" w:leader="dot" w:pos="9000"/>
        </w:tabs>
        <w:ind w:firstLine="360"/>
        <w:rPr>
          <w:rFonts w:ascii="Arial" w:hAnsi="Arial"/>
          <w:sz w:val="22"/>
          <w:szCs w:val="22"/>
        </w:rPr>
      </w:pPr>
      <w:r w:rsidRPr="001E0703">
        <w:rPr>
          <w:rFonts w:ascii="Arial" w:hAnsi="Arial"/>
          <w:b/>
          <w:sz w:val="22"/>
          <w:szCs w:val="22"/>
          <w:u w:val="single"/>
        </w:rPr>
        <w:t xml:space="preserve">Medical Administrative Assistant Diploma </w:t>
      </w:r>
    </w:p>
    <w:p w:rsidR="00B06A61" w:rsidRPr="001E0703" w:rsidRDefault="00B06A61" w:rsidP="00B06A61">
      <w:pPr>
        <w:tabs>
          <w:tab w:val="left" w:pos="360"/>
          <w:tab w:val="right" w:leader="dot" w:pos="9000"/>
        </w:tabs>
        <w:rPr>
          <w:rFonts w:ascii="Arial" w:hAnsi="Arial"/>
          <w:sz w:val="22"/>
          <w:szCs w:val="22"/>
        </w:rPr>
      </w:pPr>
      <w:r w:rsidRPr="001E0703">
        <w:rPr>
          <w:rFonts w:ascii="Arial" w:hAnsi="Arial"/>
          <w:sz w:val="22"/>
          <w:szCs w:val="22"/>
        </w:rPr>
        <w:tab/>
        <w:t>Medical Terminology</w:t>
      </w:r>
      <w:r w:rsidRPr="001E0703">
        <w:rPr>
          <w:rFonts w:ascii="Arial" w:hAnsi="Arial"/>
          <w:sz w:val="22"/>
          <w:szCs w:val="22"/>
        </w:rPr>
        <w:tab/>
      </w:r>
      <w:r w:rsidR="008A1F1A">
        <w:rPr>
          <w:rFonts w:ascii="Arial" w:hAnsi="Arial"/>
          <w:sz w:val="22"/>
          <w:szCs w:val="22"/>
        </w:rPr>
        <w:t>72</w:t>
      </w:r>
    </w:p>
    <w:p w:rsidR="008A1F1A" w:rsidRDefault="00B06A61" w:rsidP="008A1F1A">
      <w:pPr>
        <w:tabs>
          <w:tab w:val="left" w:pos="360"/>
          <w:tab w:val="right" w:leader="dot" w:pos="9000"/>
        </w:tabs>
        <w:rPr>
          <w:rFonts w:ascii="Arial" w:hAnsi="Arial"/>
          <w:sz w:val="22"/>
          <w:szCs w:val="22"/>
        </w:rPr>
      </w:pPr>
      <w:r w:rsidRPr="001E0703">
        <w:rPr>
          <w:rFonts w:ascii="Arial" w:hAnsi="Arial"/>
          <w:sz w:val="22"/>
          <w:szCs w:val="22"/>
        </w:rPr>
        <w:tab/>
        <w:t>Medical Ethics</w:t>
      </w:r>
      <w:r w:rsidR="008A1F1A">
        <w:rPr>
          <w:rFonts w:ascii="Arial" w:hAnsi="Arial"/>
          <w:sz w:val="22"/>
          <w:szCs w:val="22"/>
        </w:rPr>
        <w:t xml:space="preserve"> and Office Management</w:t>
      </w:r>
      <w:r w:rsidRPr="001E0703">
        <w:rPr>
          <w:rFonts w:ascii="Arial" w:hAnsi="Arial"/>
          <w:sz w:val="22"/>
          <w:szCs w:val="22"/>
        </w:rPr>
        <w:tab/>
      </w:r>
      <w:r w:rsidR="008A1F1A">
        <w:rPr>
          <w:rFonts w:ascii="Arial" w:hAnsi="Arial"/>
          <w:sz w:val="22"/>
          <w:szCs w:val="22"/>
        </w:rPr>
        <w:t>90</w:t>
      </w:r>
    </w:p>
    <w:p w:rsidR="00B06A61" w:rsidRPr="001E0703" w:rsidRDefault="008A1F1A" w:rsidP="00B06A61">
      <w:pPr>
        <w:tabs>
          <w:tab w:val="left" w:pos="360"/>
          <w:tab w:val="right" w:leader="dot" w:pos="9000"/>
        </w:tabs>
        <w:rPr>
          <w:rFonts w:ascii="Arial" w:hAnsi="Arial"/>
          <w:sz w:val="22"/>
          <w:szCs w:val="22"/>
        </w:rPr>
      </w:pPr>
      <w:r>
        <w:rPr>
          <w:rFonts w:ascii="Arial" w:hAnsi="Arial"/>
          <w:sz w:val="22"/>
          <w:szCs w:val="22"/>
        </w:rPr>
        <w:tab/>
      </w:r>
      <w:r w:rsidR="00B06A61">
        <w:rPr>
          <w:rFonts w:ascii="Arial" w:hAnsi="Arial"/>
          <w:sz w:val="22"/>
          <w:szCs w:val="22"/>
        </w:rPr>
        <w:t>Intro</w:t>
      </w:r>
      <w:r>
        <w:rPr>
          <w:rFonts w:ascii="Arial" w:hAnsi="Arial"/>
          <w:sz w:val="22"/>
          <w:szCs w:val="22"/>
        </w:rPr>
        <w:t>duction</w:t>
      </w:r>
      <w:r w:rsidR="00B06A61">
        <w:rPr>
          <w:rFonts w:ascii="Arial" w:hAnsi="Arial"/>
          <w:sz w:val="22"/>
          <w:szCs w:val="22"/>
        </w:rPr>
        <w:t xml:space="preserve"> to </w:t>
      </w:r>
      <w:r w:rsidR="00B06A61" w:rsidRPr="001E0703">
        <w:rPr>
          <w:rFonts w:ascii="Arial" w:hAnsi="Arial"/>
          <w:sz w:val="22"/>
          <w:szCs w:val="22"/>
        </w:rPr>
        <w:t>Medical Insurance</w:t>
      </w:r>
      <w:r w:rsidR="00B06A61" w:rsidRPr="001E0703">
        <w:rPr>
          <w:rFonts w:ascii="Arial" w:hAnsi="Arial"/>
          <w:sz w:val="22"/>
          <w:szCs w:val="22"/>
        </w:rPr>
        <w:tab/>
      </w:r>
      <w:r>
        <w:rPr>
          <w:rFonts w:ascii="Arial" w:hAnsi="Arial"/>
          <w:sz w:val="22"/>
          <w:szCs w:val="22"/>
        </w:rPr>
        <w:t>100</w:t>
      </w:r>
    </w:p>
    <w:p w:rsidR="00B06A61" w:rsidRDefault="00B06A61" w:rsidP="00B06A61">
      <w:pPr>
        <w:tabs>
          <w:tab w:val="left" w:pos="360"/>
          <w:tab w:val="right" w:leader="dot" w:pos="9000"/>
        </w:tabs>
        <w:rPr>
          <w:rFonts w:ascii="Arial" w:hAnsi="Arial"/>
          <w:sz w:val="22"/>
          <w:szCs w:val="22"/>
        </w:rPr>
      </w:pPr>
      <w:r w:rsidRPr="001E0703">
        <w:rPr>
          <w:rFonts w:ascii="Arial" w:hAnsi="Arial"/>
          <w:sz w:val="22"/>
          <w:szCs w:val="22"/>
        </w:rPr>
        <w:tab/>
      </w:r>
      <w:r>
        <w:rPr>
          <w:rFonts w:ascii="Arial" w:hAnsi="Arial"/>
          <w:sz w:val="22"/>
          <w:szCs w:val="22"/>
        </w:rPr>
        <w:t>Electronic Health Records</w:t>
      </w:r>
      <w:r w:rsidRPr="001E0703">
        <w:rPr>
          <w:rFonts w:ascii="Arial" w:hAnsi="Arial"/>
          <w:sz w:val="22"/>
          <w:szCs w:val="22"/>
        </w:rPr>
        <w:tab/>
      </w:r>
      <w:r w:rsidR="008A1F1A">
        <w:rPr>
          <w:rFonts w:ascii="Arial" w:hAnsi="Arial"/>
          <w:sz w:val="22"/>
          <w:szCs w:val="22"/>
        </w:rPr>
        <w:t>8</w:t>
      </w:r>
      <w:r>
        <w:rPr>
          <w:rFonts w:ascii="Arial" w:hAnsi="Arial"/>
          <w:sz w:val="22"/>
          <w:szCs w:val="22"/>
        </w:rPr>
        <w:t>0</w:t>
      </w:r>
    </w:p>
    <w:p w:rsidR="008A1F1A" w:rsidRPr="001E0703" w:rsidRDefault="008A1F1A" w:rsidP="00B06A61">
      <w:pPr>
        <w:tabs>
          <w:tab w:val="left" w:pos="360"/>
          <w:tab w:val="right" w:leader="dot" w:pos="9000"/>
        </w:tabs>
        <w:rPr>
          <w:rFonts w:ascii="Arial" w:hAnsi="Arial"/>
          <w:sz w:val="22"/>
          <w:szCs w:val="22"/>
        </w:rPr>
      </w:pPr>
      <w:r>
        <w:rPr>
          <w:rFonts w:ascii="Arial" w:hAnsi="Arial"/>
          <w:sz w:val="22"/>
          <w:szCs w:val="22"/>
        </w:rPr>
        <w:tab/>
        <w:t>Medical Practicum/Simulation</w:t>
      </w:r>
      <w:r w:rsidRPr="001E0703">
        <w:rPr>
          <w:rFonts w:ascii="Arial" w:hAnsi="Arial"/>
          <w:sz w:val="22"/>
          <w:szCs w:val="22"/>
        </w:rPr>
        <w:tab/>
      </w:r>
      <w:r>
        <w:rPr>
          <w:rFonts w:ascii="Arial" w:hAnsi="Arial"/>
          <w:sz w:val="22"/>
          <w:szCs w:val="22"/>
        </w:rPr>
        <w:t>90</w:t>
      </w:r>
    </w:p>
    <w:p w:rsidR="00B06A61" w:rsidRPr="001E0703" w:rsidRDefault="00B06A61" w:rsidP="00B06A61">
      <w:pPr>
        <w:tabs>
          <w:tab w:val="left" w:pos="720"/>
          <w:tab w:val="right" w:pos="9000"/>
        </w:tabs>
        <w:rPr>
          <w:rFonts w:ascii="Arial" w:hAnsi="Arial"/>
          <w:b/>
          <w:sz w:val="22"/>
          <w:szCs w:val="22"/>
        </w:rPr>
      </w:pPr>
      <w:r w:rsidRPr="001E0703">
        <w:rPr>
          <w:rFonts w:ascii="Arial" w:hAnsi="Arial"/>
          <w:b/>
          <w:sz w:val="22"/>
          <w:szCs w:val="22"/>
        </w:rPr>
        <w:tab/>
        <w:t>Total</w:t>
      </w:r>
      <w:r w:rsidRPr="001E0703">
        <w:rPr>
          <w:rFonts w:ascii="Arial" w:hAnsi="Arial"/>
          <w:b/>
          <w:sz w:val="22"/>
          <w:szCs w:val="22"/>
        </w:rPr>
        <w:tab/>
        <w:t>1,296</w:t>
      </w:r>
    </w:p>
    <w:p w:rsidR="00B06A61" w:rsidRPr="001E0703" w:rsidRDefault="00B06A61" w:rsidP="00B06A61">
      <w:pPr>
        <w:tabs>
          <w:tab w:val="right" w:leader="dot" w:pos="9000"/>
        </w:tabs>
        <w:rPr>
          <w:rFonts w:ascii="Arial" w:hAnsi="Arial"/>
          <w:sz w:val="22"/>
          <w:szCs w:val="22"/>
        </w:rPr>
      </w:pPr>
    </w:p>
    <w:p w:rsidR="00B06A61" w:rsidRPr="001E0703" w:rsidRDefault="00B06A61" w:rsidP="00B06A61">
      <w:pPr>
        <w:tabs>
          <w:tab w:val="right" w:pos="9000"/>
        </w:tabs>
        <w:rPr>
          <w:rFonts w:ascii="Arial" w:hAnsi="Arial"/>
          <w:b/>
          <w:sz w:val="22"/>
          <w:szCs w:val="22"/>
          <w:u w:val="single"/>
        </w:rPr>
      </w:pPr>
    </w:p>
    <w:p w:rsidR="00B06A61" w:rsidRPr="001E0703" w:rsidRDefault="00B06A61" w:rsidP="00B06A61">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b/>
          <w:sz w:val="22"/>
          <w:szCs w:val="22"/>
          <w:u w:val="single"/>
        </w:rPr>
      </w:pPr>
      <w:r w:rsidRPr="001E0703">
        <w:rPr>
          <w:rFonts w:ascii="Arial" w:hAnsi="Arial"/>
          <w:b/>
          <w:sz w:val="22"/>
          <w:szCs w:val="22"/>
          <w:u w:val="single"/>
        </w:rPr>
        <w:t>Completion Awards</w:t>
      </w:r>
      <w:r w:rsidRPr="001E0703">
        <w:rPr>
          <w:rFonts w:ascii="Arial" w:hAnsi="Arial"/>
          <w:sz w:val="22"/>
          <w:szCs w:val="22"/>
        </w:rPr>
        <w:tab/>
      </w:r>
      <w:r w:rsidRPr="001E0703">
        <w:rPr>
          <w:rFonts w:ascii="Arial" w:hAnsi="Arial"/>
          <w:b/>
          <w:sz w:val="22"/>
          <w:szCs w:val="22"/>
          <w:u w:val="single"/>
        </w:rPr>
        <w:t>Hours &amp; Awards</w:t>
      </w:r>
    </w:p>
    <w:p w:rsidR="00B06A61" w:rsidRPr="001E0703" w:rsidRDefault="00B06A61" w:rsidP="00B06A61">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sidRPr="001E0703">
        <w:rPr>
          <w:rFonts w:ascii="Arial" w:hAnsi="Arial"/>
          <w:sz w:val="22"/>
          <w:szCs w:val="22"/>
        </w:rPr>
        <w:t>General Office Assistant</w:t>
      </w:r>
      <w:r w:rsidRPr="001E0703">
        <w:rPr>
          <w:rFonts w:ascii="Arial" w:hAnsi="Arial"/>
          <w:sz w:val="22"/>
          <w:szCs w:val="22"/>
        </w:rPr>
        <w:tab/>
        <w:t>432 hours—Certificate</w:t>
      </w:r>
    </w:p>
    <w:p w:rsidR="00B06A61" w:rsidRPr="001E0703" w:rsidRDefault="00C76B68" w:rsidP="00B06A61">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Pr>
          <w:rFonts w:ascii="Arial" w:hAnsi="Arial"/>
          <w:sz w:val="22"/>
          <w:szCs w:val="22"/>
        </w:rPr>
        <w:t>Office Software Specialist</w:t>
      </w:r>
      <w:r w:rsidR="00B06A61" w:rsidRPr="001E0703">
        <w:rPr>
          <w:rFonts w:ascii="Arial" w:hAnsi="Arial"/>
          <w:sz w:val="22"/>
          <w:szCs w:val="22"/>
        </w:rPr>
        <w:tab/>
        <w:t>864 hours—Certificate</w:t>
      </w:r>
    </w:p>
    <w:p w:rsidR="00B06A61" w:rsidRPr="001E0703" w:rsidRDefault="00B06A61" w:rsidP="00B06A61">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sidRPr="001E0703">
        <w:rPr>
          <w:rFonts w:ascii="Arial" w:hAnsi="Arial"/>
          <w:sz w:val="22"/>
          <w:szCs w:val="22"/>
        </w:rPr>
        <w:t>Administrative Assistant</w:t>
      </w:r>
      <w:r w:rsidRPr="001E0703">
        <w:rPr>
          <w:rFonts w:ascii="Arial" w:hAnsi="Arial"/>
          <w:sz w:val="22"/>
          <w:szCs w:val="22"/>
        </w:rPr>
        <w:tab/>
        <w:t>1,296 hours—Diploma</w:t>
      </w:r>
    </w:p>
    <w:p w:rsidR="00B06A61" w:rsidRPr="001E0703" w:rsidRDefault="00C76B68" w:rsidP="00B06A61">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Pr>
          <w:rFonts w:ascii="Arial" w:hAnsi="Arial"/>
          <w:sz w:val="22"/>
          <w:szCs w:val="22"/>
        </w:rPr>
        <w:t>Accounting Assistant</w:t>
      </w:r>
      <w:r w:rsidR="00B06A61" w:rsidRPr="001E0703">
        <w:rPr>
          <w:rFonts w:ascii="Arial" w:hAnsi="Arial"/>
          <w:sz w:val="22"/>
          <w:szCs w:val="22"/>
        </w:rPr>
        <w:tab/>
        <w:t>1,296 hours—Diploma</w:t>
      </w:r>
    </w:p>
    <w:p w:rsidR="00B06A61" w:rsidRDefault="00B06A61" w:rsidP="00C76B68">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Pr>
          <w:rFonts w:ascii="Arial" w:hAnsi="Arial"/>
          <w:sz w:val="22"/>
          <w:szCs w:val="22"/>
        </w:rPr>
        <w:t xml:space="preserve">Medical </w:t>
      </w:r>
      <w:r w:rsidRPr="001E0703">
        <w:rPr>
          <w:rFonts w:ascii="Arial" w:hAnsi="Arial"/>
          <w:sz w:val="22"/>
          <w:szCs w:val="22"/>
        </w:rPr>
        <w:t>Administrative Assistant</w:t>
      </w:r>
      <w:r w:rsidRPr="001E0703">
        <w:rPr>
          <w:rFonts w:ascii="Arial" w:hAnsi="Arial"/>
          <w:sz w:val="22"/>
          <w:szCs w:val="22"/>
        </w:rPr>
        <w:tab/>
        <w:t>1,296 hours—Diploma</w:t>
      </w:r>
    </w:p>
    <w:p w:rsidR="00B06A61" w:rsidRDefault="00B06A61" w:rsidP="00B06A61">
      <w:pPr>
        <w:tabs>
          <w:tab w:val="right" w:pos="9000"/>
        </w:tabs>
        <w:rPr>
          <w:rFonts w:ascii="Arial" w:hAnsi="Arial"/>
          <w:sz w:val="22"/>
          <w:szCs w:val="22"/>
        </w:rPr>
      </w:pPr>
    </w:p>
    <w:p w:rsidR="00B06A61" w:rsidRDefault="00B06A61" w:rsidP="00B06A61">
      <w:pPr>
        <w:tabs>
          <w:tab w:val="right" w:pos="9000"/>
        </w:tabs>
        <w:rPr>
          <w:rFonts w:ascii="Arial" w:hAnsi="Arial"/>
          <w:b/>
        </w:rPr>
      </w:pPr>
    </w:p>
    <w:p w:rsidR="00B06A61" w:rsidRDefault="00B06A61" w:rsidP="00B06A61">
      <w:pPr>
        <w:tabs>
          <w:tab w:val="right" w:pos="9000"/>
        </w:tabs>
        <w:rPr>
          <w:rFonts w:ascii="Arial" w:hAnsi="Arial"/>
          <w:b/>
        </w:rPr>
      </w:pPr>
    </w:p>
    <w:p w:rsidR="00C76B68" w:rsidRDefault="00C76B68" w:rsidP="00B06A61">
      <w:pPr>
        <w:tabs>
          <w:tab w:val="right" w:pos="9000"/>
        </w:tabs>
        <w:rPr>
          <w:rFonts w:ascii="Arial" w:hAnsi="Arial"/>
          <w:b/>
        </w:rPr>
      </w:pPr>
    </w:p>
    <w:p w:rsidR="00B06A61" w:rsidRDefault="00B06A61" w:rsidP="00B06A61">
      <w:pPr>
        <w:tabs>
          <w:tab w:val="right" w:pos="9000"/>
        </w:tabs>
        <w:rPr>
          <w:rFonts w:ascii="Arial" w:hAnsi="Arial"/>
          <w:b/>
        </w:rPr>
      </w:pPr>
    </w:p>
    <w:p w:rsidR="00B06A61" w:rsidRDefault="00B06A61" w:rsidP="00B06A61">
      <w:pPr>
        <w:tabs>
          <w:tab w:val="right" w:pos="9000"/>
        </w:tabs>
        <w:rPr>
          <w:rFonts w:ascii="Arial" w:hAnsi="Arial"/>
          <w:b/>
        </w:rPr>
      </w:pPr>
    </w:p>
    <w:p w:rsidR="00B06A61" w:rsidRDefault="00B06A61" w:rsidP="00B06A61">
      <w:pPr>
        <w:tabs>
          <w:tab w:val="right" w:pos="9000"/>
        </w:tabs>
        <w:rPr>
          <w:rFonts w:ascii="Arial" w:hAnsi="Arial"/>
          <w:b/>
        </w:rPr>
      </w:pPr>
    </w:p>
    <w:p w:rsidR="00B06A61" w:rsidRDefault="00B06A61" w:rsidP="00B06A61">
      <w:pPr>
        <w:tabs>
          <w:tab w:val="right" w:pos="9000"/>
        </w:tabs>
        <w:rPr>
          <w:rFonts w:ascii="Arial" w:hAnsi="Arial"/>
          <w:b/>
        </w:rPr>
      </w:pPr>
    </w:p>
    <w:p w:rsidR="00B06A61" w:rsidRDefault="00B06A61" w:rsidP="00B06A61">
      <w:pPr>
        <w:tabs>
          <w:tab w:val="right" w:pos="9000"/>
        </w:tabs>
        <w:rPr>
          <w:rFonts w:ascii="Arial" w:hAnsi="Arial"/>
          <w:b/>
        </w:rPr>
      </w:pPr>
    </w:p>
    <w:p w:rsidR="00B06A61" w:rsidRDefault="00B06A61" w:rsidP="00B06A61">
      <w:pPr>
        <w:tabs>
          <w:tab w:val="right" w:pos="9000"/>
        </w:tabs>
        <w:rPr>
          <w:rFonts w:ascii="Arial" w:hAnsi="Arial"/>
          <w:b/>
        </w:rPr>
      </w:pPr>
    </w:p>
    <w:p w:rsidR="00B06A61" w:rsidRDefault="00B06A61" w:rsidP="00B06A61">
      <w:pPr>
        <w:tabs>
          <w:tab w:val="right" w:pos="9000"/>
        </w:tabs>
        <w:rPr>
          <w:rFonts w:ascii="Arial" w:hAnsi="Arial"/>
          <w:b/>
        </w:rPr>
      </w:pPr>
    </w:p>
    <w:p w:rsidR="00B06A61" w:rsidRDefault="00B06A61" w:rsidP="00B06A61">
      <w:pPr>
        <w:tabs>
          <w:tab w:val="right" w:pos="9000"/>
        </w:tabs>
        <w:rPr>
          <w:rFonts w:ascii="Arial" w:hAnsi="Arial"/>
          <w:b/>
        </w:rPr>
      </w:pPr>
    </w:p>
    <w:p w:rsidR="00B06A61" w:rsidRDefault="00B06A61" w:rsidP="00B06A61">
      <w:pPr>
        <w:tabs>
          <w:tab w:val="right" w:pos="9000"/>
        </w:tabs>
        <w:rPr>
          <w:rFonts w:ascii="Arial" w:hAnsi="Arial"/>
          <w:b/>
        </w:rPr>
      </w:pPr>
    </w:p>
    <w:p w:rsidR="00B06A61" w:rsidRDefault="00B06A61" w:rsidP="00B06A61">
      <w:pPr>
        <w:tabs>
          <w:tab w:val="right" w:pos="9000"/>
        </w:tabs>
        <w:rPr>
          <w:rFonts w:ascii="Arial" w:hAnsi="Arial"/>
          <w:b/>
        </w:rPr>
      </w:pPr>
    </w:p>
    <w:p w:rsidR="00B06A61" w:rsidRDefault="00B06A61" w:rsidP="0054699F">
      <w:pPr>
        <w:tabs>
          <w:tab w:val="right" w:pos="9000"/>
        </w:tabs>
        <w:rPr>
          <w:rFonts w:ascii="Arial" w:hAnsi="Arial"/>
          <w:b/>
        </w:rPr>
      </w:pPr>
    </w:p>
    <w:p w:rsidR="009C69B3" w:rsidRDefault="009C69B3">
      <w:pPr>
        <w:rPr>
          <w:rFonts w:ascii="Arial" w:hAnsi="Arial"/>
          <w:b/>
        </w:rPr>
      </w:pPr>
      <w:r>
        <w:rPr>
          <w:rFonts w:ascii="Arial" w:hAnsi="Arial"/>
          <w:b/>
        </w:rPr>
        <w:br w:type="page"/>
      </w:r>
    </w:p>
    <w:p w:rsidR="0054699F" w:rsidRDefault="0054699F" w:rsidP="0054699F">
      <w:pPr>
        <w:tabs>
          <w:tab w:val="right" w:pos="9000"/>
        </w:tabs>
        <w:rPr>
          <w:rFonts w:ascii="Arial" w:hAnsi="Arial"/>
          <w:b/>
        </w:rPr>
      </w:pPr>
      <w:r>
        <w:rPr>
          <w:rFonts w:ascii="Arial" w:hAnsi="Arial"/>
          <w:b/>
        </w:rPr>
        <w:lastRenderedPageBreak/>
        <w:t>Automotive Technology</w:t>
      </w:r>
      <w:r w:rsidR="0061163E">
        <w:rPr>
          <w:rFonts w:ascii="Arial" w:hAnsi="Arial"/>
          <w:b/>
        </w:rPr>
        <w:fldChar w:fldCharType="begin"/>
      </w:r>
      <w:r w:rsidR="00C27086">
        <w:instrText xml:space="preserve"> TC "</w:instrText>
      </w:r>
      <w:bookmarkStart w:id="42" w:name="_Toc175995220"/>
      <w:bookmarkStart w:id="43" w:name="_Toc395185392"/>
      <w:r w:rsidR="00C27086" w:rsidRPr="00E31EBF">
        <w:rPr>
          <w:rFonts w:ascii="Arial" w:hAnsi="Arial"/>
          <w:b/>
        </w:rPr>
        <w:instrText>Automotive Technology</w:instrText>
      </w:r>
      <w:bookmarkEnd w:id="42"/>
      <w:bookmarkEnd w:id="43"/>
      <w:r w:rsidR="00C27086">
        <w:instrText xml:space="preserve">" \f C \l "2" </w:instrText>
      </w:r>
      <w:r w:rsidR="0061163E">
        <w:rPr>
          <w:rFonts w:ascii="Arial" w:hAnsi="Arial"/>
          <w:b/>
        </w:rPr>
        <w:fldChar w:fldCharType="end"/>
      </w:r>
      <w:r>
        <w:rPr>
          <w:rFonts w:ascii="Arial" w:hAnsi="Arial"/>
          <w:b/>
        </w:rPr>
        <w:tab/>
      </w:r>
      <w:r w:rsidR="00742480">
        <w:rPr>
          <w:rFonts w:ascii="Arial" w:hAnsi="Arial"/>
          <w:b/>
        </w:rPr>
        <w:t>47.0604</w:t>
      </w:r>
    </w:p>
    <w:p w:rsidR="0054699F" w:rsidRPr="007E0A7D" w:rsidRDefault="00E40BC5" w:rsidP="0054699F">
      <w:pPr>
        <w:tabs>
          <w:tab w:val="right" w:leader="dot" w:pos="9000"/>
        </w:tabs>
        <w:rPr>
          <w:rFonts w:ascii="Arial" w:hAnsi="Arial"/>
          <w:b/>
        </w:rPr>
      </w:pPr>
      <w:r>
        <w:rPr>
          <w:rFonts w:ascii="Arial" w:hAnsi="Arial"/>
          <w:b/>
        </w:rPr>
        <w:pict>
          <v:shape id="_x0000_i1038" type="#_x0000_t75" style="width:450pt;height:7.5pt" o:hrpct="0" o:hralign="center" o:hr="t">
            <v:imagedata r:id="rId11" o:title="BD10289_"/>
          </v:shape>
        </w:pict>
      </w:r>
    </w:p>
    <w:p w:rsidR="00567F01" w:rsidRDefault="00567F01" w:rsidP="00742480">
      <w:pPr>
        <w:tabs>
          <w:tab w:val="right" w:leader="dot" w:pos="9000"/>
        </w:tabs>
        <w:jc w:val="both"/>
        <w:rPr>
          <w:rFonts w:ascii="Arial" w:hAnsi="Arial"/>
          <w:sz w:val="22"/>
          <w:szCs w:val="22"/>
        </w:rPr>
      </w:pPr>
    </w:p>
    <w:p w:rsidR="00567F01" w:rsidRDefault="00567F01" w:rsidP="00742480">
      <w:pPr>
        <w:tabs>
          <w:tab w:val="right" w:leader="dot" w:pos="9000"/>
        </w:tabs>
        <w:jc w:val="both"/>
        <w:rPr>
          <w:rFonts w:ascii="Arial" w:hAnsi="Arial"/>
          <w:i/>
          <w:sz w:val="22"/>
          <w:szCs w:val="22"/>
        </w:rPr>
      </w:pPr>
      <w:r>
        <w:rPr>
          <w:rFonts w:ascii="Arial" w:hAnsi="Arial"/>
          <w:i/>
          <w:sz w:val="22"/>
          <w:szCs w:val="22"/>
        </w:rPr>
        <w:t xml:space="preserve">Mission Statement: To offer every student the opportunity to develop the skills, knowledge and attitudes leading to gainful employment in the </w:t>
      </w:r>
      <w:r w:rsidR="00682B15">
        <w:rPr>
          <w:rFonts w:ascii="Arial" w:hAnsi="Arial"/>
          <w:i/>
          <w:sz w:val="22"/>
          <w:szCs w:val="22"/>
        </w:rPr>
        <w:t>a</w:t>
      </w:r>
      <w:r>
        <w:rPr>
          <w:rFonts w:ascii="Arial" w:hAnsi="Arial"/>
          <w:i/>
          <w:sz w:val="22"/>
          <w:szCs w:val="22"/>
        </w:rPr>
        <w:t>utomotive field.</w:t>
      </w:r>
    </w:p>
    <w:p w:rsidR="00567F01" w:rsidRPr="00567F01" w:rsidRDefault="00567F01" w:rsidP="00742480">
      <w:pPr>
        <w:tabs>
          <w:tab w:val="right" w:leader="dot" w:pos="9000"/>
        </w:tabs>
        <w:jc w:val="both"/>
        <w:rPr>
          <w:rFonts w:ascii="Arial" w:hAnsi="Arial"/>
          <w:i/>
          <w:sz w:val="22"/>
          <w:szCs w:val="22"/>
        </w:rPr>
      </w:pPr>
    </w:p>
    <w:p w:rsidR="00742480" w:rsidRPr="001376CB" w:rsidRDefault="00742480" w:rsidP="00742480">
      <w:pPr>
        <w:tabs>
          <w:tab w:val="right" w:leader="dot" w:pos="9000"/>
        </w:tabs>
        <w:jc w:val="both"/>
        <w:rPr>
          <w:rFonts w:ascii="Arial" w:hAnsi="Arial"/>
          <w:sz w:val="22"/>
          <w:szCs w:val="22"/>
        </w:rPr>
      </w:pPr>
      <w:r w:rsidRPr="001376CB">
        <w:rPr>
          <w:rFonts w:ascii="Arial" w:hAnsi="Arial"/>
          <w:sz w:val="22"/>
          <w:szCs w:val="22"/>
        </w:rPr>
        <w:t xml:space="preserve">This program prepares the student to achieve proficiency in repairing and diagnosing today’s high-tech automobiles. With classroom instruction and </w:t>
      </w:r>
      <w:r w:rsidRPr="001376CB">
        <w:rPr>
          <w:rFonts w:ascii="Arial" w:hAnsi="Arial"/>
          <w:i/>
          <w:sz w:val="22"/>
          <w:szCs w:val="22"/>
        </w:rPr>
        <w:t xml:space="preserve">hands-on </w:t>
      </w:r>
      <w:r w:rsidRPr="001376CB">
        <w:rPr>
          <w:rFonts w:ascii="Arial" w:hAnsi="Arial"/>
          <w:sz w:val="22"/>
          <w:szCs w:val="22"/>
        </w:rPr>
        <w:t xml:space="preserve">experience, you can become a specialist in eight different areas of auto repair. Computerized, state-of-the-art equipment is used to provide the student with a thorough understanding of the factory approved methods of maintaining the automotive vehicle. The Automotive Technology training is adapted to the </w:t>
      </w:r>
      <w:smartTag w:uri="urn:schemas-microsoft-com:office:smarttags" w:element="stockticker">
        <w:r w:rsidRPr="001376CB">
          <w:rPr>
            <w:rFonts w:ascii="Arial" w:hAnsi="Arial"/>
            <w:sz w:val="22"/>
            <w:szCs w:val="22"/>
          </w:rPr>
          <w:t>ASE</w:t>
        </w:r>
      </w:smartTag>
      <w:r w:rsidRPr="001376CB">
        <w:rPr>
          <w:rFonts w:ascii="Arial" w:hAnsi="Arial"/>
          <w:sz w:val="22"/>
          <w:szCs w:val="22"/>
        </w:rPr>
        <w:t xml:space="preserve"> (National Institute for Automotive Service Excellence) Certification tests. This program is located at the main campus at </w:t>
      </w:r>
      <w:smartTag w:uri="urn:schemas-microsoft-com:office:smarttags" w:element="address">
        <w:smartTag w:uri="urn:schemas-microsoft-com:office:smarttags" w:element="Street">
          <w:r w:rsidRPr="001376CB">
            <w:rPr>
              <w:rFonts w:ascii="Arial" w:hAnsi="Arial"/>
              <w:sz w:val="22"/>
              <w:szCs w:val="22"/>
            </w:rPr>
            <w:t>355 Scott High Drive</w:t>
          </w:r>
        </w:smartTag>
        <w:r w:rsidRPr="001376CB">
          <w:rPr>
            <w:rFonts w:ascii="Arial" w:hAnsi="Arial"/>
            <w:sz w:val="22"/>
            <w:szCs w:val="22"/>
          </w:rPr>
          <w:t xml:space="preserve">, </w:t>
        </w:r>
        <w:smartTag w:uri="urn:schemas-microsoft-com:office:smarttags" w:element="City">
          <w:r w:rsidRPr="001376CB">
            <w:rPr>
              <w:rFonts w:ascii="Arial" w:hAnsi="Arial"/>
              <w:sz w:val="22"/>
              <w:szCs w:val="22"/>
            </w:rPr>
            <w:t>Huntsville</w:t>
          </w:r>
        </w:smartTag>
        <w:r w:rsidRPr="001376CB">
          <w:rPr>
            <w:rFonts w:ascii="Arial" w:hAnsi="Arial"/>
            <w:sz w:val="22"/>
            <w:szCs w:val="22"/>
          </w:rPr>
          <w:t xml:space="preserve">, </w:t>
        </w:r>
        <w:smartTag w:uri="urn:schemas-microsoft-com:office:smarttags" w:element="State">
          <w:r w:rsidRPr="001376CB">
            <w:rPr>
              <w:rFonts w:ascii="Arial" w:hAnsi="Arial"/>
              <w:sz w:val="22"/>
              <w:szCs w:val="22"/>
            </w:rPr>
            <w:t>Tennessee</w:t>
          </w:r>
        </w:smartTag>
      </w:smartTag>
      <w:r w:rsidRPr="001376CB">
        <w:rPr>
          <w:rFonts w:ascii="Arial" w:hAnsi="Arial"/>
          <w:sz w:val="22"/>
          <w:szCs w:val="22"/>
        </w:rPr>
        <w:t>.</w:t>
      </w:r>
    </w:p>
    <w:p w:rsidR="00742480" w:rsidRPr="001376CB" w:rsidRDefault="00742480" w:rsidP="00742480">
      <w:pPr>
        <w:tabs>
          <w:tab w:val="right" w:leader="dot" w:pos="9000"/>
        </w:tabs>
        <w:rPr>
          <w:rFonts w:ascii="Arial" w:hAnsi="Arial"/>
          <w:sz w:val="22"/>
          <w:szCs w:val="22"/>
        </w:rPr>
      </w:pPr>
    </w:p>
    <w:p w:rsidR="00742480" w:rsidRPr="001376CB" w:rsidRDefault="00742480" w:rsidP="00742480">
      <w:pPr>
        <w:tabs>
          <w:tab w:val="right" w:leader="dot" w:pos="9000"/>
        </w:tabs>
        <w:rPr>
          <w:rFonts w:ascii="Arial" w:hAnsi="Arial"/>
          <w:sz w:val="22"/>
          <w:szCs w:val="22"/>
        </w:rPr>
      </w:pPr>
      <w:r w:rsidRPr="001376CB">
        <w:rPr>
          <w:rFonts w:ascii="Arial" w:hAnsi="Arial"/>
          <w:sz w:val="22"/>
          <w:szCs w:val="22"/>
        </w:rPr>
        <w:t>Estimated Program Length</w:t>
      </w:r>
      <w:r w:rsidRPr="001376CB">
        <w:rPr>
          <w:rFonts w:ascii="Arial" w:hAnsi="Arial"/>
          <w:sz w:val="22"/>
          <w:szCs w:val="22"/>
        </w:rPr>
        <w:tab/>
        <w:t>20 months</w:t>
      </w:r>
    </w:p>
    <w:p w:rsidR="00742480" w:rsidRPr="001376CB" w:rsidRDefault="00742480" w:rsidP="00742480">
      <w:pPr>
        <w:tabs>
          <w:tab w:val="right" w:leader="dot" w:pos="9000"/>
        </w:tabs>
        <w:rPr>
          <w:rFonts w:ascii="Arial" w:hAnsi="Arial"/>
          <w:sz w:val="22"/>
          <w:szCs w:val="22"/>
        </w:rPr>
      </w:pPr>
      <w:r w:rsidRPr="001376CB">
        <w:rPr>
          <w:rFonts w:ascii="Arial" w:hAnsi="Arial"/>
          <w:sz w:val="22"/>
          <w:szCs w:val="22"/>
        </w:rPr>
        <w:t>*Average Salary</w:t>
      </w:r>
      <w:r w:rsidR="00B66AD3">
        <w:rPr>
          <w:rFonts w:ascii="Arial" w:hAnsi="Arial"/>
          <w:sz w:val="22"/>
          <w:szCs w:val="22"/>
        </w:rPr>
        <w:t xml:space="preserve"> (median)</w:t>
      </w:r>
      <w:r w:rsidRPr="001376CB">
        <w:rPr>
          <w:rFonts w:ascii="Arial" w:hAnsi="Arial"/>
          <w:sz w:val="22"/>
          <w:szCs w:val="22"/>
        </w:rPr>
        <w:tab/>
      </w:r>
      <w:r w:rsidR="001A011E">
        <w:rPr>
          <w:rFonts w:ascii="Arial" w:hAnsi="Arial"/>
          <w:sz w:val="22"/>
          <w:szCs w:val="22"/>
        </w:rPr>
        <w:t>$</w:t>
      </w:r>
      <w:r w:rsidR="00190C2C">
        <w:rPr>
          <w:rFonts w:ascii="Arial" w:hAnsi="Arial"/>
          <w:sz w:val="22"/>
          <w:szCs w:val="22"/>
        </w:rPr>
        <w:t>1</w:t>
      </w:r>
      <w:r w:rsidR="00EB1389">
        <w:rPr>
          <w:rFonts w:ascii="Arial" w:hAnsi="Arial"/>
          <w:sz w:val="22"/>
          <w:szCs w:val="22"/>
        </w:rPr>
        <w:t>7.8</w:t>
      </w:r>
      <w:r w:rsidR="00244146">
        <w:rPr>
          <w:rFonts w:ascii="Arial" w:hAnsi="Arial"/>
          <w:sz w:val="22"/>
          <w:szCs w:val="22"/>
        </w:rPr>
        <w:t>5</w:t>
      </w:r>
      <w:r w:rsidR="001A011E">
        <w:rPr>
          <w:rFonts w:ascii="Arial" w:hAnsi="Arial"/>
          <w:sz w:val="22"/>
          <w:szCs w:val="22"/>
        </w:rPr>
        <w:t>/hour</w:t>
      </w:r>
    </w:p>
    <w:p w:rsidR="00742480" w:rsidRPr="001A011E" w:rsidRDefault="00742480" w:rsidP="00742480">
      <w:pPr>
        <w:tabs>
          <w:tab w:val="right" w:leader="dot" w:pos="9000"/>
        </w:tabs>
        <w:rPr>
          <w:rFonts w:ascii="Arial" w:hAnsi="Arial"/>
          <w:i/>
          <w:sz w:val="18"/>
          <w:szCs w:val="18"/>
        </w:rPr>
      </w:pPr>
      <w:r>
        <w:rPr>
          <w:rFonts w:ascii="Arial" w:hAnsi="Arial"/>
          <w:i/>
          <w:sz w:val="18"/>
          <w:szCs w:val="18"/>
        </w:rPr>
        <w:t xml:space="preserve">*Average </w:t>
      </w:r>
      <w:r w:rsidR="00BD0A9F">
        <w:rPr>
          <w:rFonts w:ascii="Arial" w:hAnsi="Arial"/>
          <w:i/>
          <w:sz w:val="18"/>
          <w:szCs w:val="18"/>
        </w:rPr>
        <w:t>s</w:t>
      </w:r>
      <w:r>
        <w:rPr>
          <w:rFonts w:ascii="Arial" w:hAnsi="Arial"/>
          <w:i/>
          <w:sz w:val="18"/>
          <w:szCs w:val="18"/>
        </w:rPr>
        <w:t>alary based on information obtained from</w:t>
      </w:r>
      <w:r w:rsidR="001A011E">
        <w:rPr>
          <w:rFonts w:ascii="Arial" w:hAnsi="Arial"/>
          <w:i/>
          <w:sz w:val="18"/>
          <w:szCs w:val="18"/>
        </w:rPr>
        <w:t xml:space="preserve"> </w:t>
      </w:r>
      <w:r w:rsidR="001A011E">
        <w:rPr>
          <w:rFonts w:ascii="Arial" w:hAnsi="Arial"/>
          <w:i/>
          <w:sz w:val="18"/>
          <w:szCs w:val="18"/>
          <w:u w:val="single"/>
        </w:rPr>
        <w:t>The Source</w:t>
      </w:r>
      <w:r w:rsidR="001A011E">
        <w:rPr>
          <w:rFonts w:ascii="Arial" w:hAnsi="Arial"/>
          <w:i/>
          <w:sz w:val="18"/>
          <w:szCs w:val="18"/>
        </w:rPr>
        <w:t xml:space="preserve"> (</w:t>
      </w:r>
      <w:hyperlink r:id="rId18" w:history="1">
        <w:r w:rsidR="00AC0266" w:rsidRPr="0098435D">
          <w:rPr>
            <w:rStyle w:val="Hyperlink"/>
            <w:rFonts w:ascii="Arial" w:hAnsi="Arial"/>
            <w:i/>
            <w:sz w:val="18"/>
            <w:szCs w:val="18"/>
          </w:rPr>
          <w:t>http://jobs4tn.gov</w:t>
        </w:r>
      </w:hyperlink>
      <w:proofErr w:type="gramStart"/>
      <w:r w:rsidR="00AC0266">
        <w:rPr>
          <w:rFonts w:ascii="Arial" w:hAnsi="Arial"/>
          <w:i/>
          <w:sz w:val="18"/>
          <w:szCs w:val="18"/>
        </w:rPr>
        <w:t xml:space="preserve"> </w:t>
      </w:r>
      <w:proofErr w:type="gramEnd"/>
      <w:r w:rsidR="001A011E">
        <w:rPr>
          <w:rFonts w:ascii="Arial" w:hAnsi="Arial"/>
          <w:i/>
          <w:sz w:val="18"/>
          <w:szCs w:val="18"/>
        </w:rPr>
        <w:t xml:space="preserve"> ) for LWIA 4.</w:t>
      </w:r>
    </w:p>
    <w:p w:rsidR="00742480" w:rsidRPr="00CB4331" w:rsidRDefault="00742480" w:rsidP="00742480">
      <w:pPr>
        <w:tabs>
          <w:tab w:val="right" w:leader="dot" w:pos="9000"/>
        </w:tabs>
        <w:rPr>
          <w:rFonts w:ascii="Arial" w:hAnsi="Arial"/>
        </w:rPr>
      </w:pPr>
    </w:p>
    <w:p w:rsidR="00742480" w:rsidRPr="001E0703" w:rsidRDefault="00742480" w:rsidP="00742480">
      <w:pPr>
        <w:tabs>
          <w:tab w:val="right" w:pos="9000"/>
        </w:tabs>
        <w:rPr>
          <w:rFonts w:ascii="Arial" w:hAnsi="Arial"/>
          <w:b/>
          <w:sz w:val="22"/>
          <w:szCs w:val="22"/>
          <w:u w:val="single"/>
        </w:rPr>
      </w:pPr>
      <w:r w:rsidRPr="001E0703">
        <w:rPr>
          <w:rFonts w:ascii="Arial" w:hAnsi="Arial"/>
          <w:b/>
          <w:sz w:val="22"/>
          <w:szCs w:val="22"/>
          <w:u w:val="single"/>
        </w:rPr>
        <w:t>Courses</w:t>
      </w:r>
      <w:r w:rsidRPr="001E0703">
        <w:rPr>
          <w:rFonts w:ascii="Arial" w:hAnsi="Arial"/>
          <w:b/>
          <w:sz w:val="22"/>
          <w:szCs w:val="22"/>
        </w:rPr>
        <w:tab/>
      </w:r>
      <w:r w:rsidRPr="001E0703">
        <w:rPr>
          <w:rFonts w:ascii="Arial" w:hAnsi="Arial"/>
          <w:b/>
          <w:sz w:val="22"/>
          <w:szCs w:val="22"/>
          <w:u w:val="single"/>
        </w:rPr>
        <w:t>Estimated Hours</w:t>
      </w:r>
    </w:p>
    <w:p w:rsidR="008B7F39" w:rsidRPr="001E0703" w:rsidRDefault="008B7F39" w:rsidP="008B7F39">
      <w:pPr>
        <w:tabs>
          <w:tab w:val="right" w:leader="dot" w:pos="9000"/>
        </w:tabs>
        <w:rPr>
          <w:rFonts w:ascii="Arial" w:hAnsi="Arial"/>
          <w:sz w:val="22"/>
          <w:szCs w:val="22"/>
        </w:rPr>
      </w:pPr>
      <w:r>
        <w:rPr>
          <w:rFonts w:ascii="Arial" w:hAnsi="Arial"/>
          <w:sz w:val="22"/>
          <w:szCs w:val="22"/>
        </w:rPr>
        <w:t>Technology Foundations</w:t>
      </w:r>
      <w:r w:rsidRPr="001E0703">
        <w:rPr>
          <w:rFonts w:ascii="Arial" w:hAnsi="Arial"/>
          <w:sz w:val="22"/>
          <w:szCs w:val="22"/>
        </w:rPr>
        <w:tab/>
      </w:r>
      <w:r>
        <w:rPr>
          <w:rFonts w:ascii="Arial" w:hAnsi="Arial"/>
          <w:sz w:val="22"/>
          <w:szCs w:val="22"/>
        </w:rPr>
        <w:t>3</w:t>
      </w:r>
      <w:r w:rsidRPr="001E0703">
        <w:rPr>
          <w:rFonts w:ascii="Arial" w:hAnsi="Arial"/>
          <w:sz w:val="22"/>
          <w:szCs w:val="22"/>
        </w:rPr>
        <w:t>0</w:t>
      </w:r>
    </w:p>
    <w:p w:rsidR="00742480" w:rsidRPr="001E0703" w:rsidRDefault="00742480" w:rsidP="00742480">
      <w:pPr>
        <w:tabs>
          <w:tab w:val="right" w:leader="dot" w:pos="9000"/>
        </w:tabs>
        <w:rPr>
          <w:rFonts w:ascii="Arial" w:hAnsi="Arial"/>
          <w:sz w:val="22"/>
          <w:szCs w:val="22"/>
        </w:rPr>
      </w:pPr>
      <w:r w:rsidRPr="001E0703">
        <w:rPr>
          <w:rFonts w:ascii="Arial" w:hAnsi="Arial"/>
          <w:sz w:val="22"/>
          <w:szCs w:val="22"/>
        </w:rPr>
        <w:t>Safety and Orientation</w:t>
      </w:r>
      <w:r w:rsidRPr="001E0703">
        <w:rPr>
          <w:rFonts w:ascii="Arial" w:hAnsi="Arial"/>
          <w:sz w:val="22"/>
          <w:szCs w:val="22"/>
        </w:rPr>
        <w:tab/>
      </w:r>
      <w:r w:rsidR="008B7F39">
        <w:rPr>
          <w:rFonts w:ascii="Arial" w:hAnsi="Arial"/>
          <w:sz w:val="22"/>
          <w:szCs w:val="22"/>
        </w:rPr>
        <w:t>3</w:t>
      </w:r>
      <w:r w:rsidRPr="001E0703">
        <w:rPr>
          <w:rFonts w:ascii="Arial" w:hAnsi="Arial"/>
          <w:sz w:val="22"/>
          <w:szCs w:val="22"/>
        </w:rPr>
        <w:t>0</w:t>
      </w:r>
    </w:p>
    <w:p w:rsidR="00742480" w:rsidRPr="001376CB" w:rsidRDefault="00742480" w:rsidP="00742480">
      <w:pPr>
        <w:tabs>
          <w:tab w:val="right" w:leader="dot" w:pos="9000"/>
        </w:tabs>
        <w:rPr>
          <w:rFonts w:ascii="Arial" w:hAnsi="Arial"/>
          <w:sz w:val="22"/>
          <w:szCs w:val="22"/>
        </w:rPr>
      </w:pPr>
      <w:r w:rsidRPr="001E0703">
        <w:rPr>
          <w:rFonts w:ascii="Arial" w:hAnsi="Arial"/>
          <w:sz w:val="22"/>
          <w:szCs w:val="22"/>
        </w:rPr>
        <w:t>Brakes</w:t>
      </w:r>
      <w:r w:rsidRPr="001376CB">
        <w:rPr>
          <w:rFonts w:ascii="Arial" w:hAnsi="Arial"/>
          <w:sz w:val="22"/>
          <w:szCs w:val="22"/>
        </w:rPr>
        <w:tab/>
        <w:t>210</w:t>
      </w:r>
    </w:p>
    <w:p w:rsidR="00742480" w:rsidRPr="001376CB" w:rsidRDefault="00742480" w:rsidP="00742480">
      <w:pPr>
        <w:tabs>
          <w:tab w:val="right" w:leader="dot" w:pos="9000"/>
        </w:tabs>
        <w:rPr>
          <w:rFonts w:ascii="Arial" w:hAnsi="Arial"/>
          <w:sz w:val="22"/>
          <w:szCs w:val="22"/>
        </w:rPr>
      </w:pPr>
      <w:r w:rsidRPr="001376CB">
        <w:rPr>
          <w:rFonts w:ascii="Arial" w:hAnsi="Arial"/>
          <w:sz w:val="22"/>
          <w:szCs w:val="22"/>
        </w:rPr>
        <w:t>Suspension and Steering</w:t>
      </w:r>
      <w:r w:rsidRPr="001376CB">
        <w:rPr>
          <w:rFonts w:ascii="Arial" w:hAnsi="Arial"/>
          <w:sz w:val="22"/>
          <w:szCs w:val="22"/>
        </w:rPr>
        <w:tab/>
        <w:t>190</w:t>
      </w:r>
    </w:p>
    <w:p w:rsidR="00D173F3" w:rsidRPr="001E0703" w:rsidRDefault="00D173F3" w:rsidP="00D173F3">
      <w:pPr>
        <w:tabs>
          <w:tab w:val="right" w:leader="dot" w:pos="9000"/>
        </w:tabs>
        <w:rPr>
          <w:rFonts w:ascii="Arial" w:hAnsi="Arial"/>
          <w:sz w:val="22"/>
          <w:szCs w:val="22"/>
        </w:rPr>
      </w:pPr>
      <w:r w:rsidRPr="001E0703">
        <w:rPr>
          <w:rFonts w:ascii="Arial" w:hAnsi="Arial"/>
          <w:sz w:val="22"/>
          <w:szCs w:val="22"/>
        </w:rPr>
        <w:t>Engine Repair</w:t>
      </w:r>
      <w:r w:rsidRPr="001E0703">
        <w:rPr>
          <w:rFonts w:ascii="Arial" w:hAnsi="Arial"/>
          <w:sz w:val="22"/>
          <w:szCs w:val="22"/>
        </w:rPr>
        <w:tab/>
        <w:t>240</w:t>
      </w:r>
    </w:p>
    <w:p w:rsidR="00D173F3" w:rsidRPr="001376CB" w:rsidRDefault="00D173F3" w:rsidP="00D173F3">
      <w:pPr>
        <w:tabs>
          <w:tab w:val="right" w:leader="dot" w:pos="9000"/>
        </w:tabs>
        <w:rPr>
          <w:rFonts w:ascii="Arial" w:hAnsi="Arial"/>
          <w:sz w:val="22"/>
          <w:szCs w:val="22"/>
        </w:rPr>
      </w:pPr>
      <w:r w:rsidRPr="001376CB">
        <w:rPr>
          <w:rFonts w:ascii="Arial" w:hAnsi="Arial"/>
          <w:sz w:val="22"/>
          <w:szCs w:val="22"/>
        </w:rPr>
        <w:t>Engine Performance</w:t>
      </w:r>
      <w:r w:rsidRPr="001376CB">
        <w:rPr>
          <w:rFonts w:ascii="Arial" w:hAnsi="Arial"/>
          <w:sz w:val="22"/>
          <w:szCs w:val="22"/>
        </w:rPr>
        <w:tab/>
        <w:t>440</w:t>
      </w:r>
    </w:p>
    <w:p w:rsidR="00742480" w:rsidRPr="001376CB" w:rsidRDefault="00742480" w:rsidP="00742480">
      <w:pPr>
        <w:tabs>
          <w:tab w:val="right" w:leader="dot" w:pos="9000"/>
        </w:tabs>
        <w:rPr>
          <w:rFonts w:ascii="Arial" w:hAnsi="Arial"/>
          <w:sz w:val="22"/>
          <w:szCs w:val="22"/>
        </w:rPr>
      </w:pPr>
      <w:r w:rsidRPr="001376CB">
        <w:rPr>
          <w:rFonts w:ascii="Arial" w:hAnsi="Arial"/>
          <w:sz w:val="22"/>
          <w:szCs w:val="22"/>
        </w:rPr>
        <w:t>Electrical/Electronic Systems</w:t>
      </w:r>
      <w:r w:rsidRPr="001376CB">
        <w:rPr>
          <w:rFonts w:ascii="Arial" w:hAnsi="Arial"/>
          <w:sz w:val="22"/>
          <w:szCs w:val="22"/>
        </w:rPr>
        <w:tab/>
        <w:t>400</w:t>
      </w:r>
    </w:p>
    <w:p w:rsidR="00742480" w:rsidRPr="001376CB" w:rsidRDefault="00742480" w:rsidP="00742480">
      <w:pPr>
        <w:tabs>
          <w:tab w:val="right" w:leader="dot" w:pos="9000"/>
        </w:tabs>
        <w:rPr>
          <w:rFonts w:ascii="Arial" w:hAnsi="Arial"/>
          <w:sz w:val="22"/>
          <w:szCs w:val="22"/>
        </w:rPr>
      </w:pPr>
      <w:r w:rsidRPr="001376CB">
        <w:rPr>
          <w:rFonts w:ascii="Arial" w:hAnsi="Arial"/>
          <w:sz w:val="22"/>
          <w:szCs w:val="22"/>
        </w:rPr>
        <w:t>Heating and Air Conditioning</w:t>
      </w:r>
      <w:r w:rsidRPr="001376CB">
        <w:rPr>
          <w:rFonts w:ascii="Arial" w:hAnsi="Arial"/>
          <w:sz w:val="22"/>
          <w:szCs w:val="22"/>
        </w:rPr>
        <w:tab/>
        <w:t>180</w:t>
      </w:r>
    </w:p>
    <w:p w:rsidR="00742480" w:rsidRPr="001376CB" w:rsidRDefault="00742480" w:rsidP="00742480">
      <w:pPr>
        <w:tabs>
          <w:tab w:val="right" w:leader="dot" w:pos="9000"/>
        </w:tabs>
        <w:rPr>
          <w:rFonts w:ascii="Arial" w:hAnsi="Arial"/>
          <w:sz w:val="22"/>
          <w:szCs w:val="22"/>
        </w:rPr>
      </w:pPr>
      <w:r w:rsidRPr="001376CB">
        <w:rPr>
          <w:rFonts w:ascii="Arial" w:hAnsi="Arial"/>
          <w:sz w:val="22"/>
          <w:szCs w:val="22"/>
        </w:rPr>
        <w:t>Manual Drive Train and Axles</w:t>
      </w:r>
      <w:r w:rsidRPr="001376CB">
        <w:rPr>
          <w:rFonts w:ascii="Arial" w:hAnsi="Arial"/>
          <w:sz w:val="22"/>
          <w:szCs w:val="22"/>
        </w:rPr>
        <w:tab/>
        <w:t>200</w:t>
      </w:r>
    </w:p>
    <w:p w:rsidR="00742480" w:rsidRPr="001376CB" w:rsidRDefault="00742480" w:rsidP="00742480">
      <w:pPr>
        <w:tabs>
          <w:tab w:val="right" w:leader="dot" w:pos="9000"/>
        </w:tabs>
        <w:rPr>
          <w:rFonts w:ascii="Arial" w:hAnsi="Arial"/>
          <w:sz w:val="22"/>
          <w:szCs w:val="22"/>
        </w:rPr>
      </w:pPr>
      <w:r w:rsidRPr="001376CB">
        <w:rPr>
          <w:rFonts w:ascii="Arial" w:hAnsi="Arial"/>
          <w:sz w:val="22"/>
          <w:szCs w:val="22"/>
        </w:rPr>
        <w:t>Automatic Transmission/Transaxle</w:t>
      </w:r>
      <w:r w:rsidRPr="001376CB">
        <w:rPr>
          <w:rFonts w:ascii="Arial" w:hAnsi="Arial"/>
          <w:sz w:val="22"/>
          <w:szCs w:val="22"/>
        </w:rPr>
        <w:tab/>
        <w:t>240</w:t>
      </w:r>
    </w:p>
    <w:p w:rsidR="00742480" w:rsidRPr="001E0703" w:rsidRDefault="00742480" w:rsidP="00742480">
      <w:pPr>
        <w:tabs>
          <w:tab w:val="right" w:pos="9000"/>
        </w:tabs>
        <w:rPr>
          <w:rFonts w:ascii="Arial" w:hAnsi="Arial"/>
          <w:b/>
          <w:sz w:val="22"/>
          <w:szCs w:val="22"/>
        </w:rPr>
      </w:pPr>
      <w:r w:rsidRPr="001E0703">
        <w:rPr>
          <w:rFonts w:ascii="Arial" w:hAnsi="Arial"/>
          <w:b/>
          <w:sz w:val="22"/>
          <w:szCs w:val="22"/>
        </w:rPr>
        <w:t>Total</w:t>
      </w:r>
      <w:r w:rsidRPr="001E0703">
        <w:rPr>
          <w:rFonts w:ascii="Arial" w:hAnsi="Arial"/>
          <w:b/>
          <w:sz w:val="22"/>
          <w:szCs w:val="22"/>
        </w:rPr>
        <w:tab/>
        <w:t>2,160</w:t>
      </w:r>
    </w:p>
    <w:p w:rsidR="00742480" w:rsidRPr="001E0703" w:rsidRDefault="00742480" w:rsidP="00742480">
      <w:pPr>
        <w:tabs>
          <w:tab w:val="right" w:leader="dot" w:pos="9000"/>
        </w:tabs>
        <w:rPr>
          <w:rFonts w:ascii="Arial" w:hAnsi="Arial"/>
          <w:sz w:val="22"/>
          <w:szCs w:val="22"/>
        </w:rPr>
      </w:pPr>
    </w:p>
    <w:p w:rsidR="00742480" w:rsidRPr="001E0703" w:rsidRDefault="00742480" w:rsidP="00742480">
      <w:pPr>
        <w:tabs>
          <w:tab w:val="right" w:pos="9000"/>
        </w:tabs>
        <w:rPr>
          <w:rFonts w:ascii="Arial" w:hAnsi="Arial"/>
          <w:b/>
          <w:sz w:val="22"/>
          <w:szCs w:val="22"/>
          <w:u w:val="single"/>
        </w:rPr>
      </w:pPr>
    </w:p>
    <w:p w:rsidR="00742480" w:rsidRPr="001E0703" w:rsidRDefault="00742480" w:rsidP="006C2F18">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b/>
          <w:sz w:val="22"/>
          <w:szCs w:val="22"/>
          <w:u w:val="single"/>
        </w:rPr>
      </w:pPr>
      <w:r w:rsidRPr="001E0703">
        <w:rPr>
          <w:rFonts w:ascii="Arial" w:hAnsi="Arial"/>
          <w:b/>
          <w:sz w:val="22"/>
          <w:szCs w:val="22"/>
          <w:u w:val="single"/>
        </w:rPr>
        <w:t>Completion Awards</w:t>
      </w:r>
      <w:r w:rsidRPr="001E0703">
        <w:rPr>
          <w:rFonts w:ascii="Arial" w:hAnsi="Arial"/>
          <w:sz w:val="22"/>
          <w:szCs w:val="22"/>
        </w:rPr>
        <w:tab/>
      </w:r>
      <w:r w:rsidRPr="001E0703">
        <w:rPr>
          <w:rFonts w:ascii="Arial" w:hAnsi="Arial"/>
          <w:b/>
          <w:sz w:val="22"/>
          <w:szCs w:val="22"/>
          <w:u w:val="single"/>
        </w:rPr>
        <w:t>Hours &amp; Awards</w:t>
      </w:r>
    </w:p>
    <w:p w:rsidR="00742480" w:rsidRPr="001E0703" w:rsidRDefault="00742480" w:rsidP="006C2F18">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sidRPr="001E0703">
        <w:rPr>
          <w:rFonts w:ascii="Arial" w:hAnsi="Arial"/>
          <w:sz w:val="22"/>
          <w:szCs w:val="22"/>
        </w:rPr>
        <w:t>Engine Repair Technician</w:t>
      </w:r>
      <w:r w:rsidRPr="001E0703">
        <w:rPr>
          <w:rFonts w:ascii="Arial" w:hAnsi="Arial"/>
          <w:sz w:val="22"/>
          <w:szCs w:val="22"/>
        </w:rPr>
        <w:tab/>
        <w:t>240 hours—Certificate</w:t>
      </w:r>
    </w:p>
    <w:p w:rsidR="00742480" w:rsidRPr="001E0703" w:rsidRDefault="00742480" w:rsidP="006C2F18">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sidRPr="001E0703">
        <w:rPr>
          <w:rFonts w:ascii="Arial" w:hAnsi="Arial"/>
          <w:sz w:val="22"/>
          <w:szCs w:val="22"/>
        </w:rPr>
        <w:t>Automatic Transmission/Transaxle Technician</w:t>
      </w:r>
      <w:r w:rsidRPr="001E0703">
        <w:rPr>
          <w:rFonts w:ascii="Arial" w:hAnsi="Arial"/>
          <w:sz w:val="22"/>
          <w:szCs w:val="22"/>
        </w:rPr>
        <w:tab/>
        <w:t>240 hours—Certificate</w:t>
      </w:r>
    </w:p>
    <w:p w:rsidR="00742480" w:rsidRPr="001E0703" w:rsidRDefault="00742480" w:rsidP="006C2F18">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sidRPr="001E0703">
        <w:rPr>
          <w:rFonts w:ascii="Arial" w:hAnsi="Arial"/>
          <w:sz w:val="22"/>
          <w:szCs w:val="22"/>
        </w:rPr>
        <w:t>Manual Drive Train and Axles Technician</w:t>
      </w:r>
      <w:r w:rsidRPr="001E0703">
        <w:rPr>
          <w:rFonts w:ascii="Arial" w:hAnsi="Arial"/>
          <w:sz w:val="22"/>
          <w:szCs w:val="22"/>
        </w:rPr>
        <w:tab/>
        <w:t>200 hours—Certificate</w:t>
      </w:r>
    </w:p>
    <w:p w:rsidR="00742480" w:rsidRPr="001A3F5B" w:rsidRDefault="00742480" w:rsidP="006C2F18">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sidRPr="001E0703">
        <w:rPr>
          <w:rFonts w:ascii="Arial" w:hAnsi="Arial"/>
          <w:sz w:val="22"/>
          <w:szCs w:val="22"/>
        </w:rPr>
        <w:t>Suspension and Steering Technician</w:t>
      </w:r>
      <w:r w:rsidRPr="001A3F5B">
        <w:rPr>
          <w:rFonts w:ascii="Arial" w:hAnsi="Arial"/>
          <w:sz w:val="22"/>
          <w:szCs w:val="22"/>
        </w:rPr>
        <w:tab/>
        <w:t>190 hours—Certificate</w:t>
      </w:r>
    </w:p>
    <w:p w:rsidR="00742480" w:rsidRPr="001A3F5B" w:rsidRDefault="00742480" w:rsidP="006C2F18">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sidRPr="001A3F5B">
        <w:rPr>
          <w:rFonts w:ascii="Arial" w:hAnsi="Arial"/>
          <w:sz w:val="22"/>
          <w:szCs w:val="22"/>
        </w:rPr>
        <w:t>Brake Technician</w:t>
      </w:r>
      <w:r w:rsidRPr="001A3F5B">
        <w:rPr>
          <w:rFonts w:ascii="Arial" w:hAnsi="Arial"/>
          <w:sz w:val="22"/>
          <w:szCs w:val="22"/>
        </w:rPr>
        <w:tab/>
        <w:t>210 hours—Certificate</w:t>
      </w:r>
    </w:p>
    <w:p w:rsidR="00742480" w:rsidRPr="001A3F5B" w:rsidRDefault="00742480" w:rsidP="006C2F18">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sidRPr="001A3F5B">
        <w:rPr>
          <w:rFonts w:ascii="Arial" w:hAnsi="Arial"/>
          <w:sz w:val="22"/>
          <w:szCs w:val="22"/>
        </w:rPr>
        <w:t>Electrical/Electronic Systems Technician</w:t>
      </w:r>
      <w:r w:rsidRPr="001A3F5B">
        <w:rPr>
          <w:rFonts w:ascii="Arial" w:hAnsi="Arial"/>
          <w:sz w:val="22"/>
          <w:szCs w:val="22"/>
        </w:rPr>
        <w:tab/>
        <w:t>400 hours—Certificate</w:t>
      </w:r>
    </w:p>
    <w:p w:rsidR="00742480" w:rsidRPr="001A3F5B" w:rsidRDefault="00742480" w:rsidP="006C2F18">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sidRPr="001A3F5B">
        <w:rPr>
          <w:rFonts w:ascii="Arial" w:hAnsi="Arial"/>
          <w:sz w:val="22"/>
          <w:szCs w:val="22"/>
        </w:rPr>
        <w:t>Heating and Air Conditioning Technician</w:t>
      </w:r>
      <w:r w:rsidRPr="001A3F5B">
        <w:rPr>
          <w:rFonts w:ascii="Arial" w:hAnsi="Arial"/>
          <w:sz w:val="22"/>
          <w:szCs w:val="22"/>
        </w:rPr>
        <w:tab/>
        <w:t>180 hours—Certificate</w:t>
      </w:r>
    </w:p>
    <w:p w:rsidR="00742480" w:rsidRPr="001A3F5B" w:rsidRDefault="00742480" w:rsidP="006C2F18">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sidRPr="001A3F5B">
        <w:rPr>
          <w:rFonts w:ascii="Arial" w:hAnsi="Arial"/>
          <w:sz w:val="22"/>
          <w:szCs w:val="22"/>
        </w:rPr>
        <w:t>Engine Performance Technician</w:t>
      </w:r>
      <w:r w:rsidRPr="001A3F5B">
        <w:rPr>
          <w:rFonts w:ascii="Arial" w:hAnsi="Arial"/>
          <w:sz w:val="22"/>
          <w:szCs w:val="22"/>
        </w:rPr>
        <w:tab/>
        <w:t>440 hours—Certificate</w:t>
      </w:r>
    </w:p>
    <w:p w:rsidR="00985C38" w:rsidRDefault="00742480" w:rsidP="006C2F18">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rPr>
      </w:pPr>
      <w:r w:rsidRPr="001A3F5B">
        <w:rPr>
          <w:rFonts w:ascii="Arial" w:hAnsi="Arial"/>
          <w:sz w:val="22"/>
          <w:szCs w:val="22"/>
        </w:rPr>
        <w:t>Automotive Technician</w:t>
      </w:r>
      <w:r w:rsidRPr="001A3F5B">
        <w:rPr>
          <w:rFonts w:ascii="Arial" w:hAnsi="Arial"/>
          <w:sz w:val="22"/>
          <w:szCs w:val="22"/>
        </w:rPr>
        <w:tab/>
        <w:t>2,160 hours—Diploma</w:t>
      </w:r>
    </w:p>
    <w:p w:rsidR="00584012" w:rsidRDefault="00985C38" w:rsidP="00584012">
      <w:pPr>
        <w:tabs>
          <w:tab w:val="right" w:pos="9000"/>
        </w:tabs>
        <w:rPr>
          <w:rFonts w:ascii="Arial" w:hAnsi="Arial"/>
          <w:b/>
        </w:rPr>
      </w:pPr>
      <w:r>
        <w:rPr>
          <w:rFonts w:ascii="Arial" w:hAnsi="Arial"/>
        </w:rPr>
        <w:br w:type="page"/>
      </w:r>
      <w:r w:rsidR="00B06A61">
        <w:rPr>
          <w:rFonts w:ascii="Arial" w:hAnsi="Arial"/>
          <w:b/>
        </w:rPr>
        <w:lastRenderedPageBreak/>
        <w:t xml:space="preserve"> </w:t>
      </w:r>
      <w:r w:rsidR="008B7695">
        <w:rPr>
          <w:rFonts w:ascii="Arial" w:hAnsi="Arial"/>
          <w:b/>
        </w:rPr>
        <w:t xml:space="preserve"> </w:t>
      </w:r>
      <w:r w:rsidR="00584012">
        <w:rPr>
          <w:rFonts w:ascii="Arial" w:hAnsi="Arial"/>
          <w:b/>
        </w:rPr>
        <w:t>Collision Repair Technology</w:t>
      </w:r>
      <w:r w:rsidR="0061163E">
        <w:rPr>
          <w:rFonts w:ascii="Arial" w:hAnsi="Arial"/>
          <w:b/>
        </w:rPr>
        <w:fldChar w:fldCharType="begin"/>
      </w:r>
      <w:r w:rsidR="00C27086">
        <w:instrText xml:space="preserve"> TC "</w:instrText>
      </w:r>
      <w:bookmarkStart w:id="44" w:name="_Toc175995222"/>
      <w:bookmarkStart w:id="45" w:name="_Toc395185393"/>
      <w:r w:rsidR="00C27086" w:rsidRPr="00A90F1F">
        <w:rPr>
          <w:rFonts w:ascii="Arial" w:hAnsi="Arial"/>
          <w:b/>
        </w:rPr>
        <w:instrText>Collision Repair Technology</w:instrText>
      </w:r>
      <w:bookmarkEnd w:id="44"/>
      <w:bookmarkEnd w:id="45"/>
      <w:r w:rsidR="00C27086">
        <w:instrText xml:space="preserve">" \f C \l "2" </w:instrText>
      </w:r>
      <w:r w:rsidR="0061163E">
        <w:rPr>
          <w:rFonts w:ascii="Arial" w:hAnsi="Arial"/>
          <w:b/>
        </w:rPr>
        <w:fldChar w:fldCharType="end"/>
      </w:r>
      <w:r w:rsidR="00584012">
        <w:rPr>
          <w:rFonts w:ascii="Arial" w:hAnsi="Arial"/>
          <w:b/>
        </w:rPr>
        <w:tab/>
        <w:t>47.0603</w:t>
      </w:r>
    </w:p>
    <w:p w:rsidR="00584012" w:rsidRPr="007E0A7D" w:rsidRDefault="00E40BC5" w:rsidP="00584012">
      <w:pPr>
        <w:tabs>
          <w:tab w:val="right" w:leader="dot" w:pos="9000"/>
        </w:tabs>
        <w:rPr>
          <w:rFonts w:ascii="Arial" w:hAnsi="Arial"/>
          <w:b/>
        </w:rPr>
      </w:pPr>
      <w:r>
        <w:rPr>
          <w:rFonts w:ascii="Arial" w:hAnsi="Arial"/>
          <w:b/>
        </w:rPr>
        <w:pict>
          <v:shape id="_x0000_i1039" type="#_x0000_t75" style="width:450pt;height:7.5pt" o:hrpct="0" o:hralign="center" o:hr="t">
            <v:imagedata r:id="rId11" o:title="BD10289_"/>
          </v:shape>
        </w:pict>
      </w:r>
    </w:p>
    <w:p w:rsidR="00584012" w:rsidRDefault="00584012" w:rsidP="00584012">
      <w:pPr>
        <w:tabs>
          <w:tab w:val="right" w:leader="dot" w:pos="9000"/>
        </w:tabs>
        <w:jc w:val="both"/>
        <w:rPr>
          <w:rFonts w:ascii="Arial" w:hAnsi="Arial"/>
          <w:i/>
          <w:sz w:val="22"/>
          <w:szCs w:val="22"/>
        </w:rPr>
      </w:pPr>
    </w:p>
    <w:p w:rsidR="00584012" w:rsidRDefault="00584012" w:rsidP="00584012">
      <w:pPr>
        <w:tabs>
          <w:tab w:val="right" w:leader="dot" w:pos="9000"/>
        </w:tabs>
        <w:jc w:val="both"/>
        <w:rPr>
          <w:rFonts w:ascii="Arial" w:hAnsi="Arial"/>
          <w:i/>
          <w:sz w:val="22"/>
          <w:szCs w:val="22"/>
        </w:rPr>
      </w:pPr>
      <w:r>
        <w:rPr>
          <w:rFonts w:ascii="Arial" w:hAnsi="Arial"/>
          <w:i/>
          <w:sz w:val="22"/>
          <w:szCs w:val="22"/>
        </w:rPr>
        <w:t xml:space="preserve">Mission Statement: To offer every student the opportunity to develop the skills, knowledge, and attitudes leading to gainful employment in the </w:t>
      </w:r>
      <w:r w:rsidR="00190C2C">
        <w:rPr>
          <w:rFonts w:ascii="Arial" w:hAnsi="Arial"/>
          <w:i/>
          <w:sz w:val="22"/>
          <w:szCs w:val="22"/>
        </w:rPr>
        <w:t>collision repair</w:t>
      </w:r>
      <w:r>
        <w:rPr>
          <w:rFonts w:ascii="Arial" w:hAnsi="Arial"/>
          <w:i/>
          <w:sz w:val="22"/>
          <w:szCs w:val="22"/>
        </w:rPr>
        <w:t xml:space="preserve"> field.</w:t>
      </w:r>
    </w:p>
    <w:p w:rsidR="00584012" w:rsidRPr="00AC011F" w:rsidRDefault="00584012" w:rsidP="00584012">
      <w:pPr>
        <w:tabs>
          <w:tab w:val="right" w:leader="dot" w:pos="9000"/>
        </w:tabs>
        <w:jc w:val="both"/>
        <w:rPr>
          <w:rFonts w:ascii="Arial" w:hAnsi="Arial"/>
          <w:i/>
          <w:sz w:val="22"/>
          <w:szCs w:val="22"/>
        </w:rPr>
      </w:pPr>
    </w:p>
    <w:p w:rsidR="00584012" w:rsidRPr="001376CB" w:rsidRDefault="00900CF1" w:rsidP="00584012">
      <w:pPr>
        <w:tabs>
          <w:tab w:val="right" w:leader="dot" w:pos="9000"/>
        </w:tabs>
        <w:jc w:val="both"/>
        <w:rPr>
          <w:rFonts w:ascii="Arial" w:hAnsi="Arial"/>
          <w:sz w:val="22"/>
          <w:szCs w:val="22"/>
        </w:rPr>
      </w:pPr>
      <w:r w:rsidRPr="001376CB">
        <w:rPr>
          <w:rFonts w:ascii="Arial" w:hAnsi="Arial"/>
          <w:sz w:val="22"/>
          <w:szCs w:val="22"/>
        </w:rPr>
        <w:t xml:space="preserve">This program is designed to provide the student with a thorough understanding of the materials, methods, and refinishing techniques used in the repair and restoration of a damaged automobile body.  Through classroom study, audiovisual presentations, and actual </w:t>
      </w:r>
      <w:r w:rsidRPr="001376CB">
        <w:rPr>
          <w:rFonts w:ascii="Arial" w:hAnsi="Arial"/>
          <w:i/>
          <w:sz w:val="22"/>
          <w:szCs w:val="22"/>
        </w:rPr>
        <w:t>hands-on</w:t>
      </w:r>
      <w:r w:rsidRPr="001376CB">
        <w:rPr>
          <w:rFonts w:ascii="Arial" w:hAnsi="Arial"/>
          <w:sz w:val="22"/>
          <w:szCs w:val="22"/>
        </w:rPr>
        <w:t xml:space="preserve"> performance tasks, the student will learn the procedures necessary for the proper repair and refinishing of metal, fiberglass, and plastic components used in both </w:t>
      </w:r>
      <w:proofErr w:type="spellStart"/>
      <w:r w:rsidRPr="001376CB">
        <w:rPr>
          <w:rFonts w:ascii="Arial" w:hAnsi="Arial"/>
          <w:sz w:val="22"/>
          <w:szCs w:val="22"/>
        </w:rPr>
        <w:t>unibody</w:t>
      </w:r>
      <w:proofErr w:type="spellEnd"/>
      <w:r w:rsidRPr="001376CB">
        <w:rPr>
          <w:rFonts w:ascii="Arial" w:hAnsi="Arial"/>
          <w:sz w:val="22"/>
          <w:szCs w:val="22"/>
        </w:rPr>
        <w:t xml:space="preserve"> and conventional automobile construction. The student will also learn to use manufacturers’ manuals and parts catalogs to estimate and repair damage to vehicles and to maintain records of work done. </w:t>
      </w:r>
      <w:r>
        <w:rPr>
          <w:rFonts w:ascii="Arial" w:hAnsi="Arial"/>
          <w:sz w:val="22"/>
          <w:szCs w:val="22"/>
        </w:rPr>
        <w:t xml:space="preserve">A career in the collision repair field is attractive because of relatively high wages and the challenge of skilled repair work. Technicians may find opportunities in a variety of areas such as in dealerships, self-employment, insurance, education, sales, and manufacturing industries. </w:t>
      </w:r>
      <w:r w:rsidRPr="001376CB">
        <w:rPr>
          <w:rFonts w:ascii="Arial" w:hAnsi="Arial"/>
          <w:sz w:val="22"/>
          <w:szCs w:val="22"/>
        </w:rPr>
        <w:t xml:space="preserve">This program is located at the </w:t>
      </w:r>
      <w:smartTag w:uri="urn:schemas-microsoft-com:office:smarttags" w:element="place">
        <w:smartTag w:uri="urn:schemas-microsoft-com:office:smarttags" w:element="City">
          <w:r w:rsidRPr="001376CB">
            <w:rPr>
              <w:rFonts w:ascii="Arial" w:hAnsi="Arial"/>
              <w:sz w:val="22"/>
              <w:szCs w:val="22"/>
            </w:rPr>
            <w:t>Oneida</w:t>
          </w:r>
        </w:smartTag>
      </w:smartTag>
      <w:r w:rsidRPr="001376CB">
        <w:rPr>
          <w:rFonts w:ascii="Arial" w:hAnsi="Arial"/>
          <w:sz w:val="22"/>
          <w:szCs w:val="22"/>
        </w:rPr>
        <w:t xml:space="preserve"> extension site at </w:t>
      </w:r>
      <w:smartTag w:uri="urn:schemas-microsoft-com:office:smarttags" w:element="address">
        <w:smartTag w:uri="urn:schemas-microsoft-com:office:smarttags" w:element="Street">
          <w:r w:rsidRPr="001376CB">
            <w:rPr>
              <w:rFonts w:ascii="Arial" w:hAnsi="Arial"/>
              <w:sz w:val="22"/>
              <w:szCs w:val="22"/>
            </w:rPr>
            <w:t>180 Eli Lane</w:t>
          </w:r>
        </w:smartTag>
        <w:r w:rsidRPr="001376CB">
          <w:rPr>
            <w:rFonts w:ascii="Arial" w:hAnsi="Arial"/>
            <w:sz w:val="22"/>
            <w:szCs w:val="22"/>
          </w:rPr>
          <w:t xml:space="preserve">, </w:t>
        </w:r>
        <w:smartTag w:uri="urn:schemas-microsoft-com:office:smarttags" w:element="City">
          <w:r w:rsidRPr="001376CB">
            <w:rPr>
              <w:rFonts w:ascii="Arial" w:hAnsi="Arial"/>
              <w:sz w:val="22"/>
              <w:szCs w:val="22"/>
            </w:rPr>
            <w:t>Oneida</w:t>
          </w:r>
        </w:smartTag>
        <w:r w:rsidRPr="001376CB">
          <w:rPr>
            <w:rFonts w:ascii="Arial" w:hAnsi="Arial"/>
            <w:sz w:val="22"/>
            <w:szCs w:val="22"/>
          </w:rPr>
          <w:t xml:space="preserve">, </w:t>
        </w:r>
        <w:smartTag w:uri="urn:schemas-microsoft-com:office:smarttags" w:element="State">
          <w:r w:rsidRPr="001376CB">
            <w:rPr>
              <w:rFonts w:ascii="Arial" w:hAnsi="Arial"/>
              <w:sz w:val="22"/>
              <w:szCs w:val="22"/>
            </w:rPr>
            <w:t>Tennessee</w:t>
          </w:r>
        </w:smartTag>
      </w:smartTag>
      <w:r w:rsidRPr="001376CB">
        <w:rPr>
          <w:rFonts w:ascii="Arial" w:hAnsi="Arial"/>
          <w:sz w:val="22"/>
          <w:szCs w:val="22"/>
        </w:rPr>
        <w:t>.</w:t>
      </w:r>
    </w:p>
    <w:p w:rsidR="00584012" w:rsidRPr="001376CB" w:rsidRDefault="00584012" w:rsidP="00584012">
      <w:pPr>
        <w:tabs>
          <w:tab w:val="right" w:leader="dot" w:pos="9000"/>
        </w:tabs>
        <w:rPr>
          <w:rFonts w:ascii="Arial" w:hAnsi="Arial"/>
          <w:sz w:val="22"/>
          <w:szCs w:val="22"/>
        </w:rPr>
      </w:pPr>
    </w:p>
    <w:p w:rsidR="00584012" w:rsidRPr="001376CB" w:rsidRDefault="00584012" w:rsidP="00584012">
      <w:pPr>
        <w:tabs>
          <w:tab w:val="right" w:leader="dot" w:pos="9000"/>
        </w:tabs>
        <w:rPr>
          <w:rFonts w:ascii="Arial" w:hAnsi="Arial"/>
          <w:sz w:val="22"/>
          <w:szCs w:val="22"/>
        </w:rPr>
      </w:pPr>
      <w:r w:rsidRPr="001376CB">
        <w:rPr>
          <w:rFonts w:ascii="Arial" w:hAnsi="Arial"/>
          <w:sz w:val="22"/>
          <w:szCs w:val="22"/>
        </w:rPr>
        <w:t>Estimated Program Length</w:t>
      </w:r>
      <w:r w:rsidRPr="001376CB">
        <w:rPr>
          <w:rFonts w:ascii="Arial" w:hAnsi="Arial"/>
          <w:sz w:val="22"/>
          <w:szCs w:val="22"/>
        </w:rPr>
        <w:tab/>
        <w:t>20 months</w:t>
      </w:r>
    </w:p>
    <w:p w:rsidR="00584012" w:rsidRDefault="00584012" w:rsidP="00584012">
      <w:pPr>
        <w:tabs>
          <w:tab w:val="right" w:leader="dot" w:pos="9000"/>
        </w:tabs>
        <w:rPr>
          <w:rFonts w:ascii="Arial" w:hAnsi="Arial"/>
        </w:rPr>
      </w:pPr>
      <w:r w:rsidRPr="001376CB">
        <w:rPr>
          <w:rFonts w:ascii="Arial" w:hAnsi="Arial"/>
          <w:sz w:val="22"/>
          <w:szCs w:val="22"/>
        </w:rPr>
        <w:t>*Average Salary</w:t>
      </w:r>
      <w:r w:rsidR="00AE60D8">
        <w:rPr>
          <w:rFonts w:ascii="Arial" w:hAnsi="Arial"/>
          <w:sz w:val="22"/>
          <w:szCs w:val="22"/>
        </w:rPr>
        <w:t xml:space="preserve"> (median)</w:t>
      </w:r>
      <w:r w:rsidRPr="001376CB">
        <w:rPr>
          <w:rFonts w:ascii="Arial" w:hAnsi="Arial"/>
          <w:sz w:val="22"/>
          <w:szCs w:val="22"/>
        </w:rPr>
        <w:tab/>
      </w:r>
      <w:r w:rsidR="00C75A26">
        <w:rPr>
          <w:rFonts w:ascii="Arial" w:hAnsi="Arial"/>
          <w:sz w:val="22"/>
          <w:szCs w:val="22"/>
        </w:rPr>
        <w:t>$</w:t>
      </w:r>
      <w:r w:rsidR="00190C2C">
        <w:rPr>
          <w:rFonts w:ascii="Arial" w:hAnsi="Arial"/>
          <w:sz w:val="22"/>
          <w:szCs w:val="22"/>
        </w:rPr>
        <w:t>1</w:t>
      </w:r>
      <w:r w:rsidR="007608F7">
        <w:rPr>
          <w:rFonts w:ascii="Arial" w:hAnsi="Arial"/>
          <w:sz w:val="22"/>
          <w:szCs w:val="22"/>
        </w:rPr>
        <w:t>8</w:t>
      </w:r>
      <w:r w:rsidR="00190C2C">
        <w:rPr>
          <w:rFonts w:ascii="Arial" w:hAnsi="Arial"/>
          <w:sz w:val="22"/>
          <w:szCs w:val="22"/>
        </w:rPr>
        <w:t>.</w:t>
      </w:r>
      <w:r w:rsidR="007608F7">
        <w:rPr>
          <w:rFonts w:ascii="Arial" w:hAnsi="Arial"/>
          <w:sz w:val="22"/>
          <w:szCs w:val="22"/>
        </w:rPr>
        <w:t>51</w:t>
      </w:r>
      <w:r w:rsidR="006E1447">
        <w:rPr>
          <w:rFonts w:ascii="Arial" w:hAnsi="Arial"/>
          <w:sz w:val="22"/>
          <w:szCs w:val="22"/>
        </w:rPr>
        <w:t>/hour</w:t>
      </w:r>
    </w:p>
    <w:p w:rsidR="00AC0266" w:rsidRPr="001A011E" w:rsidRDefault="00AC0266" w:rsidP="00AC0266">
      <w:pPr>
        <w:tabs>
          <w:tab w:val="right" w:leader="dot" w:pos="9000"/>
        </w:tabs>
        <w:rPr>
          <w:rFonts w:ascii="Arial" w:hAnsi="Arial"/>
          <w:i/>
          <w:sz w:val="18"/>
          <w:szCs w:val="18"/>
        </w:rPr>
      </w:pPr>
      <w:r>
        <w:rPr>
          <w:rFonts w:ascii="Arial" w:hAnsi="Arial"/>
          <w:i/>
          <w:sz w:val="18"/>
          <w:szCs w:val="18"/>
        </w:rPr>
        <w:t xml:space="preserve">Average salary based on information obtained from </w:t>
      </w:r>
      <w:r>
        <w:rPr>
          <w:rFonts w:ascii="Arial" w:hAnsi="Arial"/>
          <w:i/>
          <w:sz w:val="18"/>
          <w:szCs w:val="18"/>
          <w:u w:val="single"/>
        </w:rPr>
        <w:t>The Source</w:t>
      </w:r>
      <w:r>
        <w:rPr>
          <w:rFonts w:ascii="Arial" w:hAnsi="Arial"/>
          <w:i/>
          <w:sz w:val="18"/>
          <w:szCs w:val="18"/>
        </w:rPr>
        <w:t xml:space="preserve"> (</w:t>
      </w:r>
      <w:hyperlink r:id="rId19" w:history="1">
        <w:r w:rsidRPr="0098435D">
          <w:rPr>
            <w:rStyle w:val="Hyperlink"/>
            <w:rFonts w:ascii="Arial" w:hAnsi="Arial"/>
            <w:i/>
            <w:sz w:val="18"/>
            <w:szCs w:val="18"/>
          </w:rPr>
          <w:t>http://jobs4tn.gov</w:t>
        </w:r>
      </w:hyperlink>
      <w:proofErr w:type="gramStart"/>
      <w:r>
        <w:rPr>
          <w:rFonts w:ascii="Arial" w:hAnsi="Arial"/>
          <w:i/>
          <w:sz w:val="18"/>
          <w:szCs w:val="18"/>
        </w:rPr>
        <w:t xml:space="preserve"> </w:t>
      </w:r>
      <w:proofErr w:type="gramEnd"/>
      <w:r>
        <w:rPr>
          <w:rFonts w:ascii="Arial" w:hAnsi="Arial"/>
          <w:i/>
          <w:sz w:val="18"/>
          <w:szCs w:val="18"/>
        </w:rPr>
        <w:t xml:space="preserve"> ) for LWIA 4.</w:t>
      </w:r>
    </w:p>
    <w:p w:rsidR="00584012" w:rsidRPr="00CB4331" w:rsidRDefault="00584012" w:rsidP="00584012">
      <w:pPr>
        <w:tabs>
          <w:tab w:val="right" w:leader="dot" w:pos="9000"/>
        </w:tabs>
        <w:rPr>
          <w:rFonts w:ascii="Arial" w:hAnsi="Arial"/>
        </w:rPr>
      </w:pPr>
    </w:p>
    <w:p w:rsidR="00584012" w:rsidRPr="001E0703" w:rsidRDefault="00584012" w:rsidP="00584012">
      <w:pPr>
        <w:tabs>
          <w:tab w:val="right" w:pos="9000"/>
        </w:tabs>
        <w:rPr>
          <w:rFonts w:ascii="Arial" w:hAnsi="Arial"/>
          <w:b/>
          <w:sz w:val="22"/>
          <w:szCs w:val="22"/>
          <w:u w:val="single"/>
        </w:rPr>
      </w:pPr>
      <w:r w:rsidRPr="001E0703">
        <w:rPr>
          <w:rFonts w:ascii="Arial" w:hAnsi="Arial"/>
          <w:b/>
          <w:sz w:val="22"/>
          <w:szCs w:val="22"/>
          <w:u w:val="single"/>
        </w:rPr>
        <w:t>Courses</w:t>
      </w:r>
      <w:r w:rsidRPr="001E0703">
        <w:rPr>
          <w:rFonts w:ascii="Arial" w:hAnsi="Arial"/>
          <w:b/>
          <w:sz w:val="22"/>
          <w:szCs w:val="22"/>
        </w:rPr>
        <w:tab/>
      </w:r>
      <w:r w:rsidRPr="001E0703">
        <w:rPr>
          <w:rFonts w:ascii="Arial" w:hAnsi="Arial"/>
          <w:b/>
          <w:sz w:val="22"/>
          <w:szCs w:val="22"/>
          <w:u w:val="single"/>
        </w:rPr>
        <w:t>Estimated Hours</w:t>
      </w:r>
    </w:p>
    <w:p w:rsidR="00F3489F" w:rsidRDefault="00F3489F" w:rsidP="00584012">
      <w:pPr>
        <w:tabs>
          <w:tab w:val="right" w:leader="dot" w:pos="9000"/>
        </w:tabs>
        <w:rPr>
          <w:rFonts w:ascii="Arial" w:hAnsi="Arial"/>
          <w:sz w:val="22"/>
          <w:szCs w:val="22"/>
        </w:rPr>
      </w:pPr>
      <w:r>
        <w:rPr>
          <w:rFonts w:ascii="Arial" w:hAnsi="Arial"/>
          <w:sz w:val="22"/>
          <w:szCs w:val="22"/>
        </w:rPr>
        <w:t>Technology Foundations</w:t>
      </w:r>
      <w:r>
        <w:rPr>
          <w:rFonts w:ascii="Arial" w:hAnsi="Arial"/>
          <w:sz w:val="22"/>
          <w:szCs w:val="22"/>
        </w:rPr>
        <w:tab/>
        <w:t>30</w:t>
      </w:r>
    </w:p>
    <w:p w:rsidR="00584012" w:rsidRPr="001376CB" w:rsidRDefault="00584012" w:rsidP="00584012">
      <w:pPr>
        <w:tabs>
          <w:tab w:val="right" w:leader="dot" w:pos="9000"/>
        </w:tabs>
        <w:rPr>
          <w:rFonts w:ascii="Arial" w:hAnsi="Arial"/>
          <w:sz w:val="22"/>
          <w:szCs w:val="22"/>
        </w:rPr>
      </w:pPr>
      <w:r w:rsidRPr="001E0703">
        <w:rPr>
          <w:rFonts w:ascii="Arial" w:hAnsi="Arial"/>
          <w:sz w:val="22"/>
          <w:szCs w:val="22"/>
        </w:rPr>
        <w:t>Safety and Orientation</w:t>
      </w:r>
      <w:r w:rsidRPr="001376CB">
        <w:rPr>
          <w:rFonts w:ascii="Arial" w:hAnsi="Arial"/>
          <w:sz w:val="22"/>
          <w:szCs w:val="22"/>
        </w:rPr>
        <w:tab/>
      </w:r>
      <w:r w:rsidR="00F3489F">
        <w:rPr>
          <w:rFonts w:ascii="Arial" w:hAnsi="Arial"/>
          <w:sz w:val="22"/>
          <w:szCs w:val="22"/>
        </w:rPr>
        <w:t>18</w:t>
      </w:r>
    </w:p>
    <w:p w:rsidR="00584012" w:rsidRPr="001376CB" w:rsidRDefault="00584012" w:rsidP="00584012">
      <w:pPr>
        <w:tabs>
          <w:tab w:val="right" w:leader="dot" w:pos="9000"/>
        </w:tabs>
        <w:rPr>
          <w:rFonts w:ascii="Arial" w:hAnsi="Arial"/>
          <w:sz w:val="22"/>
          <w:szCs w:val="22"/>
        </w:rPr>
      </w:pPr>
      <w:r w:rsidRPr="001376CB">
        <w:rPr>
          <w:rFonts w:ascii="Arial" w:hAnsi="Arial"/>
          <w:sz w:val="22"/>
          <w:szCs w:val="22"/>
        </w:rPr>
        <w:t>Related Math</w:t>
      </w:r>
      <w:r w:rsidRPr="001376CB">
        <w:rPr>
          <w:rFonts w:ascii="Arial" w:hAnsi="Arial"/>
          <w:sz w:val="22"/>
          <w:szCs w:val="22"/>
        </w:rPr>
        <w:tab/>
        <w:t>15</w:t>
      </w:r>
    </w:p>
    <w:p w:rsidR="00584012" w:rsidRPr="001376CB" w:rsidRDefault="00584012" w:rsidP="00584012">
      <w:pPr>
        <w:tabs>
          <w:tab w:val="right" w:leader="dot" w:pos="9000"/>
        </w:tabs>
        <w:rPr>
          <w:rFonts w:ascii="Arial" w:hAnsi="Arial"/>
          <w:sz w:val="22"/>
          <w:szCs w:val="22"/>
        </w:rPr>
      </w:pPr>
      <w:r w:rsidRPr="001376CB">
        <w:rPr>
          <w:rFonts w:ascii="Arial" w:hAnsi="Arial"/>
          <w:sz w:val="22"/>
          <w:szCs w:val="22"/>
        </w:rPr>
        <w:t>Beginning Nonstructural Analysis &amp; Damage Repair</w:t>
      </w:r>
      <w:r w:rsidRPr="001376CB">
        <w:rPr>
          <w:rFonts w:ascii="Arial" w:hAnsi="Arial"/>
          <w:sz w:val="22"/>
          <w:szCs w:val="22"/>
        </w:rPr>
        <w:tab/>
      </w:r>
      <w:r w:rsidR="00F3489F">
        <w:rPr>
          <w:rFonts w:ascii="Arial" w:hAnsi="Arial"/>
          <w:sz w:val="22"/>
          <w:szCs w:val="22"/>
        </w:rPr>
        <w:t>28</w:t>
      </w:r>
      <w:r w:rsidRPr="001376CB">
        <w:rPr>
          <w:rFonts w:ascii="Arial" w:hAnsi="Arial"/>
          <w:sz w:val="22"/>
          <w:szCs w:val="22"/>
        </w:rPr>
        <w:t>5</w:t>
      </w:r>
    </w:p>
    <w:p w:rsidR="00584012" w:rsidRPr="001376CB" w:rsidRDefault="00584012" w:rsidP="00584012">
      <w:pPr>
        <w:tabs>
          <w:tab w:val="right" w:leader="dot" w:pos="9000"/>
        </w:tabs>
        <w:rPr>
          <w:rFonts w:ascii="Arial" w:hAnsi="Arial"/>
          <w:sz w:val="22"/>
          <w:szCs w:val="22"/>
        </w:rPr>
      </w:pPr>
      <w:r w:rsidRPr="001376CB">
        <w:rPr>
          <w:rFonts w:ascii="Arial" w:hAnsi="Arial"/>
          <w:sz w:val="22"/>
          <w:szCs w:val="22"/>
        </w:rPr>
        <w:t>Advanced Nonstructural Analysis &amp; Damage Repair</w:t>
      </w:r>
      <w:r w:rsidRPr="001376CB">
        <w:rPr>
          <w:rFonts w:ascii="Arial" w:hAnsi="Arial"/>
          <w:sz w:val="22"/>
          <w:szCs w:val="22"/>
        </w:rPr>
        <w:tab/>
      </w:r>
      <w:r w:rsidR="00F3489F">
        <w:rPr>
          <w:rFonts w:ascii="Arial" w:hAnsi="Arial"/>
          <w:sz w:val="22"/>
          <w:szCs w:val="22"/>
        </w:rPr>
        <w:t>232</w:t>
      </w:r>
    </w:p>
    <w:p w:rsidR="00584012" w:rsidRPr="001376CB" w:rsidRDefault="00584012" w:rsidP="00584012">
      <w:pPr>
        <w:tabs>
          <w:tab w:val="right" w:leader="dot" w:pos="9000"/>
        </w:tabs>
        <w:rPr>
          <w:rFonts w:ascii="Arial" w:hAnsi="Arial"/>
          <w:sz w:val="22"/>
          <w:szCs w:val="22"/>
        </w:rPr>
      </w:pPr>
      <w:r w:rsidRPr="001376CB">
        <w:rPr>
          <w:rFonts w:ascii="Arial" w:hAnsi="Arial"/>
          <w:sz w:val="22"/>
          <w:szCs w:val="22"/>
        </w:rPr>
        <w:t>Structural Analysis &amp; Damage Repair</w:t>
      </w:r>
      <w:r w:rsidRPr="001376CB">
        <w:rPr>
          <w:rFonts w:ascii="Arial" w:hAnsi="Arial"/>
          <w:sz w:val="22"/>
          <w:szCs w:val="22"/>
        </w:rPr>
        <w:tab/>
      </w:r>
      <w:r w:rsidR="00F3489F">
        <w:rPr>
          <w:rFonts w:ascii="Arial" w:hAnsi="Arial"/>
          <w:sz w:val="22"/>
          <w:szCs w:val="22"/>
        </w:rPr>
        <w:t>262</w:t>
      </w:r>
    </w:p>
    <w:p w:rsidR="00584012" w:rsidRPr="001376CB" w:rsidRDefault="00584012" w:rsidP="00584012">
      <w:pPr>
        <w:tabs>
          <w:tab w:val="right" w:leader="dot" w:pos="9000"/>
        </w:tabs>
        <w:rPr>
          <w:rFonts w:ascii="Arial" w:hAnsi="Arial"/>
          <w:sz w:val="22"/>
          <w:szCs w:val="22"/>
        </w:rPr>
      </w:pPr>
      <w:r w:rsidRPr="001376CB">
        <w:rPr>
          <w:rFonts w:ascii="Arial" w:hAnsi="Arial"/>
          <w:sz w:val="22"/>
          <w:szCs w:val="22"/>
        </w:rPr>
        <w:t>Advanced Structural Analysis &amp; Damage Repair</w:t>
      </w:r>
      <w:r w:rsidRPr="001376CB">
        <w:rPr>
          <w:rFonts w:ascii="Arial" w:hAnsi="Arial"/>
          <w:sz w:val="22"/>
          <w:szCs w:val="22"/>
        </w:rPr>
        <w:tab/>
        <w:t>2</w:t>
      </w:r>
      <w:r w:rsidR="00F3489F">
        <w:rPr>
          <w:rFonts w:ascii="Arial" w:hAnsi="Arial"/>
          <w:sz w:val="22"/>
          <w:szCs w:val="22"/>
        </w:rPr>
        <w:t>42</w:t>
      </w:r>
    </w:p>
    <w:p w:rsidR="00584012" w:rsidRPr="001376CB" w:rsidRDefault="00584012" w:rsidP="00584012">
      <w:pPr>
        <w:tabs>
          <w:tab w:val="right" w:leader="dot" w:pos="9000"/>
        </w:tabs>
        <w:rPr>
          <w:rFonts w:ascii="Arial" w:hAnsi="Arial"/>
          <w:sz w:val="22"/>
          <w:szCs w:val="22"/>
        </w:rPr>
      </w:pPr>
      <w:r w:rsidRPr="001376CB">
        <w:rPr>
          <w:rFonts w:ascii="Arial" w:hAnsi="Arial"/>
          <w:sz w:val="22"/>
          <w:szCs w:val="22"/>
        </w:rPr>
        <w:t>Mechanical and Electrical Components</w:t>
      </w:r>
      <w:r w:rsidRPr="001376CB">
        <w:rPr>
          <w:rFonts w:ascii="Arial" w:hAnsi="Arial"/>
          <w:sz w:val="22"/>
          <w:szCs w:val="22"/>
        </w:rPr>
        <w:tab/>
      </w:r>
      <w:r w:rsidR="00F3489F">
        <w:rPr>
          <w:rFonts w:ascii="Arial" w:hAnsi="Arial"/>
          <w:sz w:val="22"/>
          <w:szCs w:val="22"/>
        </w:rPr>
        <w:t>50</w:t>
      </w:r>
      <w:r w:rsidRPr="001376CB">
        <w:rPr>
          <w:rFonts w:ascii="Arial" w:hAnsi="Arial"/>
          <w:sz w:val="22"/>
          <w:szCs w:val="22"/>
        </w:rPr>
        <w:t>2</w:t>
      </w:r>
    </w:p>
    <w:p w:rsidR="00584012" w:rsidRPr="001376CB" w:rsidRDefault="00584012" w:rsidP="00584012">
      <w:pPr>
        <w:tabs>
          <w:tab w:val="right" w:leader="dot" w:pos="9000"/>
        </w:tabs>
        <w:rPr>
          <w:rFonts w:ascii="Arial" w:hAnsi="Arial"/>
          <w:sz w:val="22"/>
          <w:szCs w:val="22"/>
        </w:rPr>
      </w:pPr>
      <w:r w:rsidRPr="001376CB">
        <w:rPr>
          <w:rFonts w:ascii="Arial" w:hAnsi="Arial"/>
          <w:sz w:val="22"/>
          <w:szCs w:val="22"/>
        </w:rPr>
        <w:t>Plastics &amp; Adhesives</w:t>
      </w:r>
      <w:r w:rsidRPr="001376CB">
        <w:rPr>
          <w:rFonts w:ascii="Arial" w:hAnsi="Arial"/>
          <w:sz w:val="22"/>
          <w:szCs w:val="22"/>
        </w:rPr>
        <w:tab/>
        <w:t>100</w:t>
      </w:r>
    </w:p>
    <w:p w:rsidR="00584012" w:rsidRPr="001376CB" w:rsidRDefault="00584012" w:rsidP="00584012">
      <w:pPr>
        <w:tabs>
          <w:tab w:val="right" w:leader="dot" w:pos="9000"/>
        </w:tabs>
        <w:rPr>
          <w:rFonts w:ascii="Arial" w:hAnsi="Arial"/>
          <w:sz w:val="22"/>
          <w:szCs w:val="22"/>
        </w:rPr>
      </w:pPr>
      <w:r w:rsidRPr="001376CB">
        <w:rPr>
          <w:rFonts w:ascii="Arial" w:hAnsi="Arial"/>
          <w:sz w:val="22"/>
          <w:szCs w:val="22"/>
        </w:rPr>
        <w:t>Beginning Painting &amp; Refinishing</w:t>
      </w:r>
      <w:r w:rsidRPr="001376CB">
        <w:rPr>
          <w:rFonts w:ascii="Arial" w:hAnsi="Arial"/>
          <w:sz w:val="22"/>
          <w:szCs w:val="22"/>
        </w:rPr>
        <w:tab/>
        <w:t>3</w:t>
      </w:r>
      <w:r w:rsidR="00F3489F">
        <w:rPr>
          <w:rFonts w:ascii="Arial" w:hAnsi="Arial"/>
          <w:sz w:val="22"/>
          <w:szCs w:val="22"/>
        </w:rPr>
        <w:t>2</w:t>
      </w:r>
      <w:r w:rsidRPr="001376CB">
        <w:rPr>
          <w:rFonts w:ascii="Arial" w:hAnsi="Arial"/>
          <w:sz w:val="22"/>
          <w:szCs w:val="22"/>
        </w:rPr>
        <w:t>2</w:t>
      </w:r>
    </w:p>
    <w:p w:rsidR="00584012" w:rsidRPr="001376CB" w:rsidRDefault="00584012" w:rsidP="00584012">
      <w:pPr>
        <w:tabs>
          <w:tab w:val="right" w:leader="dot" w:pos="9000"/>
        </w:tabs>
        <w:rPr>
          <w:rFonts w:ascii="Arial" w:hAnsi="Arial"/>
          <w:sz w:val="22"/>
          <w:szCs w:val="22"/>
        </w:rPr>
      </w:pPr>
      <w:r w:rsidRPr="001376CB">
        <w:rPr>
          <w:rFonts w:ascii="Arial" w:hAnsi="Arial"/>
          <w:sz w:val="22"/>
          <w:szCs w:val="22"/>
        </w:rPr>
        <w:t>Advanced Painting &amp; Refinishing</w:t>
      </w:r>
      <w:r w:rsidRPr="001376CB">
        <w:rPr>
          <w:rFonts w:ascii="Arial" w:hAnsi="Arial"/>
          <w:sz w:val="22"/>
          <w:szCs w:val="22"/>
        </w:rPr>
        <w:tab/>
      </w:r>
      <w:r w:rsidR="00F3489F">
        <w:rPr>
          <w:rFonts w:ascii="Arial" w:hAnsi="Arial"/>
          <w:sz w:val="22"/>
          <w:szCs w:val="22"/>
        </w:rPr>
        <w:t>150</w:t>
      </w:r>
    </w:p>
    <w:p w:rsidR="00584012" w:rsidRPr="001376CB" w:rsidRDefault="00584012" w:rsidP="00584012">
      <w:pPr>
        <w:tabs>
          <w:tab w:val="right" w:leader="dot" w:pos="9000"/>
        </w:tabs>
        <w:rPr>
          <w:rFonts w:ascii="Arial" w:hAnsi="Arial"/>
          <w:sz w:val="22"/>
          <w:szCs w:val="22"/>
        </w:rPr>
      </w:pPr>
      <w:r w:rsidRPr="001376CB">
        <w:rPr>
          <w:rFonts w:ascii="Arial" w:hAnsi="Arial"/>
          <w:sz w:val="22"/>
          <w:szCs w:val="22"/>
        </w:rPr>
        <w:t>Workplace Skills</w:t>
      </w:r>
      <w:r w:rsidRPr="001376CB">
        <w:rPr>
          <w:rFonts w:ascii="Arial" w:hAnsi="Arial"/>
          <w:sz w:val="22"/>
          <w:szCs w:val="22"/>
        </w:rPr>
        <w:tab/>
        <w:t>2</w:t>
      </w:r>
    </w:p>
    <w:p w:rsidR="00584012" w:rsidRPr="001E0703" w:rsidRDefault="00584012" w:rsidP="00584012">
      <w:pPr>
        <w:tabs>
          <w:tab w:val="right" w:pos="9000"/>
        </w:tabs>
        <w:rPr>
          <w:rFonts w:ascii="Arial" w:hAnsi="Arial"/>
          <w:b/>
          <w:sz w:val="22"/>
          <w:szCs w:val="22"/>
        </w:rPr>
      </w:pPr>
      <w:r w:rsidRPr="001E0703">
        <w:rPr>
          <w:rFonts w:ascii="Arial" w:hAnsi="Arial"/>
          <w:b/>
          <w:sz w:val="22"/>
          <w:szCs w:val="22"/>
        </w:rPr>
        <w:t>Total</w:t>
      </w:r>
      <w:r w:rsidRPr="001E0703">
        <w:rPr>
          <w:rFonts w:ascii="Arial" w:hAnsi="Arial"/>
          <w:b/>
          <w:sz w:val="22"/>
          <w:szCs w:val="22"/>
        </w:rPr>
        <w:tab/>
        <w:t>2,160</w:t>
      </w:r>
    </w:p>
    <w:p w:rsidR="00584012" w:rsidRPr="001E0703" w:rsidRDefault="00584012" w:rsidP="00584012">
      <w:pPr>
        <w:tabs>
          <w:tab w:val="right" w:leader="dot" w:pos="9000"/>
        </w:tabs>
        <w:rPr>
          <w:rFonts w:ascii="Arial" w:hAnsi="Arial"/>
          <w:sz w:val="22"/>
          <w:szCs w:val="22"/>
        </w:rPr>
      </w:pPr>
    </w:p>
    <w:p w:rsidR="00584012" w:rsidRPr="001E0703" w:rsidRDefault="00584012" w:rsidP="00584012">
      <w:pPr>
        <w:tabs>
          <w:tab w:val="right" w:pos="9000"/>
        </w:tabs>
        <w:rPr>
          <w:rFonts w:ascii="Arial" w:hAnsi="Arial"/>
          <w:b/>
          <w:sz w:val="22"/>
          <w:szCs w:val="22"/>
          <w:u w:val="single"/>
        </w:rPr>
      </w:pPr>
    </w:p>
    <w:p w:rsidR="00584012" w:rsidRPr="001E0703" w:rsidRDefault="00584012" w:rsidP="0005407A">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b/>
          <w:sz w:val="22"/>
          <w:szCs w:val="22"/>
          <w:u w:val="single"/>
        </w:rPr>
      </w:pPr>
      <w:r w:rsidRPr="001E0703">
        <w:rPr>
          <w:rFonts w:ascii="Arial" w:hAnsi="Arial"/>
          <w:b/>
          <w:sz w:val="22"/>
          <w:szCs w:val="22"/>
          <w:u w:val="single"/>
        </w:rPr>
        <w:t>Completion Awards</w:t>
      </w:r>
      <w:r w:rsidRPr="001E0703">
        <w:rPr>
          <w:rFonts w:ascii="Arial" w:hAnsi="Arial"/>
          <w:sz w:val="22"/>
          <w:szCs w:val="22"/>
        </w:rPr>
        <w:tab/>
      </w:r>
      <w:r w:rsidRPr="001E0703">
        <w:rPr>
          <w:rFonts w:ascii="Arial" w:hAnsi="Arial"/>
          <w:b/>
          <w:sz w:val="22"/>
          <w:szCs w:val="22"/>
          <w:u w:val="single"/>
        </w:rPr>
        <w:t>Hours &amp; Awards</w:t>
      </w:r>
    </w:p>
    <w:p w:rsidR="00584012" w:rsidRPr="001E0703" w:rsidRDefault="00584012" w:rsidP="0005407A">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sidRPr="001E0703">
        <w:rPr>
          <w:rFonts w:ascii="Arial" w:hAnsi="Arial"/>
          <w:sz w:val="22"/>
          <w:szCs w:val="22"/>
        </w:rPr>
        <w:t>Automobile Body Repairer Helper</w:t>
      </w:r>
      <w:r w:rsidRPr="001E0703">
        <w:rPr>
          <w:rFonts w:ascii="Arial" w:hAnsi="Arial"/>
          <w:sz w:val="22"/>
          <w:szCs w:val="22"/>
        </w:rPr>
        <w:tab/>
        <w:t>43</w:t>
      </w:r>
      <w:r w:rsidR="000C6842">
        <w:rPr>
          <w:rFonts w:ascii="Arial" w:hAnsi="Arial"/>
          <w:sz w:val="22"/>
          <w:szCs w:val="22"/>
        </w:rPr>
        <w:t>2</w:t>
      </w:r>
      <w:r w:rsidRPr="001E0703">
        <w:rPr>
          <w:rFonts w:ascii="Arial" w:hAnsi="Arial"/>
          <w:sz w:val="22"/>
          <w:szCs w:val="22"/>
        </w:rPr>
        <w:t xml:space="preserve"> hours—Certificate</w:t>
      </w:r>
    </w:p>
    <w:p w:rsidR="00584012" w:rsidRPr="001376CB" w:rsidRDefault="00584012" w:rsidP="0005407A">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sidRPr="001E0703">
        <w:rPr>
          <w:rFonts w:ascii="Arial" w:hAnsi="Arial"/>
          <w:sz w:val="22"/>
          <w:szCs w:val="22"/>
        </w:rPr>
        <w:t>Painting and Refinishing Assistant</w:t>
      </w:r>
      <w:r w:rsidRPr="001E0703">
        <w:rPr>
          <w:rFonts w:ascii="Arial" w:hAnsi="Arial"/>
          <w:sz w:val="22"/>
          <w:szCs w:val="22"/>
        </w:rPr>
        <w:tab/>
      </w:r>
      <w:r w:rsidRPr="001376CB">
        <w:rPr>
          <w:rFonts w:ascii="Arial" w:hAnsi="Arial"/>
          <w:sz w:val="22"/>
          <w:szCs w:val="22"/>
        </w:rPr>
        <w:t>864 hours—Certificate</w:t>
      </w:r>
    </w:p>
    <w:p w:rsidR="00584012" w:rsidRPr="001376CB" w:rsidRDefault="00584012" w:rsidP="0005407A">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sidRPr="001376CB">
        <w:rPr>
          <w:rFonts w:ascii="Arial" w:hAnsi="Arial"/>
          <w:sz w:val="22"/>
          <w:szCs w:val="22"/>
        </w:rPr>
        <w:t>Structural/Nonstructural Repairer</w:t>
      </w:r>
      <w:r w:rsidRPr="001376CB">
        <w:rPr>
          <w:rFonts w:ascii="Arial" w:hAnsi="Arial"/>
          <w:sz w:val="22"/>
          <w:szCs w:val="22"/>
        </w:rPr>
        <w:tab/>
      </w:r>
      <w:r w:rsidR="00FE5898">
        <w:rPr>
          <w:rFonts w:ascii="Arial" w:hAnsi="Arial"/>
          <w:sz w:val="22"/>
          <w:szCs w:val="22"/>
        </w:rPr>
        <w:t>1296</w:t>
      </w:r>
      <w:r w:rsidRPr="001376CB">
        <w:rPr>
          <w:rFonts w:ascii="Arial" w:hAnsi="Arial"/>
          <w:sz w:val="22"/>
          <w:szCs w:val="22"/>
        </w:rPr>
        <w:t xml:space="preserve"> hours—Certificate</w:t>
      </w:r>
    </w:p>
    <w:p w:rsidR="00584012" w:rsidRPr="001376CB" w:rsidRDefault="00584012" w:rsidP="0005407A">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sidRPr="001376CB">
        <w:rPr>
          <w:rFonts w:ascii="Arial" w:hAnsi="Arial"/>
          <w:sz w:val="22"/>
          <w:szCs w:val="22"/>
        </w:rPr>
        <w:t>Auto Body Repairer Technician</w:t>
      </w:r>
      <w:r w:rsidRPr="001376CB">
        <w:rPr>
          <w:rFonts w:ascii="Arial" w:hAnsi="Arial"/>
          <w:sz w:val="22"/>
          <w:szCs w:val="22"/>
        </w:rPr>
        <w:tab/>
        <w:t>1,728 hours—Diploma</w:t>
      </w:r>
    </w:p>
    <w:p w:rsidR="005D0350" w:rsidRPr="001E0703" w:rsidRDefault="00584012" w:rsidP="0005407A">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sidRPr="001376CB">
        <w:rPr>
          <w:rFonts w:ascii="Arial" w:hAnsi="Arial"/>
          <w:sz w:val="22"/>
          <w:szCs w:val="22"/>
        </w:rPr>
        <w:t>Automotive Collision Technician</w:t>
      </w:r>
      <w:r w:rsidRPr="001376CB">
        <w:rPr>
          <w:rFonts w:ascii="Arial" w:hAnsi="Arial"/>
          <w:sz w:val="22"/>
          <w:szCs w:val="22"/>
        </w:rPr>
        <w:tab/>
        <w:t>2,160 hours—Diploma</w:t>
      </w:r>
    </w:p>
    <w:p w:rsidR="00AC4A78" w:rsidRDefault="00AC4A78" w:rsidP="00841768">
      <w:pPr>
        <w:tabs>
          <w:tab w:val="right" w:pos="9000"/>
        </w:tabs>
        <w:rPr>
          <w:rFonts w:ascii="Arial" w:hAnsi="Arial"/>
          <w:sz w:val="22"/>
          <w:szCs w:val="22"/>
        </w:rPr>
      </w:pPr>
    </w:p>
    <w:p w:rsidR="003711C2" w:rsidRDefault="003711C2" w:rsidP="00841768">
      <w:pPr>
        <w:tabs>
          <w:tab w:val="right" w:pos="9000"/>
        </w:tabs>
        <w:rPr>
          <w:rFonts w:ascii="Arial" w:hAnsi="Arial"/>
          <w:b/>
        </w:rPr>
      </w:pPr>
    </w:p>
    <w:p w:rsidR="003711C2" w:rsidRDefault="003711C2" w:rsidP="00841768">
      <w:pPr>
        <w:tabs>
          <w:tab w:val="right" w:pos="9000"/>
        </w:tabs>
        <w:rPr>
          <w:rFonts w:ascii="Arial" w:hAnsi="Arial"/>
          <w:b/>
        </w:rPr>
      </w:pPr>
    </w:p>
    <w:p w:rsidR="003711C2" w:rsidRDefault="003711C2" w:rsidP="00841768">
      <w:pPr>
        <w:tabs>
          <w:tab w:val="right" w:pos="9000"/>
        </w:tabs>
        <w:rPr>
          <w:rFonts w:ascii="Arial" w:hAnsi="Arial"/>
          <w:b/>
        </w:rPr>
      </w:pPr>
    </w:p>
    <w:p w:rsidR="003711C2" w:rsidRDefault="003711C2" w:rsidP="00841768">
      <w:pPr>
        <w:tabs>
          <w:tab w:val="right" w:pos="9000"/>
        </w:tabs>
        <w:rPr>
          <w:rFonts w:ascii="Arial" w:hAnsi="Arial"/>
          <w:b/>
        </w:rPr>
      </w:pPr>
    </w:p>
    <w:p w:rsidR="003711C2" w:rsidRDefault="003711C2" w:rsidP="00841768">
      <w:pPr>
        <w:tabs>
          <w:tab w:val="right" w:pos="9000"/>
        </w:tabs>
        <w:rPr>
          <w:rFonts w:ascii="Arial" w:hAnsi="Arial"/>
          <w:b/>
        </w:rPr>
      </w:pPr>
    </w:p>
    <w:p w:rsidR="003711C2" w:rsidRDefault="003711C2" w:rsidP="00841768">
      <w:pPr>
        <w:tabs>
          <w:tab w:val="right" w:pos="9000"/>
        </w:tabs>
        <w:rPr>
          <w:rFonts w:ascii="Arial" w:hAnsi="Arial"/>
          <w:b/>
        </w:rPr>
      </w:pPr>
    </w:p>
    <w:p w:rsidR="00841768" w:rsidRDefault="00841768" w:rsidP="00841768">
      <w:pPr>
        <w:tabs>
          <w:tab w:val="right" w:pos="9000"/>
        </w:tabs>
        <w:rPr>
          <w:rFonts w:ascii="Arial" w:hAnsi="Arial"/>
          <w:b/>
        </w:rPr>
      </w:pPr>
      <w:r>
        <w:rPr>
          <w:rFonts w:ascii="Arial" w:hAnsi="Arial"/>
          <w:b/>
        </w:rPr>
        <w:lastRenderedPageBreak/>
        <w:t xml:space="preserve">Computer </w:t>
      </w:r>
      <w:r w:rsidR="00DE01CD">
        <w:rPr>
          <w:rFonts w:ascii="Arial" w:hAnsi="Arial"/>
          <w:b/>
        </w:rPr>
        <w:t>Information</w:t>
      </w:r>
      <w:r>
        <w:rPr>
          <w:rFonts w:ascii="Arial" w:hAnsi="Arial"/>
          <w:b/>
        </w:rPr>
        <w:t xml:space="preserve"> Technology</w:t>
      </w:r>
      <w:r w:rsidR="00AC2D68">
        <w:rPr>
          <w:rFonts w:ascii="Arial" w:hAnsi="Arial"/>
          <w:b/>
        </w:rPr>
        <w:t xml:space="preserve"> </w:t>
      </w:r>
      <w:r w:rsidR="0061163E">
        <w:rPr>
          <w:rFonts w:ascii="Arial" w:hAnsi="Arial"/>
          <w:b/>
        </w:rPr>
        <w:fldChar w:fldCharType="begin"/>
      </w:r>
      <w:r w:rsidR="00C27086">
        <w:instrText xml:space="preserve"> TC "</w:instrText>
      </w:r>
      <w:bookmarkStart w:id="46" w:name="_Toc175995223"/>
      <w:bookmarkStart w:id="47" w:name="_Toc395185394"/>
      <w:r w:rsidR="00C27086" w:rsidRPr="00445674">
        <w:rPr>
          <w:rFonts w:ascii="Arial" w:hAnsi="Arial"/>
          <w:b/>
        </w:rPr>
        <w:instrText xml:space="preserve">Computer </w:instrText>
      </w:r>
      <w:r w:rsidR="00F01153">
        <w:rPr>
          <w:rFonts w:ascii="Arial" w:hAnsi="Arial"/>
          <w:b/>
        </w:rPr>
        <w:instrText>Information</w:instrText>
      </w:r>
      <w:r w:rsidR="00C27086" w:rsidRPr="00445674">
        <w:rPr>
          <w:rFonts w:ascii="Arial" w:hAnsi="Arial"/>
          <w:b/>
        </w:rPr>
        <w:instrText xml:space="preserve"> Technology</w:instrText>
      </w:r>
      <w:bookmarkEnd w:id="46"/>
      <w:bookmarkEnd w:id="47"/>
      <w:r w:rsidR="00C27086">
        <w:instrText xml:space="preserve">" \f C \l "2" </w:instrText>
      </w:r>
      <w:r w:rsidR="0061163E">
        <w:rPr>
          <w:rFonts w:ascii="Arial" w:hAnsi="Arial"/>
          <w:b/>
        </w:rPr>
        <w:fldChar w:fldCharType="end"/>
      </w:r>
      <w:r>
        <w:rPr>
          <w:rFonts w:ascii="Arial" w:hAnsi="Arial"/>
          <w:b/>
        </w:rPr>
        <w:tab/>
      </w:r>
      <w:r w:rsidR="00885860">
        <w:rPr>
          <w:rFonts w:ascii="Arial" w:hAnsi="Arial"/>
          <w:b/>
        </w:rPr>
        <w:t>47</w:t>
      </w:r>
      <w:r>
        <w:rPr>
          <w:rFonts w:ascii="Arial" w:hAnsi="Arial"/>
          <w:b/>
        </w:rPr>
        <w:t>.</w:t>
      </w:r>
      <w:r w:rsidR="00885860">
        <w:rPr>
          <w:rFonts w:ascii="Arial" w:hAnsi="Arial"/>
          <w:b/>
        </w:rPr>
        <w:t>0104</w:t>
      </w:r>
    </w:p>
    <w:p w:rsidR="00841768" w:rsidRPr="007E0A7D" w:rsidRDefault="00E40BC5" w:rsidP="00841768">
      <w:pPr>
        <w:tabs>
          <w:tab w:val="right" w:leader="dot" w:pos="9000"/>
        </w:tabs>
        <w:rPr>
          <w:rFonts w:ascii="Arial" w:hAnsi="Arial"/>
          <w:b/>
        </w:rPr>
      </w:pPr>
      <w:r>
        <w:rPr>
          <w:rFonts w:ascii="Arial" w:hAnsi="Arial"/>
          <w:b/>
        </w:rPr>
        <w:pict>
          <v:shape id="_x0000_i1040" type="#_x0000_t75" style="width:450pt;height:7.5pt" o:hrpct="0" o:hralign="center" o:hr="t">
            <v:imagedata r:id="rId11" o:title="BD10289_"/>
          </v:shape>
        </w:pict>
      </w:r>
    </w:p>
    <w:p w:rsidR="00836D90" w:rsidRDefault="00836D90" w:rsidP="005914C2">
      <w:pPr>
        <w:tabs>
          <w:tab w:val="right" w:pos="9000"/>
        </w:tabs>
        <w:jc w:val="both"/>
        <w:rPr>
          <w:rFonts w:ascii="Arial" w:hAnsi="Arial"/>
          <w:sz w:val="22"/>
          <w:szCs w:val="22"/>
        </w:rPr>
      </w:pPr>
    </w:p>
    <w:p w:rsidR="00836D90" w:rsidRPr="00836D90" w:rsidRDefault="00836D90" w:rsidP="005914C2">
      <w:pPr>
        <w:tabs>
          <w:tab w:val="right" w:pos="9000"/>
        </w:tabs>
        <w:jc w:val="both"/>
        <w:rPr>
          <w:rFonts w:ascii="Arial" w:hAnsi="Arial"/>
          <w:i/>
          <w:sz w:val="22"/>
          <w:szCs w:val="22"/>
        </w:rPr>
      </w:pPr>
      <w:r>
        <w:rPr>
          <w:rFonts w:ascii="Arial" w:hAnsi="Arial"/>
          <w:i/>
          <w:sz w:val="22"/>
          <w:szCs w:val="22"/>
        </w:rPr>
        <w:t xml:space="preserve">Mission Statement: </w:t>
      </w:r>
      <w:r w:rsidR="00030857">
        <w:rPr>
          <w:rFonts w:ascii="Arial" w:hAnsi="Arial"/>
          <w:i/>
          <w:sz w:val="22"/>
          <w:szCs w:val="22"/>
        </w:rPr>
        <w:t xml:space="preserve">The </w:t>
      </w:r>
      <w:r w:rsidR="00030857" w:rsidRPr="00030857">
        <w:rPr>
          <w:rFonts w:ascii="Arial" w:hAnsi="Arial" w:cs="Arial"/>
          <w:i/>
          <w:sz w:val="22"/>
          <w:szCs w:val="22"/>
        </w:rPr>
        <w:t>Tennessee College of Applied Technology</w:t>
      </w:r>
      <w:r w:rsidR="00030857">
        <w:rPr>
          <w:rFonts w:ascii="Arial" w:hAnsi="Arial"/>
          <w:i/>
          <w:sz w:val="22"/>
          <w:szCs w:val="22"/>
        </w:rPr>
        <w:t xml:space="preserve"> </w:t>
      </w:r>
      <w:r>
        <w:rPr>
          <w:rFonts w:ascii="Arial" w:hAnsi="Arial"/>
          <w:i/>
          <w:sz w:val="22"/>
          <w:szCs w:val="22"/>
        </w:rPr>
        <w:t>will provide business and industry with proficient IT</w:t>
      </w:r>
      <w:r w:rsidR="00A715BE">
        <w:rPr>
          <w:rFonts w:ascii="Arial" w:hAnsi="Arial"/>
          <w:i/>
          <w:sz w:val="22"/>
          <w:szCs w:val="22"/>
        </w:rPr>
        <w:t xml:space="preserve"> associates trained in several aspects of computing including hardware, software, communications, and networking.</w:t>
      </w:r>
    </w:p>
    <w:p w:rsidR="00836D90" w:rsidRDefault="00836D90" w:rsidP="005914C2">
      <w:pPr>
        <w:tabs>
          <w:tab w:val="right" w:pos="9000"/>
        </w:tabs>
        <w:jc w:val="both"/>
        <w:rPr>
          <w:rFonts w:ascii="Arial" w:hAnsi="Arial"/>
          <w:sz w:val="22"/>
          <w:szCs w:val="22"/>
        </w:rPr>
      </w:pPr>
    </w:p>
    <w:p w:rsidR="00F543BD" w:rsidRPr="00B14938" w:rsidRDefault="00B14938" w:rsidP="00E541C0">
      <w:pPr>
        <w:rPr>
          <w:rFonts w:ascii="Arial" w:hAnsi="Arial" w:cs="Arial"/>
          <w:sz w:val="22"/>
          <w:szCs w:val="22"/>
          <w:lang w:val="en"/>
        </w:rPr>
      </w:pPr>
      <w:r w:rsidRPr="001245F5">
        <w:rPr>
          <w:rFonts w:ascii="Arial" w:hAnsi="Arial" w:cs="Arial"/>
          <w:sz w:val="22"/>
          <w:szCs w:val="22"/>
          <w:lang w:val="en"/>
        </w:rPr>
        <w:t xml:space="preserve">Information Technology is the heart of most businesses and industries in today’s workforce. The Computer Information Technology (CIT) program offers two curriculum options covering two certificate levels and a total of three advanced diploma areas. Individuals interested in industry recognized certifications such as </w:t>
      </w:r>
      <w:hyperlink r:id="rId20" w:history="1">
        <w:proofErr w:type="spellStart"/>
        <w:r w:rsidRPr="001245F5">
          <w:rPr>
            <w:rStyle w:val="Hyperlink"/>
            <w:rFonts w:ascii="Arial" w:hAnsi="Arial" w:cs="Arial"/>
            <w:sz w:val="22"/>
            <w:szCs w:val="22"/>
            <w:lang w:val="en"/>
          </w:rPr>
          <w:t>TestOut’s</w:t>
        </w:r>
        <w:proofErr w:type="spellEnd"/>
        <w:r w:rsidRPr="001245F5">
          <w:rPr>
            <w:rStyle w:val="Hyperlink"/>
            <w:rFonts w:ascii="Arial" w:hAnsi="Arial" w:cs="Arial"/>
            <w:sz w:val="22"/>
            <w:szCs w:val="22"/>
            <w:lang w:val="en"/>
          </w:rPr>
          <w:t xml:space="preserve"> PC Pro</w:t>
        </w:r>
      </w:hyperlink>
      <w:r w:rsidRPr="001245F5">
        <w:rPr>
          <w:rFonts w:ascii="Arial" w:hAnsi="Arial" w:cs="Arial"/>
          <w:sz w:val="22"/>
          <w:szCs w:val="22"/>
          <w:lang w:val="en"/>
        </w:rPr>
        <w:t xml:space="preserve">, </w:t>
      </w:r>
      <w:hyperlink r:id="rId21" w:history="1">
        <w:r w:rsidRPr="001245F5">
          <w:rPr>
            <w:rStyle w:val="Hyperlink"/>
            <w:rFonts w:ascii="Arial" w:hAnsi="Arial" w:cs="Arial"/>
            <w:sz w:val="22"/>
            <w:szCs w:val="22"/>
            <w:lang w:val="en"/>
          </w:rPr>
          <w:t>Network Pro</w:t>
        </w:r>
      </w:hyperlink>
      <w:r w:rsidRPr="001245F5">
        <w:rPr>
          <w:rFonts w:ascii="Arial" w:hAnsi="Arial" w:cs="Arial"/>
          <w:sz w:val="22"/>
          <w:szCs w:val="22"/>
          <w:lang w:val="en"/>
        </w:rPr>
        <w:t xml:space="preserve">, </w:t>
      </w:r>
      <w:hyperlink r:id="rId22" w:history="1">
        <w:r w:rsidRPr="001245F5">
          <w:rPr>
            <w:rStyle w:val="Hyperlink"/>
            <w:rFonts w:ascii="Arial" w:hAnsi="Arial" w:cs="Arial"/>
            <w:sz w:val="22"/>
            <w:szCs w:val="22"/>
            <w:lang w:val="en"/>
          </w:rPr>
          <w:t>Security Pro</w:t>
        </w:r>
      </w:hyperlink>
      <w:r w:rsidRPr="001245F5">
        <w:rPr>
          <w:rFonts w:ascii="Arial" w:hAnsi="Arial" w:cs="Arial"/>
          <w:sz w:val="22"/>
          <w:szCs w:val="22"/>
          <w:lang w:val="en"/>
        </w:rPr>
        <w:t xml:space="preserve">, </w:t>
      </w:r>
      <w:hyperlink r:id="rId23" w:history="1">
        <w:r w:rsidRPr="001245F5">
          <w:rPr>
            <w:rStyle w:val="Hyperlink"/>
            <w:rFonts w:ascii="Arial" w:hAnsi="Arial" w:cs="Arial"/>
            <w:sz w:val="22"/>
            <w:szCs w:val="22"/>
            <w:lang w:val="en"/>
          </w:rPr>
          <w:t>Windows Client Pro</w:t>
        </w:r>
      </w:hyperlink>
      <w:r w:rsidRPr="001245F5">
        <w:rPr>
          <w:rFonts w:ascii="Arial" w:hAnsi="Arial" w:cs="Arial"/>
          <w:sz w:val="22"/>
          <w:szCs w:val="22"/>
          <w:lang w:val="en"/>
        </w:rPr>
        <w:t xml:space="preserve">, </w:t>
      </w:r>
      <w:hyperlink r:id="rId24" w:history="1">
        <w:r w:rsidRPr="001245F5">
          <w:rPr>
            <w:rStyle w:val="Hyperlink"/>
            <w:rFonts w:ascii="Arial" w:hAnsi="Arial" w:cs="Arial"/>
            <w:sz w:val="22"/>
            <w:szCs w:val="22"/>
            <w:lang w:val="en"/>
          </w:rPr>
          <w:t>Windows Server Pro</w:t>
        </w:r>
      </w:hyperlink>
      <w:r w:rsidRPr="001245F5">
        <w:rPr>
          <w:rFonts w:ascii="Arial" w:hAnsi="Arial" w:cs="Arial"/>
          <w:sz w:val="22"/>
          <w:szCs w:val="22"/>
          <w:lang w:val="en"/>
        </w:rPr>
        <w:t xml:space="preserve">, </w:t>
      </w:r>
      <w:hyperlink r:id="rId25" w:history="1">
        <w:r w:rsidRPr="001245F5">
          <w:rPr>
            <w:rStyle w:val="Hyperlink"/>
            <w:rFonts w:ascii="Arial" w:hAnsi="Arial" w:cs="Arial"/>
            <w:sz w:val="22"/>
            <w:szCs w:val="22"/>
            <w:lang w:val="en"/>
          </w:rPr>
          <w:t>Cisco Routing Pro</w:t>
        </w:r>
      </w:hyperlink>
      <w:r w:rsidRPr="001245F5">
        <w:rPr>
          <w:rFonts w:ascii="Arial" w:hAnsi="Arial" w:cs="Arial"/>
          <w:sz w:val="22"/>
          <w:szCs w:val="22"/>
          <w:lang w:val="en"/>
        </w:rPr>
        <w:t xml:space="preserve">, </w:t>
      </w:r>
      <w:hyperlink r:id="rId26" w:tgtFrame="_blank" w:history="1">
        <w:r w:rsidRPr="001245F5">
          <w:rPr>
            <w:rStyle w:val="Hyperlink"/>
            <w:rFonts w:ascii="Arial" w:hAnsi="Arial" w:cs="Arial"/>
            <w:sz w:val="22"/>
            <w:szCs w:val="22"/>
            <w:lang w:val="en"/>
          </w:rPr>
          <w:t>CompTIA’s A+</w:t>
        </w:r>
      </w:hyperlink>
      <w:r w:rsidRPr="001245F5">
        <w:rPr>
          <w:rFonts w:ascii="Arial" w:hAnsi="Arial" w:cs="Arial"/>
          <w:sz w:val="22"/>
          <w:szCs w:val="22"/>
          <w:lang w:val="en"/>
        </w:rPr>
        <w:t xml:space="preserve">, </w:t>
      </w:r>
      <w:hyperlink r:id="rId27" w:tgtFrame="_blank" w:history="1">
        <w:r w:rsidRPr="001245F5">
          <w:rPr>
            <w:rStyle w:val="Hyperlink"/>
            <w:rFonts w:ascii="Arial" w:hAnsi="Arial" w:cs="Arial"/>
            <w:sz w:val="22"/>
            <w:szCs w:val="22"/>
            <w:lang w:val="en"/>
          </w:rPr>
          <w:t>Network+</w:t>
        </w:r>
      </w:hyperlink>
      <w:r w:rsidRPr="001245F5">
        <w:rPr>
          <w:rFonts w:ascii="Arial" w:hAnsi="Arial" w:cs="Arial"/>
          <w:sz w:val="22"/>
          <w:szCs w:val="22"/>
          <w:lang w:val="en"/>
        </w:rPr>
        <w:t xml:space="preserve">, </w:t>
      </w:r>
      <w:hyperlink r:id="rId28" w:tgtFrame="_blank" w:history="1">
        <w:r w:rsidRPr="001245F5">
          <w:rPr>
            <w:rStyle w:val="Hyperlink"/>
            <w:rFonts w:ascii="Arial" w:hAnsi="Arial" w:cs="Arial"/>
            <w:sz w:val="22"/>
            <w:szCs w:val="22"/>
            <w:lang w:val="en"/>
          </w:rPr>
          <w:t>Security+</w:t>
        </w:r>
      </w:hyperlink>
      <w:r w:rsidRPr="001245F5">
        <w:rPr>
          <w:rFonts w:ascii="Arial" w:hAnsi="Arial" w:cs="Arial"/>
          <w:sz w:val="22"/>
          <w:szCs w:val="22"/>
          <w:lang w:val="en"/>
        </w:rPr>
        <w:t xml:space="preserve">, </w:t>
      </w:r>
      <w:r w:rsidRPr="001245F5">
        <w:rPr>
          <w:rStyle w:val="Hyperlink"/>
          <w:rFonts w:ascii="Arial" w:hAnsi="Arial" w:cs="Arial"/>
          <w:sz w:val="22"/>
          <w:szCs w:val="22"/>
          <w:lang w:val="en"/>
        </w:rPr>
        <w:t>Microsoft’s MTA</w:t>
      </w:r>
      <w:r w:rsidRPr="001245F5">
        <w:rPr>
          <w:rFonts w:ascii="Arial" w:hAnsi="Arial" w:cs="Arial"/>
          <w:sz w:val="22"/>
          <w:szCs w:val="22"/>
          <w:lang w:val="en"/>
        </w:rPr>
        <w:t xml:space="preserve"> and </w:t>
      </w:r>
      <w:hyperlink r:id="rId29" w:tgtFrame="_blank" w:history="1">
        <w:r w:rsidRPr="001245F5">
          <w:rPr>
            <w:rStyle w:val="Hyperlink"/>
            <w:rFonts w:ascii="Arial" w:hAnsi="Arial" w:cs="Arial"/>
            <w:sz w:val="22"/>
            <w:szCs w:val="22"/>
            <w:lang w:val="en"/>
          </w:rPr>
          <w:t>Microsoft’s MCSA</w:t>
        </w:r>
      </w:hyperlink>
      <w:r w:rsidRPr="001245F5">
        <w:rPr>
          <w:rFonts w:ascii="Arial" w:hAnsi="Arial" w:cs="Arial"/>
          <w:sz w:val="22"/>
          <w:szCs w:val="22"/>
          <w:lang w:val="en"/>
        </w:rPr>
        <w:t xml:space="preserve"> or </w:t>
      </w:r>
      <w:hyperlink r:id="rId30" w:tgtFrame="_blank" w:history="1">
        <w:r w:rsidRPr="001245F5">
          <w:rPr>
            <w:rStyle w:val="Hyperlink"/>
            <w:rFonts w:ascii="Arial" w:hAnsi="Arial" w:cs="Arial"/>
            <w:sz w:val="22"/>
            <w:szCs w:val="22"/>
            <w:lang w:val="en"/>
          </w:rPr>
          <w:t xml:space="preserve">Cisco’s CCNA </w:t>
        </w:r>
      </w:hyperlink>
      <w:r w:rsidRPr="001245F5">
        <w:rPr>
          <w:rFonts w:ascii="Arial" w:hAnsi="Arial" w:cs="Arial"/>
          <w:sz w:val="22"/>
          <w:szCs w:val="22"/>
          <w:lang w:val="en"/>
        </w:rPr>
        <w:t xml:space="preserve">(through our official </w:t>
      </w:r>
      <w:hyperlink r:id="rId31" w:tgtFrame="_blank" w:history="1">
        <w:r w:rsidRPr="001245F5">
          <w:rPr>
            <w:rStyle w:val="Hyperlink"/>
            <w:rFonts w:ascii="Arial" w:hAnsi="Arial" w:cs="Arial"/>
            <w:sz w:val="22"/>
            <w:szCs w:val="22"/>
            <w:lang w:val="en"/>
          </w:rPr>
          <w:t>Cisco Networking Academy</w:t>
        </w:r>
      </w:hyperlink>
      <w:r w:rsidRPr="001245F5">
        <w:rPr>
          <w:rFonts w:ascii="Arial" w:hAnsi="Arial" w:cs="Arial"/>
          <w:sz w:val="22"/>
          <w:szCs w:val="22"/>
          <w:lang w:val="en"/>
        </w:rPr>
        <w:t>), can enter the CIT—Computer Information Technology program. During the CIT program, students will not only achieve national recognized certifications but also will learn a range of invaluable interactive and hands-on IT skills from entry level PC terminology to advanced networking, virtual and cloud infrastructures. While pursuing industry sought certifications, enrolled students may take advantage of our onsite, worldwide recognized Pearson VUE certification testing center. Both the CIT Program and hosting the Pearson VUE testing center creates a unique and convenient opportunity providing the CIT student with both innovative IT training and IT certification testing at our TCAT Huntsville campus. The CIT course length is 20 months. This program in located at the main campus at 355 Scott High Drive, Huntsville, Tennessee.</w:t>
      </w:r>
      <w:r w:rsidR="00991CC8">
        <w:rPr>
          <w:rFonts w:ascii="Arial" w:hAnsi="Arial"/>
          <w:sz w:val="22"/>
          <w:szCs w:val="22"/>
        </w:rPr>
        <w:t xml:space="preserve"> </w:t>
      </w:r>
    </w:p>
    <w:p w:rsidR="001D2E85" w:rsidRDefault="001D2E85" w:rsidP="00841768">
      <w:pPr>
        <w:tabs>
          <w:tab w:val="right" w:pos="9000"/>
        </w:tabs>
        <w:rPr>
          <w:rFonts w:ascii="Arial" w:hAnsi="Arial"/>
          <w:sz w:val="22"/>
          <w:szCs w:val="22"/>
        </w:rPr>
      </w:pPr>
    </w:p>
    <w:p w:rsidR="004D3B8E" w:rsidRPr="001A3F5B" w:rsidRDefault="004D3B8E" w:rsidP="00841768">
      <w:pPr>
        <w:tabs>
          <w:tab w:val="right" w:pos="9000"/>
        </w:tabs>
        <w:rPr>
          <w:rFonts w:ascii="Arial" w:hAnsi="Arial"/>
          <w:sz w:val="22"/>
          <w:szCs w:val="22"/>
        </w:rPr>
      </w:pPr>
    </w:p>
    <w:p w:rsidR="00DA5D8E" w:rsidRPr="001A3F5B" w:rsidRDefault="00DA5D8E" w:rsidP="00DA5D8E">
      <w:pPr>
        <w:tabs>
          <w:tab w:val="right" w:leader="dot" w:pos="9000"/>
        </w:tabs>
        <w:rPr>
          <w:rFonts w:ascii="Arial" w:hAnsi="Arial"/>
          <w:sz w:val="22"/>
          <w:szCs w:val="22"/>
        </w:rPr>
      </w:pPr>
      <w:r w:rsidRPr="001A3F5B">
        <w:rPr>
          <w:rFonts w:ascii="Arial" w:hAnsi="Arial"/>
          <w:sz w:val="22"/>
          <w:szCs w:val="22"/>
        </w:rPr>
        <w:t>Estimated Program Length</w:t>
      </w:r>
      <w:r w:rsidRPr="001A3F5B">
        <w:rPr>
          <w:rFonts w:ascii="Arial" w:hAnsi="Arial"/>
          <w:sz w:val="22"/>
          <w:szCs w:val="22"/>
        </w:rPr>
        <w:tab/>
        <w:t>20 months</w:t>
      </w:r>
    </w:p>
    <w:p w:rsidR="00DA5D8E" w:rsidRPr="001A3F5B" w:rsidRDefault="00DA5D8E" w:rsidP="00DA5D8E">
      <w:pPr>
        <w:tabs>
          <w:tab w:val="right" w:leader="dot" w:pos="9000"/>
        </w:tabs>
        <w:rPr>
          <w:rFonts w:ascii="Arial" w:hAnsi="Arial"/>
          <w:sz w:val="22"/>
          <w:szCs w:val="22"/>
        </w:rPr>
      </w:pPr>
      <w:r w:rsidRPr="001A3F5B">
        <w:rPr>
          <w:rFonts w:ascii="Arial" w:hAnsi="Arial"/>
          <w:sz w:val="22"/>
          <w:szCs w:val="22"/>
        </w:rPr>
        <w:t>*Average Salary</w:t>
      </w:r>
      <w:r w:rsidRPr="001A3F5B">
        <w:rPr>
          <w:rFonts w:ascii="Arial" w:hAnsi="Arial"/>
          <w:sz w:val="22"/>
          <w:szCs w:val="22"/>
        </w:rPr>
        <w:tab/>
      </w:r>
      <w:r>
        <w:rPr>
          <w:rFonts w:ascii="Arial" w:hAnsi="Arial"/>
          <w:sz w:val="22"/>
          <w:szCs w:val="22"/>
        </w:rPr>
        <w:t>$</w:t>
      </w:r>
      <w:r w:rsidR="00190C2C">
        <w:rPr>
          <w:rFonts w:ascii="Arial" w:hAnsi="Arial"/>
          <w:sz w:val="22"/>
          <w:szCs w:val="22"/>
        </w:rPr>
        <w:t>1</w:t>
      </w:r>
      <w:r w:rsidR="004945E7">
        <w:rPr>
          <w:rFonts w:ascii="Arial" w:hAnsi="Arial"/>
          <w:sz w:val="22"/>
          <w:szCs w:val="22"/>
        </w:rPr>
        <w:t>5</w:t>
      </w:r>
      <w:r w:rsidR="00EB1389">
        <w:rPr>
          <w:rFonts w:ascii="Arial" w:hAnsi="Arial"/>
          <w:sz w:val="22"/>
          <w:szCs w:val="22"/>
        </w:rPr>
        <w:t>.</w:t>
      </w:r>
      <w:r w:rsidR="004945E7">
        <w:rPr>
          <w:rFonts w:ascii="Arial" w:hAnsi="Arial"/>
          <w:sz w:val="22"/>
          <w:szCs w:val="22"/>
        </w:rPr>
        <w:t>08</w:t>
      </w:r>
      <w:r>
        <w:rPr>
          <w:rFonts w:ascii="Arial" w:hAnsi="Arial"/>
          <w:sz w:val="22"/>
          <w:szCs w:val="22"/>
        </w:rPr>
        <w:t>/hour</w:t>
      </w:r>
    </w:p>
    <w:p w:rsidR="003B2C38" w:rsidRPr="001A011E" w:rsidRDefault="003B2C38" w:rsidP="003B2C38">
      <w:pPr>
        <w:tabs>
          <w:tab w:val="right" w:leader="dot" w:pos="9000"/>
        </w:tabs>
        <w:rPr>
          <w:rFonts w:ascii="Arial" w:hAnsi="Arial"/>
          <w:i/>
          <w:sz w:val="18"/>
          <w:szCs w:val="18"/>
        </w:rPr>
      </w:pPr>
      <w:r>
        <w:rPr>
          <w:rFonts w:ascii="Arial" w:hAnsi="Arial"/>
          <w:i/>
          <w:sz w:val="18"/>
          <w:szCs w:val="18"/>
        </w:rPr>
        <w:t xml:space="preserve">Average salary based on information obtained from </w:t>
      </w:r>
      <w:r>
        <w:rPr>
          <w:rFonts w:ascii="Arial" w:hAnsi="Arial"/>
          <w:i/>
          <w:sz w:val="18"/>
          <w:szCs w:val="18"/>
          <w:u w:val="single"/>
        </w:rPr>
        <w:t>The Source</w:t>
      </w:r>
      <w:r>
        <w:rPr>
          <w:rFonts w:ascii="Arial" w:hAnsi="Arial"/>
          <w:i/>
          <w:sz w:val="18"/>
          <w:szCs w:val="18"/>
        </w:rPr>
        <w:t xml:space="preserve"> (</w:t>
      </w:r>
      <w:hyperlink r:id="rId32" w:history="1">
        <w:r w:rsidRPr="0098435D">
          <w:rPr>
            <w:rStyle w:val="Hyperlink"/>
            <w:rFonts w:ascii="Arial" w:hAnsi="Arial"/>
            <w:i/>
            <w:sz w:val="18"/>
            <w:szCs w:val="18"/>
          </w:rPr>
          <w:t>http://jobs4tn.gov</w:t>
        </w:r>
      </w:hyperlink>
      <w:proofErr w:type="gramStart"/>
      <w:r>
        <w:rPr>
          <w:rFonts w:ascii="Arial" w:hAnsi="Arial"/>
          <w:i/>
          <w:sz w:val="18"/>
          <w:szCs w:val="18"/>
        </w:rPr>
        <w:t xml:space="preserve"> </w:t>
      </w:r>
      <w:proofErr w:type="gramEnd"/>
      <w:r>
        <w:rPr>
          <w:rFonts w:ascii="Arial" w:hAnsi="Arial"/>
          <w:i/>
          <w:sz w:val="18"/>
          <w:szCs w:val="18"/>
        </w:rPr>
        <w:t xml:space="preserve"> ) for LWIA 4.</w:t>
      </w:r>
    </w:p>
    <w:p w:rsidR="00DA5D8E" w:rsidRPr="00CB4331" w:rsidRDefault="00DA5D8E" w:rsidP="00DA5D8E">
      <w:pPr>
        <w:tabs>
          <w:tab w:val="right" w:leader="dot" w:pos="9000"/>
        </w:tabs>
        <w:rPr>
          <w:rFonts w:ascii="Arial" w:hAnsi="Arial"/>
        </w:rPr>
      </w:pPr>
    </w:p>
    <w:p w:rsidR="00DA5D8E" w:rsidRDefault="00DA5D8E" w:rsidP="00DA5D8E">
      <w:pPr>
        <w:tabs>
          <w:tab w:val="right" w:pos="9000"/>
        </w:tabs>
        <w:rPr>
          <w:rFonts w:ascii="Arial" w:hAnsi="Arial"/>
          <w:b/>
          <w:sz w:val="22"/>
          <w:szCs w:val="22"/>
          <w:u w:val="single"/>
        </w:rPr>
      </w:pPr>
    </w:p>
    <w:p w:rsidR="00DA5D8E" w:rsidRPr="001E0703" w:rsidRDefault="00DA5D8E" w:rsidP="00DA5D8E">
      <w:pPr>
        <w:tabs>
          <w:tab w:val="right" w:pos="9000"/>
        </w:tabs>
        <w:rPr>
          <w:rFonts w:ascii="Arial" w:hAnsi="Arial"/>
          <w:b/>
          <w:sz w:val="22"/>
          <w:szCs w:val="22"/>
          <w:u w:val="single"/>
        </w:rPr>
      </w:pPr>
      <w:r w:rsidRPr="001E0703">
        <w:rPr>
          <w:rFonts w:ascii="Arial" w:hAnsi="Arial"/>
          <w:b/>
          <w:sz w:val="22"/>
          <w:szCs w:val="22"/>
          <w:u w:val="single"/>
        </w:rPr>
        <w:t>Courses</w:t>
      </w:r>
      <w:r w:rsidRPr="001E0703">
        <w:rPr>
          <w:rFonts w:ascii="Arial" w:hAnsi="Arial"/>
          <w:b/>
          <w:sz w:val="22"/>
          <w:szCs w:val="22"/>
        </w:rPr>
        <w:tab/>
      </w:r>
      <w:r w:rsidRPr="001E0703">
        <w:rPr>
          <w:rFonts w:ascii="Arial" w:hAnsi="Arial"/>
          <w:b/>
          <w:sz w:val="22"/>
          <w:szCs w:val="22"/>
          <w:u w:val="single"/>
        </w:rPr>
        <w:t>Estimated Hours</w:t>
      </w:r>
    </w:p>
    <w:p w:rsidR="00DA5D8E" w:rsidRPr="001E0703" w:rsidRDefault="00DA5D8E" w:rsidP="00DA5D8E">
      <w:pPr>
        <w:tabs>
          <w:tab w:val="right" w:leader="dot" w:pos="9000"/>
        </w:tabs>
        <w:rPr>
          <w:rFonts w:ascii="Arial" w:hAnsi="Arial"/>
          <w:sz w:val="22"/>
          <w:szCs w:val="22"/>
        </w:rPr>
      </w:pPr>
      <w:r>
        <w:rPr>
          <w:rFonts w:ascii="Arial" w:hAnsi="Arial"/>
          <w:sz w:val="22"/>
          <w:szCs w:val="22"/>
        </w:rPr>
        <w:t>Work Ethics/Student Performance/Attendance</w:t>
      </w:r>
      <w:r>
        <w:rPr>
          <w:rFonts w:ascii="Arial" w:hAnsi="Arial"/>
          <w:sz w:val="22"/>
          <w:szCs w:val="22"/>
        </w:rPr>
        <w:tab/>
        <w:t>5</w:t>
      </w:r>
    </w:p>
    <w:p w:rsidR="006F1074" w:rsidRDefault="00DA5D8E" w:rsidP="00DA5D8E">
      <w:pPr>
        <w:tabs>
          <w:tab w:val="right" w:leader="dot" w:pos="9000"/>
        </w:tabs>
        <w:rPr>
          <w:rFonts w:ascii="Arial" w:hAnsi="Arial"/>
          <w:sz w:val="22"/>
          <w:szCs w:val="22"/>
        </w:rPr>
      </w:pPr>
      <w:r w:rsidRPr="001E0703">
        <w:rPr>
          <w:rFonts w:ascii="Arial" w:hAnsi="Arial"/>
          <w:sz w:val="22"/>
          <w:szCs w:val="22"/>
        </w:rPr>
        <w:t>Orientation and Safety</w:t>
      </w:r>
      <w:r w:rsidRPr="001E0703">
        <w:rPr>
          <w:rFonts w:ascii="Arial" w:hAnsi="Arial"/>
          <w:sz w:val="22"/>
          <w:szCs w:val="22"/>
        </w:rPr>
        <w:tab/>
      </w:r>
      <w:r w:rsidR="006F1074">
        <w:rPr>
          <w:rFonts w:ascii="Arial" w:hAnsi="Arial"/>
          <w:sz w:val="22"/>
          <w:szCs w:val="22"/>
        </w:rPr>
        <w:t>4</w:t>
      </w:r>
    </w:p>
    <w:p w:rsidR="00DA5D8E" w:rsidRPr="001E0703" w:rsidRDefault="006F1074" w:rsidP="00DA5D8E">
      <w:pPr>
        <w:tabs>
          <w:tab w:val="right" w:leader="dot" w:pos="9000"/>
        </w:tabs>
        <w:rPr>
          <w:rFonts w:ascii="Arial" w:hAnsi="Arial"/>
          <w:sz w:val="22"/>
          <w:szCs w:val="22"/>
        </w:rPr>
      </w:pPr>
      <w:r>
        <w:rPr>
          <w:rFonts w:ascii="Arial" w:hAnsi="Arial"/>
          <w:sz w:val="22"/>
          <w:szCs w:val="22"/>
        </w:rPr>
        <w:t>Technology Foundations</w:t>
      </w:r>
      <w:r>
        <w:rPr>
          <w:rFonts w:ascii="Arial" w:hAnsi="Arial"/>
          <w:sz w:val="22"/>
          <w:szCs w:val="22"/>
        </w:rPr>
        <w:tab/>
        <w:t>30</w:t>
      </w:r>
      <w:r w:rsidR="00591824">
        <w:rPr>
          <w:rFonts w:ascii="Arial" w:hAnsi="Arial"/>
          <w:sz w:val="22"/>
          <w:szCs w:val="22"/>
        </w:rPr>
        <w:br/>
        <w:t>Keyboarding</w:t>
      </w:r>
      <w:r w:rsidR="00591824">
        <w:rPr>
          <w:rFonts w:ascii="Arial" w:hAnsi="Arial"/>
          <w:sz w:val="22"/>
          <w:szCs w:val="22"/>
        </w:rPr>
        <w:tab/>
      </w:r>
      <w:r>
        <w:rPr>
          <w:rFonts w:ascii="Arial" w:hAnsi="Arial"/>
          <w:sz w:val="22"/>
          <w:szCs w:val="22"/>
        </w:rPr>
        <w:t>25</w:t>
      </w:r>
    </w:p>
    <w:p w:rsidR="00DA5D8E" w:rsidRPr="001E0703" w:rsidRDefault="00DA5D8E" w:rsidP="00DA5D8E">
      <w:pPr>
        <w:tabs>
          <w:tab w:val="right" w:leader="dot" w:pos="9000"/>
        </w:tabs>
        <w:rPr>
          <w:rFonts w:ascii="Arial" w:hAnsi="Arial"/>
          <w:sz w:val="22"/>
          <w:szCs w:val="22"/>
        </w:rPr>
      </w:pPr>
      <w:r w:rsidRPr="001E0703">
        <w:rPr>
          <w:rFonts w:ascii="Arial" w:hAnsi="Arial"/>
          <w:sz w:val="22"/>
          <w:szCs w:val="22"/>
        </w:rPr>
        <w:t>Computer Concepts</w:t>
      </w:r>
      <w:r w:rsidRPr="001E0703">
        <w:rPr>
          <w:rFonts w:ascii="Arial" w:hAnsi="Arial"/>
          <w:sz w:val="22"/>
          <w:szCs w:val="22"/>
        </w:rPr>
        <w:tab/>
      </w:r>
      <w:r w:rsidR="006F1074">
        <w:rPr>
          <w:rFonts w:ascii="Arial" w:hAnsi="Arial"/>
          <w:sz w:val="22"/>
          <w:szCs w:val="22"/>
        </w:rPr>
        <w:t>45</w:t>
      </w:r>
    </w:p>
    <w:p w:rsidR="000B5CBD" w:rsidRDefault="00DA5D8E" w:rsidP="00DA5D8E">
      <w:pPr>
        <w:tabs>
          <w:tab w:val="right" w:leader="dot" w:pos="9000"/>
        </w:tabs>
        <w:rPr>
          <w:rFonts w:ascii="Arial" w:hAnsi="Arial"/>
          <w:sz w:val="22"/>
          <w:szCs w:val="22"/>
        </w:rPr>
      </w:pPr>
      <w:r>
        <w:rPr>
          <w:rFonts w:ascii="Arial" w:hAnsi="Arial"/>
          <w:sz w:val="22"/>
          <w:szCs w:val="22"/>
        </w:rPr>
        <w:t>Introduction to Operating Systems</w:t>
      </w:r>
      <w:r w:rsidR="000B5CBD">
        <w:rPr>
          <w:rFonts w:ascii="Arial" w:hAnsi="Arial"/>
          <w:sz w:val="22"/>
          <w:szCs w:val="22"/>
        </w:rPr>
        <w:t xml:space="preserve"> (</w:t>
      </w:r>
      <w:r w:rsidR="004B4B25">
        <w:rPr>
          <w:rFonts w:ascii="Arial" w:hAnsi="Arial"/>
          <w:sz w:val="22"/>
          <w:szCs w:val="22"/>
        </w:rPr>
        <w:t>Command Line</w:t>
      </w:r>
      <w:r w:rsidR="000B5CBD">
        <w:rPr>
          <w:rFonts w:ascii="Arial" w:hAnsi="Arial"/>
          <w:sz w:val="22"/>
          <w:szCs w:val="22"/>
        </w:rPr>
        <w:t xml:space="preserve">, </w:t>
      </w:r>
      <w:r w:rsidR="006F1074">
        <w:rPr>
          <w:rFonts w:ascii="Arial" w:hAnsi="Arial"/>
          <w:sz w:val="22"/>
          <w:szCs w:val="22"/>
        </w:rPr>
        <w:t>Windows 7</w:t>
      </w:r>
      <w:r w:rsidR="00330F34">
        <w:rPr>
          <w:rFonts w:ascii="Arial" w:hAnsi="Arial"/>
          <w:sz w:val="22"/>
          <w:szCs w:val="22"/>
        </w:rPr>
        <w:t xml:space="preserve"> -</w:t>
      </w:r>
      <w:r w:rsidR="004B4B25">
        <w:rPr>
          <w:rFonts w:ascii="Arial" w:hAnsi="Arial"/>
          <w:sz w:val="22"/>
          <w:szCs w:val="22"/>
        </w:rPr>
        <w:t xml:space="preserve"> Windows </w:t>
      </w:r>
      <w:r w:rsidR="00330F34">
        <w:rPr>
          <w:rFonts w:ascii="Arial" w:hAnsi="Arial"/>
          <w:sz w:val="22"/>
          <w:szCs w:val="22"/>
        </w:rPr>
        <w:t>10</w:t>
      </w:r>
      <w:r w:rsidR="006F1074">
        <w:rPr>
          <w:rFonts w:ascii="Arial" w:hAnsi="Arial"/>
          <w:sz w:val="22"/>
          <w:szCs w:val="22"/>
        </w:rPr>
        <w:t xml:space="preserve"> </w:t>
      </w:r>
      <w:r w:rsidR="000B5CBD">
        <w:rPr>
          <w:rFonts w:ascii="Arial" w:hAnsi="Arial"/>
          <w:sz w:val="22"/>
          <w:szCs w:val="22"/>
        </w:rPr>
        <w:t>&amp; Linux)</w:t>
      </w:r>
      <w:r w:rsidR="000B5CBD">
        <w:rPr>
          <w:rFonts w:ascii="Arial" w:hAnsi="Arial"/>
          <w:sz w:val="22"/>
          <w:szCs w:val="22"/>
        </w:rPr>
        <w:tab/>
      </w:r>
      <w:r w:rsidR="006F1074">
        <w:rPr>
          <w:rFonts w:ascii="Arial" w:hAnsi="Arial"/>
          <w:sz w:val="22"/>
          <w:szCs w:val="22"/>
        </w:rPr>
        <w:t>45</w:t>
      </w:r>
    </w:p>
    <w:p w:rsidR="00DA5D8E" w:rsidRPr="001E0703" w:rsidRDefault="00DA5D8E" w:rsidP="00DA5D8E">
      <w:pPr>
        <w:tabs>
          <w:tab w:val="right" w:leader="dot" w:pos="9000"/>
        </w:tabs>
        <w:rPr>
          <w:rFonts w:ascii="Arial" w:hAnsi="Arial"/>
          <w:sz w:val="22"/>
          <w:szCs w:val="22"/>
        </w:rPr>
      </w:pPr>
      <w:r>
        <w:rPr>
          <w:rFonts w:ascii="Arial" w:hAnsi="Arial"/>
          <w:sz w:val="22"/>
          <w:szCs w:val="22"/>
        </w:rPr>
        <w:t>Introduction to Applications</w:t>
      </w:r>
      <w:r w:rsidR="000B5CBD">
        <w:rPr>
          <w:rFonts w:ascii="Arial" w:hAnsi="Arial"/>
          <w:sz w:val="22"/>
          <w:szCs w:val="22"/>
        </w:rPr>
        <w:t xml:space="preserve"> (MS Word, Excel, &amp; Access)</w:t>
      </w:r>
      <w:r>
        <w:rPr>
          <w:rFonts w:ascii="Arial" w:hAnsi="Arial"/>
          <w:sz w:val="22"/>
          <w:szCs w:val="22"/>
        </w:rPr>
        <w:tab/>
        <w:t>2</w:t>
      </w:r>
      <w:r w:rsidR="006F1074">
        <w:rPr>
          <w:rFonts w:ascii="Arial" w:hAnsi="Arial"/>
          <w:sz w:val="22"/>
          <w:szCs w:val="22"/>
        </w:rPr>
        <w:t>0</w:t>
      </w:r>
    </w:p>
    <w:p w:rsidR="00DA5D8E" w:rsidRPr="001E0703" w:rsidRDefault="00DA5D8E" w:rsidP="00DA5D8E">
      <w:pPr>
        <w:tabs>
          <w:tab w:val="right" w:leader="dot" w:pos="9000"/>
        </w:tabs>
        <w:rPr>
          <w:rFonts w:ascii="Arial" w:hAnsi="Arial"/>
          <w:sz w:val="22"/>
          <w:szCs w:val="22"/>
        </w:rPr>
      </w:pPr>
      <w:r>
        <w:rPr>
          <w:rFonts w:ascii="Arial" w:hAnsi="Arial"/>
          <w:sz w:val="22"/>
          <w:szCs w:val="22"/>
        </w:rPr>
        <w:t>A+ Certification Preparation w/Hardware &amp; Troubleshooting</w:t>
      </w:r>
      <w:r>
        <w:rPr>
          <w:rFonts w:ascii="Arial" w:hAnsi="Arial"/>
          <w:sz w:val="22"/>
          <w:szCs w:val="22"/>
        </w:rPr>
        <w:tab/>
      </w:r>
      <w:r w:rsidR="006F1074">
        <w:rPr>
          <w:rFonts w:ascii="Arial" w:hAnsi="Arial"/>
          <w:sz w:val="22"/>
          <w:szCs w:val="22"/>
        </w:rPr>
        <w:t>258</w:t>
      </w:r>
    </w:p>
    <w:p w:rsidR="00DA5D8E" w:rsidRDefault="00DA5D8E" w:rsidP="00DA5D8E">
      <w:pPr>
        <w:tabs>
          <w:tab w:val="left" w:pos="720"/>
          <w:tab w:val="right" w:pos="9000"/>
        </w:tabs>
        <w:rPr>
          <w:rFonts w:ascii="Arial" w:hAnsi="Arial"/>
          <w:b/>
          <w:sz w:val="22"/>
          <w:szCs w:val="22"/>
        </w:rPr>
      </w:pPr>
      <w:r w:rsidRPr="001E0703">
        <w:rPr>
          <w:rFonts w:ascii="Arial" w:hAnsi="Arial"/>
          <w:sz w:val="22"/>
          <w:szCs w:val="22"/>
        </w:rPr>
        <w:tab/>
      </w:r>
      <w:r w:rsidRPr="001E0703">
        <w:rPr>
          <w:rFonts w:ascii="Arial" w:hAnsi="Arial"/>
          <w:b/>
          <w:sz w:val="22"/>
          <w:szCs w:val="22"/>
        </w:rPr>
        <w:t>Total</w:t>
      </w:r>
      <w:r>
        <w:rPr>
          <w:rFonts w:ascii="Arial" w:hAnsi="Arial"/>
          <w:b/>
          <w:sz w:val="22"/>
          <w:szCs w:val="22"/>
        </w:rPr>
        <w:t>—Desktop Technician Certificate</w:t>
      </w:r>
      <w:r w:rsidRPr="001E0703">
        <w:rPr>
          <w:rFonts w:ascii="Arial" w:hAnsi="Arial"/>
          <w:b/>
          <w:sz w:val="22"/>
          <w:szCs w:val="22"/>
        </w:rPr>
        <w:tab/>
      </w:r>
      <w:r>
        <w:rPr>
          <w:rFonts w:ascii="Arial" w:hAnsi="Arial"/>
          <w:b/>
          <w:sz w:val="22"/>
          <w:szCs w:val="22"/>
        </w:rPr>
        <w:t>432</w:t>
      </w:r>
    </w:p>
    <w:p w:rsidR="00DA5D8E" w:rsidRPr="00F46268" w:rsidRDefault="00DA5D8E" w:rsidP="00DA5D8E">
      <w:pPr>
        <w:tabs>
          <w:tab w:val="left" w:pos="720"/>
          <w:tab w:val="right" w:pos="9000"/>
        </w:tabs>
        <w:rPr>
          <w:rFonts w:ascii="Arial" w:hAnsi="Arial"/>
          <w:b/>
          <w:sz w:val="22"/>
          <w:szCs w:val="22"/>
        </w:rPr>
      </w:pPr>
    </w:p>
    <w:p w:rsidR="00DA5D8E" w:rsidRPr="00F46268" w:rsidRDefault="00DA5D8E" w:rsidP="00DA5D8E">
      <w:pPr>
        <w:tabs>
          <w:tab w:val="left" w:pos="360"/>
          <w:tab w:val="right" w:leader="dot" w:pos="9000"/>
        </w:tabs>
        <w:rPr>
          <w:rFonts w:ascii="Arial" w:hAnsi="Arial"/>
          <w:i/>
          <w:sz w:val="22"/>
          <w:szCs w:val="22"/>
        </w:rPr>
      </w:pPr>
      <w:r>
        <w:rPr>
          <w:rFonts w:ascii="Arial" w:hAnsi="Arial"/>
          <w:i/>
          <w:sz w:val="22"/>
          <w:szCs w:val="22"/>
        </w:rPr>
        <w:t>**All courses above are prerequisites for the following certificate.</w:t>
      </w:r>
    </w:p>
    <w:p w:rsidR="00DA5D8E" w:rsidRPr="001E0703" w:rsidRDefault="00DA5D8E" w:rsidP="00DA5D8E">
      <w:pPr>
        <w:tabs>
          <w:tab w:val="left" w:pos="360"/>
          <w:tab w:val="right" w:leader="dot" w:pos="9000"/>
        </w:tabs>
        <w:rPr>
          <w:rFonts w:ascii="Arial" w:hAnsi="Arial"/>
          <w:i/>
          <w:sz w:val="22"/>
          <w:szCs w:val="22"/>
        </w:rPr>
      </w:pPr>
      <w:r>
        <w:rPr>
          <w:rFonts w:ascii="Arial" w:hAnsi="Arial"/>
          <w:sz w:val="22"/>
          <w:szCs w:val="22"/>
        </w:rPr>
        <w:t>Preparation for Networking+ Certification</w:t>
      </w:r>
      <w:r>
        <w:rPr>
          <w:rFonts w:ascii="Arial" w:hAnsi="Arial"/>
          <w:sz w:val="22"/>
          <w:szCs w:val="22"/>
        </w:rPr>
        <w:tab/>
        <w:t>216</w:t>
      </w:r>
    </w:p>
    <w:p w:rsidR="00DA5D8E" w:rsidRPr="001E0703" w:rsidRDefault="00DA5D8E" w:rsidP="00DA5D8E">
      <w:pPr>
        <w:tabs>
          <w:tab w:val="left" w:pos="360"/>
          <w:tab w:val="right" w:leader="dot" w:pos="9000"/>
        </w:tabs>
        <w:rPr>
          <w:rFonts w:ascii="Arial" w:hAnsi="Arial"/>
          <w:sz w:val="22"/>
          <w:szCs w:val="22"/>
        </w:rPr>
      </w:pPr>
      <w:r>
        <w:rPr>
          <w:rFonts w:ascii="Arial" w:hAnsi="Arial"/>
          <w:sz w:val="22"/>
          <w:szCs w:val="22"/>
        </w:rPr>
        <w:t>Preparation for Security+ Certification</w:t>
      </w:r>
      <w:r>
        <w:rPr>
          <w:rFonts w:ascii="Arial" w:hAnsi="Arial"/>
          <w:sz w:val="22"/>
          <w:szCs w:val="22"/>
        </w:rPr>
        <w:tab/>
        <w:t>216</w:t>
      </w:r>
    </w:p>
    <w:p w:rsidR="00DA5D8E" w:rsidRDefault="00DA5D8E" w:rsidP="00DA5D8E">
      <w:pPr>
        <w:tabs>
          <w:tab w:val="left" w:pos="720"/>
          <w:tab w:val="right" w:pos="9000"/>
        </w:tabs>
        <w:rPr>
          <w:rFonts w:ascii="Arial" w:hAnsi="Arial"/>
          <w:b/>
          <w:sz w:val="22"/>
          <w:szCs w:val="22"/>
        </w:rPr>
      </w:pPr>
      <w:r w:rsidRPr="001E0703">
        <w:rPr>
          <w:rFonts w:ascii="Arial" w:hAnsi="Arial"/>
          <w:sz w:val="22"/>
          <w:szCs w:val="22"/>
        </w:rPr>
        <w:tab/>
      </w:r>
      <w:r w:rsidRPr="001E0703">
        <w:rPr>
          <w:rFonts w:ascii="Arial" w:hAnsi="Arial"/>
          <w:b/>
          <w:sz w:val="22"/>
          <w:szCs w:val="22"/>
        </w:rPr>
        <w:t>Total</w:t>
      </w:r>
      <w:r>
        <w:rPr>
          <w:rFonts w:ascii="Arial" w:hAnsi="Arial"/>
          <w:b/>
          <w:sz w:val="22"/>
          <w:szCs w:val="22"/>
        </w:rPr>
        <w:t>—Security Specialist Certificate</w:t>
      </w:r>
      <w:r>
        <w:rPr>
          <w:rFonts w:ascii="Arial" w:hAnsi="Arial"/>
          <w:b/>
          <w:sz w:val="22"/>
          <w:szCs w:val="22"/>
        </w:rPr>
        <w:tab/>
        <w:t>864</w:t>
      </w:r>
    </w:p>
    <w:p w:rsidR="00DA5D8E" w:rsidRDefault="00DA5D8E" w:rsidP="00DA5D8E">
      <w:pPr>
        <w:tabs>
          <w:tab w:val="left" w:pos="720"/>
          <w:tab w:val="right" w:pos="9000"/>
        </w:tabs>
        <w:rPr>
          <w:rFonts w:ascii="Arial" w:hAnsi="Arial"/>
          <w:b/>
          <w:sz w:val="22"/>
          <w:szCs w:val="22"/>
        </w:rPr>
      </w:pPr>
    </w:p>
    <w:p w:rsidR="00DA5D8E" w:rsidRDefault="00DA5D8E" w:rsidP="00DA5D8E">
      <w:pPr>
        <w:tabs>
          <w:tab w:val="left" w:pos="720"/>
          <w:tab w:val="right" w:pos="9000"/>
        </w:tabs>
        <w:rPr>
          <w:rFonts w:ascii="Arial" w:hAnsi="Arial"/>
          <w:sz w:val="22"/>
          <w:szCs w:val="22"/>
        </w:rPr>
      </w:pPr>
      <w:r>
        <w:rPr>
          <w:rFonts w:ascii="Arial" w:hAnsi="Arial"/>
          <w:i/>
          <w:sz w:val="22"/>
          <w:szCs w:val="22"/>
        </w:rPr>
        <w:t>**All courses above are prerequisites for the following diploma.</w:t>
      </w:r>
    </w:p>
    <w:p w:rsidR="00DA5D8E" w:rsidRPr="00F46268" w:rsidRDefault="00DA5D8E" w:rsidP="00DA5D8E">
      <w:pPr>
        <w:tabs>
          <w:tab w:val="left" w:pos="720"/>
          <w:tab w:val="right" w:leader="dot" w:pos="9000"/>
        </w:tabs>
        <w:rPr>
          <w:rFonts w:ascii="Arial" w:hAnsi="Arial"/>
          <w:sz w:val="22"/>
          <w:szCs w:val="22"/>
        </w:rPr>
      </w:pPr>
      <w:r>
        <w:rPr>
          <w:rFonts w:ascii="Arial" w:hAnsi="Arial"/>
          <w:sz w:val="22"/>
          <w:szCs w:val="22"/>
        </w:rPr>
        <w:t>Advanced Networking (</w:t>
      </w:r>
      <w:r w:rsidR="004B4B25">
        <w:rPr>
          <w:rFonts w:ascii="Arial" w:hAnsi="Arial"/>
          <w:sz w:val="22"/>
          <w:szCs w:val="22"/>
        </w:rPr>
        <w:t>Windows Client Pro</w:t>
      </w:r>
      <w:r w:rsidR="00591824">
        <w:rPr>
          <w:rFonts w:ascii="Arial" w:hAnsi="Arial"/>
          <w:sz w:val="22"/>
          <w:szCs w:val="22"/>
        </w:rPr>
        <w:t xml:space="preserve"> </w:t>
      </w:r>
      <w:r w:rsidR="00591824" w:rsidRPr="00591824">
        <w:rPr>
          <w:rFonts w:ascii="Arial" w:hAnsi="Arial"/>
          <w:b/>
          <w:i/>
          <w:sz w:val="22"/>
          <w:szCs w:val="22"/>
        </w:rPr>
        <w:t>or</w:t>
      </w:r>
      <w:r w:rsidR="00591824">
        <w:rPr>
          <w:rFonts w:ascii="Arial" w:hAnsi="Arial"/>
          <w:sz w:val="22"/>
          <w:szCs w:val="22"/>
        </w:rPr>
        <w:t xml:space="preserve"> </w:t>
      </w:r>
      <w:r>
        <w:rPr>
          <w:rFonts w:ascii="Arial" w:hAnsi="Arial"/>
          <w:sz w:val="22"/>
          <w:szCs w:val="22"/>
        </w:rPr>
        <w:t xml:space="preserve">CCNA </w:t>
      </w:r>
      <w:r w:rsidR="00591824">
        <w:rPr>
          <w:rFonts w:ascii="Arial" w:hAnsi="Arial"/>
          <w:sz w:val="22"/>
          <w:szCs w:val="22"/>
        </w:rPr>
        <w:t>(</w:t>
      </w:r>
      <w:r>
        <w:rPr>
          <w:rFonts w:ascii="Arial" w:hAnsi="Arial"/>
          <w:sz w:val="22"/>
          <w:szCs w:val="22"/>
        </w:rPr>
        <w:t>1</w:t>
      </w:r>
      <w:r w:rsidR="00591824">
        <w:rPr>
          <w:rFonts w:ascii="Arial" w:hAnsi="Arial"/>
          <w:sz w:val="22"/>
          <w:szCs w:val="22"/>
        </w:rPr>
        <w:t>)</w:t>
      </w:r>
      <w:r>
        <w:rPr>
          <w:rFonts w:ascii="Arial" w:hAnsi="Arial"/>
          <w:sz w:val="22"/>
          <w:szCs w:val="22"/>
        </w:rPr>
        <w:t xml:space="preserve"> </w:t>
      </w:r>
      <w:r w:rsidR="00330F34">
        <w:rPr>
          <w:rFonts w:ascii="Arial" w:hAnsi="Arial"/>
          <w:sz w:val="22"/>
          <w:szCs w:val="22"/>
        </w:rPr>
        <w:t>prep</w:t>
      </w:r>
      <w:r>
        <w:rPr>
          <w:rFonts w:ascii="Arial" w:hAnsi="Arial"/>
          <w:sz w:val="22"/>
          <w:szCs w:val="22"/>
        </w:rPr>
        <w:t>)</w:t>
      </w:r>
      <w:r>
        <w:rPr>
          <w:rFonts w:ascii="Arial" w:hAnsi="Arial"/>
          <w:sz w:val="22"/>
          <w:szCs w:val="22"/>
        </w:rPr>
        <w:tab/>
        <w:t>432</w:t>
      </w:r>
    </w:p>
    <w:p w:rsidR="00DA5D8E" w:rsidRPr="00F46268" w:rsidRDefault="00DA5D8E" w:rsidP="00DA5D8E">
      <w:pPr>
        <w:tabs>
          <w:tab w:val="left" w:pos="720"/>
          <w:tab w:val="right" w:pos="9000"/>
        </w:tabs>
        <w:rPr>
          <w:rFonts w:ascii="Arial" w:hAnsi="Arial"/>
          <w:b/>
          <w:sz w:val="22"/>
          <w:szCs w:val="22"/>
        </w:rPr>
      </w:pPr>
      <w:r w:rsidRPr="001E0703">
        <w:rPr>
          <w:rFonts w:ascii="Arial" w:hAnsi="Arial"/>
          <w:sz w:val="22"/>
          <w:szCs w:val="22"/>
        </w:rPr>
        <w:tab/>
      </w:r>
      <w:r>
        <w:rPr>
          <w:rFonts w:ascii="Arial" w:hAnsi="Arial"/>
          <w:b/>
          <w:sz w:val="22"/>
          <w:szCs w:val="22"/>
        </w:rPr>
        <w:t>Total—Microcomputer Specialist Diploma</w:t>
      </w:r>
      <w:r>
        <w:rPr>
          <w:rFonts w:ascii="Arial" w:hAnsi="Arial"/>
          <w:b/>
          <w:sz w:val="22"/>
          <w:szCs w:val="22"/>
        </w:rPr>
        <w:tab/>
        <w:t>1,296</w:t>
      </w:r>
    </w:p>
    <w:p w:rsidR="00DA5D8E" w:rsidRDefault="00DA5D8E" w:rsidP="00DA5D8E">
      <w:pPr>
        <w:tabs>
          <w:tab w:val="left" w:pos="360"/>
          <w:tab w:val="right" w:pos="9000"/>
        </w:tabs>
        <w:ind w:firstLine="360"/>
        <w:rPr>
          <w:rFonts w:ascii="Arial" w:hAnsi="Arial"/>
          <w:sz w:val="22"/>
          <w:szCs w:val="22"/>
        </w:rPr>
      </w:pPr>
    </w:p>
    <w:p w:rsidR="00DA5D8E" w:rsidRDefault="00DA5D8E" w:rsidP="00DA5D8E">
      <w:pPr>
        <w:tabs>
          <w:tab w:val="left" w:pos="720"/>
          <w:tab w:val="right" w:pos="9000"/>
        </w:tabs>
        <w:rPr>
          <w:rFonts w:ascii="Arial" w:hAnsi="Arial"/>
          <w:sz w:val="22"/>
          <w:szCs w:val="22"/>
        </w:rPr>
      </w:pPr>
      <w:r>
        <w:rPr>
          <w:rFonts w:ascii="Arial" w:hAnsi="Arial"/>
          <w:i/>
          <w:sz w:val="22"/>
          <w:szCs w:val="22"/>
        </w:rPr>
        <w:t>**All courses above are prerequisites for the following diploma.</w:t>
      </w:r>
    </w:p>
    <w:p w:rsidR="00DA5D8E" w:rsidRPr="00F46268" w:rsidRDefault="00330F34" w:rsidP="00DA5D8E">
      <w:pPr>
        <w:tabs>
          <w:tab w:val="left" w:pos="720"/>
          <w:tab w:val="right" w:leader="dot" w:pos="9000"/>
        </w:tabs>
        <w:rPr>
          <w:rFonts w:ascii="Arial" w:hAnsi="Arial"/>
          <w:sz w:val="22"/>
          <w:szCs w:val="22"/>
        </w:rPr>
      </w:pPr>
      <w:r>
        <w:rPr>
          <w:rFonts w:ascii="Arial" w:hAnsi="Arial"/>
          <w:sz w:val="22"/>
          <w:szCs w:val="22"/>
        </w:rPr>
        <w:t>Pro-Networking I</w:t>
      </w:r>
      <w:proofErr w:type="gramStart"/>
      <w:r>
        <w:rPr>
          <w:rFonts w:ascii="Arial" w:hAnsi="Arial"/>
          <w:sz w:val="22"/>
          <w:szCs w:val="22"/>
        </w:rPr>
        <w:t xml:space="preserve">, </w:t>
      </w:r>
      <w:r w:rsidR="004B4B25">
        <w:rPr>
          <w:rFonts w:ascii="Arial" w:hAnsi="Arial"/>
          <w:sz w:val="22"/>
          <w:szCs w:val="22"/>
        </w:rPr>
        <w:t xml:space="preserve"> MCSA</w:t>
      </w:r>
      <w:proofErr w:type="gramEnd"/>
      <w:r w:rsidR="004B4B25">
        <w:rPr>
          <w:rFonts w:ascii="Arial" w:hAnsi="Arial"/>
          <w:sz w:val="22"/>
          <w:szCs w:val="22"/>
        </w:rPr>
        <w:t xml:space="preserve"> (1)</w:t>
      </w:r>
      <w:r w:rsidR="00591824">
        <w:rPr>
          <w:rFonts w:ascii="Arial" w:hAnsi="Arial"/>
          <w:sz w:val="22"/>
          <w:szCs w:val="22"/>
        </w:rPr>
        <w:t xml:space="preserve"> </w:t>
      </w:r>
      <w:r w:rsidR="00591824" w:rsidRPr="00591824">
        <w:rPr>
          <w:rFonts w:ascii="Arial" w:hAnsi="Arial"/>
          <w:b/>
          <w:i/>
          <w:sz w:val="22"/>
          <w:szCs w:val="22"/>
        </w:rPr>
        <w:t>or</w:t>
      </w:r>
      <w:r w:rsidR="00591824">
        <w:rPr>
          <w:rFonts w:ascii="Arial" w:hAnsi="Arial"/>
          <w:sz w:val="22"/>
          <w:szCs w:val="22"/>
        </w:rPr>
        <w:t xml:space="preserve"> CCNA (2) </w:t>
      </w:r>
      <w:r>
        <w:rPr>
          <w:rFonts w:ascii="Arial" w:hAnsi="Arial"/>
          <w:sz w:val="22"/>
          <w:szCs w:val="22"/>
        </w:rPr>
        <w:t>prep</w:t>
      </w:r>
      <w:r w:rsidR="00591824">
        <w:rPr>
          <w:rFonts w:ascii="Arial" w:hAnsi="Arial"/>
          <w:sz w:val="22"/>
          <w:szCs w:val="22"/>
        </w:rPr>
        <w:t>)</w:t>
      </w:r>
      <w:r w:rsidR="00591824">
        <w:rPr>
          <w:rFonts w:ascii="Arial" w:hAnsi="Arial"/>
          <w:sz w:val="22"/>
          <w:szCs w:val="22"/>
        </w:rPr>
        <w:tab/>
      </w:r>
      <w:r w:rsidR="00DA5D8E">
        <w:rPr>
          <w:rFonts w:ascii="Arial" w:hAnsi="Arial"/>
          <w:sz w:val="22"/>
          <w:szCs w:val="22"/>
        </w:rPr>
        <w:t>432</w:t>
      </w:r>
    </w:p>
    <w:p w:rsidR="004D3B8E" w:rsidRPr="00B14938" w:rsidRDefault="00DA5D8E" w:rsidP="00B14938">
      <w:pPr>
        <w:tabs>
          <w:tab w:val="left" w:pos="720"/>
          <w:tab w:val="right" w:pos="9000"/>
        </w:tabs>
        <w:rPr>
          <w:rFonts w:ascii="Arial" w:hAnsi="Arial"/>
          <w:b/>
          <w:sz w:val="22"/>
          <w:szCs w:val="22"/>
        </w:rPr>
      </w:pPr>
      <w:r>
        <w:rPr>
          <w:rFonts w:ascii="Arial" w:hAnsi="Arial"/>
          <w:b/>
          <w:sz w:val="22"/>
          <w:szCs w:val="22"/>
        </w:rPr>
        <w:tab/>
        <w:t>Total—IT Specialist Diploma</w:t>
      </w:r>
      <w:r>
        <w:rPr>
          <w:rFonts w:ascii="Arial" w:hAnsi="Arial"/>
          <w:b/>
          <w:sz w:val="22"/>
          <w:szCs w:val="22"/>
        </w:rPr>
        <w:tab/>
        <w:t>1,728</w:t>
      </w:r>
      <w:r w:rsidR="004D3B8E">
        <w:rPr>
          <w:rFonts w:ascii="Arial" w:hAnsi="Arial"/>
          <w:i/>
          <w:sz w:val="22"/>
          <w:szCs w:val="22"/>
        </w:rPr>
        <w:br w:type="page"/>
      </w:r>
    </w:p>
    <w:p w:rsidR="00DA5D8E" w:rsidRDefault="00DA5D8E" w:rsidP="00DA5D8E">
      <w:pPr>
        <w:tabs>
          <w:tab w:val="left" w:pos="720"/>
          <w:tab w:val="right" w:pos="9000"/>
        </w:tabs>
        <w:rPr>
          <w:rFonts w:ascii="Arial" w:hAnsi="Arial"/>
          <w:sz w:val="22"/>
          <w:szCs w:val="22"/>
        </w:rPr>
      </w:pPr>
      <w:r>
        <w:rPr>
          <w:rFonts w:ascii="Arial" w:hAnsi="Arial"/>
          <w:i/>
          <w:sz w:val="22"/>
          <w:szCs w:val="22"/>
        </w:rPr>
        <w:lastRenderedPageBreak/>
        <w:t>**All courses above are prerequisites for the following diploma.</w:t>
      </w:r>
    </w:p>
    <w:p w:rsidR="00DA5D8E" w:rsidRPr="00F46268" w:rsidRDefault="00330F34" w:rsidP="00DA5D8E">
      <w:pPr>
        <w:tabs>
          <w:tab w:val="left" w:pos="720"/>
          <w:tab w:val="right" w:leader="dot" w:pos="9000"/>
        </w:tabs>
        <w:rPr>
          <w:rFonts w:ascii="Arial" w:hAnsi="Arial"/>
          <w:sz w:val="22"/>
          <w:szCs w:val="22"/>
        </w:rPr>
      </w:pPr>
      <w:r>
        <w:rPr>
          <w:rFonts w:ascii="Arial" w:hAnsi="Arial"/>
          <w:sz w:val="22"/>
          <w:szCs w:val="22"/>
        </w:rPr>
        <w:t xml:space="preserve">Pro-Networking II, </w:t>
      </w:r>
      <w:r w:rsidR="00FE1BB9">
        <w:rPr>
          <w:rFonts w:ascii="Arial" w:hAnsi="Arial"/>
          <w:sz w:val="22"/>
          <w:szCs w:val="22"/>
        </w:rPr>
        <w:t>MCSA (2)</w:t>
      </w:r>
      <w:r w:rsidR="00591824">
        <w:rPr>
          <w:rFonts w:ascii="Arial" w:hAnsi="Arial"/>
          <w:sz w:val="22"/>
          <w:szCs w:val="22"/>
        </w:rPr>
        <w:t xml:space="preserve"> </w:t>
      </w:r>
      <w:r w:rsidR="00591824" w:rsidRPr="00591824">
        <w:rPr>
          <w:rFonts w:ascii="Arial" w:hAnsi="Arial"/>
          <w:b/>
          <w:i/>
          <w:sz w:val="22"/>
          <w:szCs w:val="22"/>
        </w:rPr>
        <w:t>or</w:t>
      </w:r>
      <w:r w:rsidR="00591824">
        <w:rPr>
          <w:rFonts w:ascii="Arial" w:hAnsi="Arial"/>
          <w:sz w:val="22"/>
          <w:szCs w:val="22"/>
        </w:rPr>
        <w:t xml:space="preserve"> CCNA (3) &amp; </w:t>
      </w:r>
      <w:r w:rsidR="00FE1BB9">
        <w:rPr>
          <w:rFonts w:ascii="Arial" w:hAnsi="Arial"/>
          <w:sz w:val="22"/>
          <w:szCs w:val="22"/>
        </w:rPr>
        <w:t>MCSA (3)</w:t>
      </w:r>
      <w:r w:rsidR="00591824">
        <w:rPr>
          <w:rFonts w:ascii="Arial" w:hAnsi="Arial"/>
          <w:sz w:val="22"/>
          <w:szCs w:val="22"/>
        </w:rPr>
        <w:t xml:space="preserve"> </w:t>
      </w:r>
      <w:r w:rsidR="00591824" w:rsidRPr="00591824">
        <w:rPr>
          <w:rFonts w:ascii="Arial" w:hAnsi="Arial"/>
          <w:b/>
          <w:i/>
          <w:sz w:val="22"/>
          <w:szCs w:val="22"/>
        </w:rPr>
        <w:t>or</w:t>
      </w:r>
      <w:r w:rsidR="00591824">
        <w:rPr>
          <w:rFonts w:ascii="Arial" w:hAnsi="Arial"/>
          <w:sz w:val="22"/>
          <w:szCs w:val="22"/>
        </w:rPr>
        <w:t xml:space="preserve"> CCNA (4) </w:t>
      </w:r>
      <w:r>
        <w:rPr>
          <w:rFonts w:ascii="Arial" w:hAnsi="Arial"/>
          <w:sz w:val="22"/>
          <w:szCs w:val="22"/>
        </w:rPr>
        <w:t>prep</w:t>
      </w:r>
      <w:r w:rsidR="00591824">
        <w:rPr>
          <w:rFonts w:ascii="Arial" w:hAnsi="Arial"/>
          <w:sz w:val="22"/>
          <w:szCs w:val="22"/>
        </w:rPr>
        <w:t>)</w:t>
      </w:r>
      <w:r w:rsidR="00DA5D8E">
        <w:rPr>
          <w:rFonts w:ascii="Arial" w:hAnsi="Arial"/>
          <w:sz w:val="22"/>
          <w:szCs w:val="22"/>
        </w:rPr>
        <w:tab/>
        <w:t>432</w:t>
      </w:r>
    </w:p>
    <w:p w:rsidR="00DA5D8E" w:rsidRPr="001E0703" w:rsidRDefault="00DA5D8E" w:rsidP="00DA5D8E">
      <w:pPr>
        <w:tabs>
          <w:tab w:val="left" w:pos="720"/>
          <w:tab w:val="right" w:pos="9000"/>
        </w:tabs>
        <w:rPr>
          <w:rFonts w:ascii="Arial" w:hAnsi="Arial"/>
          <w:b/>
          <w:sz w:val="22"/>
          <w:szCs w:val="22"/>
        </w:rPr>
      </w:pPr>
      <w:r>
        <w:rPr>
          <w:rFonts w:ascii="Arial" w:hAnsi="Arial"/>
          <w:b/>
          <w:sz w:val="22"/>
          <w:szCs w:val="22"/>
        </w:rPr>
        <w:tab/>
        <w:t>Total—IT Systems Coordinator Diploma</w:t>
      </w:r>
      <w:r>
        <w:rPr>
          <w:rFonts w:ascii="Arial" w:hAnsi="Arial"/>
          <w:b/>
          <w:sz w:val="22"/>
          <w:szCs w:val="22"/>
        </w:rPr>
        <w:tab/>
        <w:t>2,160</w:t>
      </w:r>
    </w:p>
    <w:p w:rsidR="00DA5D8E" w:rsidRPr="001E0703" w:rsidRDefault="00DA5D8E" w:rsidP="00DA5D8E">
      <w:pPr>
        <w:tabs>
          <w:tab w:val="right" w:leader="dot" w:pos="9000"/>
        </w:tabs>
        <w:rPr>
          <w:rFonts w:ascii="Arial" w:hAnsi="Arial"/>
          <w:sz w:val="22"/>
          <w:szCs w:val="22"/>
        </w:rPr>
      </w:pPr>
    </w:p>
    <w:p w:rsidR="000A0DB3" w:rsidRDefault="00DA5D8E" w:rsidP="0005407A">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b/>
          <w:sz w:val="22"/>
          <w:szCs w:val="22"/>
          <w:u w:val="single"/>
        </w:rPr>
      </w:pPr>
      <w:r w:rsidRPr="001E0703">
        <w:rPr>
          <w:rFonts w:ascii="Arial" w:hAnsi="Arial"/>
          <w:b/>
          <w:sz w:val="22"/>
          <w:szCs w:val="22"/>
          <w:u w:val="single"/>
        </w:rPr>
        <w:t>Completion Awards</w:t>
      </w:r>
      <w:r w:rsidRPr="001E0703">
        <w:rPr>
          <w:rFonts w:ascii="Arial" w:hAnsi="Arial"/>
          <w:sz w:val="22"/>
          <w:szCs w:val="22"/>
        </w:rPr>
        <w:tab/>
      </w:r>
      <w:r w:rsidRPr="001E0703">
        <w:rPr>
          <w:rFonts w:ascii="Arial" w:hAnsi="Arial"/>
          <w:b/>
          <w:sz w:val="22"/>
          <w:szCs w:val="22"/>
          <w:u w:val="single"/>
        </w:rPr>
        <w:t>Hours &amp; Awards</w:t>
      </w:r>
    </w:p>
    <w:p w:rsidR="00DA5D8E" w:rsidRPr="000A0DB3" w:rsidRDefault="00DA5D8E" w:rsidP="0005407A">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b/>
          <w:sz w:val="22"/>
          <w:szCs w:val="22"/>
          <w:u w:val="single"/>
        </w:rPr>
      </w:pPr>
      <w:r>
        <w:rPr>
          <w:rFonts w:ascii="Arial" w:hAnsi="Arial"/>
          <w:sz w:val="22"/>
          <w:szCs w:val="22"/>
        </w:rPr>
        <w:t>Desktop Technician</w:t>
      </w:r>
      <w:r>
        <w:rPr>
          <w:rFonts w:ascii="Arial" w:hAnsi="Arial"/>
          <w:sz w:val="22"/>
          <w:szCs w:val="22"/>
        </w:rPr>
        <w:tab/>
      </w:r>
      <w:r w:rsidRPr="001E0703">
        <w:rPr>
          <w:rFonts w:ascii="Arial" w:hAnsi="Arial"/>
          <w:sz w:val="22"/>
          <w:szCs w:val="22"/>
        </w:rPr>
        <w:t>43</w:t>
      </w:r>
      <w:r>
        <w:rPr>
          <w:rFonts w:ascii="Arial" w:hAnsi="Arial"/>
          <w:sz w:val="22"/>
          <w:szCs w:val="22"/>
        </w:rPr>
        <w:t>2</w:t>
      </w:r>
      <w:r w:rsidRPr="001E0703">
        <w:rPr>
          <w:rFonts w:ascii="Arial" w:hAnsi="Arial"/>
          <w:sz w:val="22"/>
          <w:szCs w:val="22"/>
        </w:rPr>
        <w:t xml:space="preserve"> hours—Certificate</w:t>
      </w:r>
    </w:p>
    <w:p w:rsidR="00DA5D8E" w:rsidRDefault="00DA5D8E" w:rsidP="0005407A">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Pr>
          <w:rFonts w:ascii="Arial" w:hAnsi="Arial"/>
          <w:sz w:val="22"/>
          <w:szCs w:val="22"/>
        </w:rPr>
        <w:t>Security Specialist</w:t>
      </w:r>
      <w:r>
        <w:rPr>
          <w:rFonts w:ascii="Arial" w:hAnsi="Arial"/>
          <w:sz w:val="22"/>
          <w:szCs w:val="22"/>
        </w:rPr>
        <w:tab/>
        <w:t>864 hours—C</w:t>
      </w:r>
      <w:r w:rsidRPr="001E0703">
        <w:rPr>
          <w:rFonts w:ascii="Arial" w:hAnsi="Arial"/>
          <w:sz w:val="22"/>
          <w:szCs w:val="22"/>
        </w:rPr>
        <w:t>ertificate</w:t>
      </w:r>
      <w:r>
        <w:rPr>
          <w:rFonts w:ascii="Arial" w:hAnsi="Arial"/>
          <w:sz w:val="22"/>
          <w:szCs w:val="22"/>
        </w:rPr>
        <w:t xml:space="preserve"> </w:t>
      </w:r>
    </w:p>
    <w:p w:rsidR="00DA5D8E" w:rsidRPr="001E0703" w:rsidRDefault="00DA5D8E" w:rsidP="0005407A">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sidRPr="001E0703">
        <w:rPr>
          <w:rFonts w:ascii="Arial" w:hAnsi="Arial"/>
          <w:sz w:val="22"/>
          <w:szCs w:val="22"/>
        </w:rPr>
        <w:t>Microcomputer Specialist</w:t>
      </w:r>
      <w:r w:rsidRPr="001E0703">
        <w:rPr>
          <w:rFonts w:ascii="Arial" w:hAnsi="Arial"/>
          <w:sz w:val="22"/>
          <w:szCs w:val="22"/>
        </w:rPr>
        <w:tab/>
        <w:t>1,296 hours—Diploma</w:t>
      </w:r>
    </w:p>
    <w:p w:rsidR="00DA5D8E" w:rsidRPr="001E0703" w:rsidRDefault="00DA5D8E" w:rsidP="0005407A">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Pr>
          <w:rFonts w:ascii="Arial" w:hAnsi="Arial"/>
          <w:sz w:val="22"/>
          <w:szCs w:val="22"/>
        </w:rPr>
        <w:t>IT Specialist</w:t>
      </w:r>
      <w:r w:rsidRPr="001E0703">
        <w:rPr>
          <w:rFonts w:ascii="Arial" w:hAnsi="Arial"/>
          <w:sz w:val="22"/>
          <w:szCs w:val="22"/>
        </w:rPr>
        <w:tab/>
        <w:t>1,728 hours—</w:t>
      </w:r>
      <w:r>
        <w:rPr>
          <w:rFonts w:ascii="Arial" w:hAnsi="Arial"/>
          <w:sz w:val="22"/>
          <w:szCs w:val="22"/>
        </w:rPr>
        <w:t>Diploma</w:t>
      </w:r>
    </w:p>
    <w:p w:rsidR="00DA5D8E" w:rsidRPr="00AC2D68" w:rsidRDefault="00DA5D8E" w:rsidP="00AC2D68">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b/>
          <w:sz w:val="22"/>
          <w:szCs w:val="22"/>
          <w:u w:val="single"/>
        </w:rPr>
      </w:pPr>
      <w:r>
        <w:rPr>
          <w:rFonts w:ascii="Arial" w:hAnsi="Arial"/>
          <w:sz w:val="22"/>
          <w:szCs w:val="22"/>
        </w:rPr>
        <w:t>IT Systems Coordinator</w:t>
      </w:r>
      <w:r w:rsidRPr="001E0703">
        <w:rPr>
          <w:rFonts w:ascii="Arial" w:hAnsi="Arial"/>
          <w:sz w:val="22"/>
          <w:szCs w:val="22"/>
        </w:rPr>
        <w:tab/>
      </w:r>
      <w:r>
        <w:rPr>
          <w:rFonts w:ascii="Arial" w:hAnsi="Arial"/>
          <w:sz w:val="22"/>
          <w:szCs w:val="22"/>
        </w:rPr>
        <w:t>2</w:t>
      </w:r>
      <w:r w:rsidRPr="001E0703">
        <w:rPr>
          <w:rFonts w:ascii="Arial" w:hAnsi="Arial"/>
          <w:sz w:val="22"/>
          <w:szCs w:val="22"/>
        </w:rPr>
        <w:t>,</w:t>
      </w:r>
      <w:r>
        <w:rPr>
          <w:rFonts w:ascii="Arial" w:hAnsi="Arial"/>
          <w:sz w:val="22"/>
          <w:szCs w:val="22"/>
        </w:rPr>
        <w:t>160</w:t>
      </w:r>
      <w:r w:rsidRPr="001E0703">
        <w:rPr>
          <w:rFonts w:ascii="Arial" w:hAnsi="Arial"/>
          <w:sz w:val="22"/>
          <w:szCs w:val="22"/>
        </w:rPr>
        <w:t xml:space="preserve"> hours—Diplom</w:t>
      </w:r>
      <w:r w:rsidR="00AC2D68">
        <w:rPr>
          <w:rFonts w:ascii="Arial" w:hAnsi="Arial"/>
          <w:sz w:val="22"/>
          <w:szCs w:val="22"/>
        </w:rPr>
        <w:t>a</w:t>
      </w:r>
    </w:p>
    <w:p w:rsidR="00DA5D8E" w:rsidRDefault="00DA5D8E" w:rsidP="00DA5D8E">
      <w:pPr>
        <w:tabs>
          <w:tab w:val="right" w:pos="9000"/>
        </w:tabs>
        <w:jc w:val="center"/>
        <w:rPr>
          <w:rFonts w:ascii="Arial" w:hAnsi="Arial"/>
          <w:b/>
          <w:sz w:val="22"/>
          <w:szCs w:val="22"/>
          <w:u w:val="single"/>
        </w:rPr>
      </w:pPr>
    </w:p>
    <w:p w:rsidR="00C83167" w:rsidRDefault="00C83167" w:rsidP="00DA5D8E">
      <w:pPr>
        <w:tabs>
          <w:tab w:val="right" w:pos="9000"/>
        </w:tabs>
        <w:jc w:val="center"/>
        <w:rPr>
          <w:rFonts w:ascii="Arial" w:hAnsi="Arial"/>
          <w:b/>
          <w:sz w:val="22"/>
          <w:szCs w:val="22"/>
          <w:u w:val="single"/>
        </w:rPr>
      </w:pPr>
    </w:p>
    <w:p w:rsidR="00C83167" w:rsidRDefault="00C83167" w:rsidP="00DA5D8E">
      <w:pPr>
        <w:tabs>
          <w:tab w:val="right" w:pos="9000"/>
        </w:tabs>
        <w:jc w:val="center"/>
        <w:rPr>
          <w:rFonts w:ascii="Arial" w:hAnsi="Arial"/>
          <w:b/>
          <w:sz w:val="22"/>
          <w:szCs w:val="22"/>
          <w:u w:val="single"/>
        </w:rPr>
      </w:pPr>
    </w:p>
    <w:p w:rsidR="00F543BD" w:rsidRDefault="00F543BD" w:rsidP="000E5E35">
      <w:pPr>
        <w:tabs>
          <w:tab w:val="right" w:pos="9000"/>
        </w:tabs>
        <w:rPr>
          <w:rFonts w:ascii="Arial" w:hAnsi="Arial"/>
          <w:sz w:val="22"/>
          <w:szCs w:val="22"/>
        </w:rPr>
      </w:pPr>
    </w:p>
    <w:p w:rsidR="00F543BD" w:rsidRDefault="00F543BD" w:rsidP="00DA5D8E">
      <w:pPr>
        <w:tabs>
          <w:tab w:val="right" w:pos="9000"/>
        </w:tabs>
        <w:jc w:val="center"/>
        <w:rPr>
          <w:rFonts w:ascii="Arial" w:hAnsi="Arial"/>
          <w:b/>
          <w:sz w:val="22"/>
          <w:szCs w:val="22"/>
          <w:u w:val="single"/>
        </w:rPr>
      </w:pPr>
    </w:p>
    <w:p w:rsidR="00C83167" w:rsidRPr="00FB2310" w:rsidRDefault="00C83167" w:rsidP="00FB2310">
      <w:pPr>
        <w:rPr>
          <w:rFonts w:ascii="Arial" w:hAnsi="Arial"/>
          <w:b/>
          <w:sz w:val="22"/>
          <w:szCs w:val="22"/>
          <w:u w:val="single"/>
        </w:rPr>
      </w:pPr>
    </w:p>
    <w:p w:rsidR="008D5112" w:rsidRDefault="008D5112" w:rsidP="00C67C28">
      <w:pPr>
        <w:tabs>
          <w:tab w:val="right" w:pos="9000"/>
        </w:tabs>
        <w:rPr>
          <w:rFonts w:ascii="Arial" w:hAnsi="Arial"/>
          <w:b/>
        </w:rPr>
      </w:pPr>
    </w:p>
    <w:p w:rsidR="00FB2310" w:rsidRDefault="00FB2310">
      <w:pPr>
        <w:rPr>
          <w:rFonts w:ascii="Arial" w:hAnsi="Arial"/>
          <w:b/>
        </w:rPr>
      </w:pPr>
      <w:r>
        <w:rPr>
          <w:rFonts w:ascii="Arial" w:hAnsi="Arial"/>
          <w:b/>
        </w:rPr>
        <w:br w:type="page"/>
      </w:r>
    </w:p>
    <w:p w:rsidR="00C67C28" w:rsidRDefault="00C67C28" w:rsidP="00C67C28">
      <w:pPr>
        <w:tabs>
          <w:tab w:val="right" w:pos="9000"/>
        </w:tabs>
        <w:rPr>
          <w:rFonts w:ascii="Arial" w:hAnsi="Arial"/>
          <w:b/>
        </w:rPr>
      </w:pPr>
      <w:r>
        <w:rPr>
          <w:rFonts w:ascii="Arial" w:hAnsi="Arial"/>
          <w:b/>
        </w:rPr>
        <w:lastRenderedPageBreak/>
        <w:t>Cosmetology</w:t>
      </w:r>
      <w:r w:rsidR="0061163E">
        <w:rPr>
          <w:rFonts w:ascii="Arial" w:hAnsi="Arial"/>
          <w:b/>
        </w:rPr>
        <w:fldChar w:fldCharType="begin"/>
      </w:r>
      <w:r w:rsidR="00C27086">
        <w:instrText xml:space="preserve"> TC "</w:instrText>
      </w:r>
      <w:bookmarkStart w:id="48" w:name="_Toc175995224"/>
      <w:bookmarkStart w:id="49" w:name="_Toc395185395"/>
      <w:r w:rsidR="00C27086" w:rsidRPr="00BD7A39">
        <w:rPr>
          <w:rFonts w:ascii="Arial" w:hAnsi="Arial"/>
          <w:b/>
        </w:rPr>
        <w:instrText>Cosmetology</w:instrText>
      </w:r>
      <w:bookmarkEnd w:id="48"/>
      <w:bookmarkEnd w:id="49"/>
      <w:r w:rsidR="00C27086">
        <w:instrText xml:space="preserve">" \f C \l "2" </w:instrText>
      </w:r>
      <w:r w:rsidR="0061163E">
        <w:rPr>
          <w:rFonts w:ascii="Arial" w:hAnsi="Arial"/>
          <w:b/>
        </w:rPr>
        <w:fldChar w:fldCharType="end"/>
      </w:r>
      <w:r>
        <w:rPr>
          <w:rFonts w:ascii="Arial" w:hAnsi="Arial"/>
          <w:b/>
        </w:rPr>
        <w:tab/>
        <w:t>12.0401</w:t>
      </w:r>
    </w:p>
    <w:p w:rsidR="00C67C28" w:rsidRPr="007E0A7D" w:rsidRDefault="00E40BC5" w:rsidP="00C67C28">
      <w:pPr>
        <w:tabs>
          <w:tab w:val="right" w:leader="dot" w:pos="9000"/>
        </w:tabs>
        <w:rPr>
          <w:rFonts w:ascii="Arial" w:hAnsi="Arial"/>
          <w:b/>
        </w:rPr>
      </w:pPr>
      <w:r>
        <w:rPr>
          <w:rFonts w:ascii="Arial" w:hAnsi="Arial"/>
          <w:b/>
        </w:rPr>
        <w:pict>
          <v:shape id="_x0000_i1041" type="#_x0000_t75" style="width:450pt;height:7.5pt" o:hrpct="0" o:hralign="center" o:hr="t">
            <v:imagedata r:id="rId11" o:title="BD10289_"/>
          </v:shape>
        </w:pict>
      </w:r>
    </w:p>
    <w:p w:rsidR="000B49A9" w:rsidRDefault="000B49A9" w:rsidP="005914C2">
      <w:pPr>
        <w:tabs>
          <w:tab w:val="right" w:pos="9000"/>
        </w:tabs>
        <w:jc w:val="both"/>
        <w:rPr>
          <w:rFonts w:ascii="Arial" w:hAnsi="Arial"/>
          <w:sz w:val="22"/>
          <w:szCs w:val="22"/>
        </w:rPr>
      </w:pPr>
    </w:p>
    <w:p w:rsidR="000B49A9" w:rsidRPr="00E0163D" w:rsidRDefault="000B49A9" w:rsidP="005914C2">
      <w:pPr>
        <w:tabs>
          <w:tab w:val="right" w:pos="9000"/>
        </w:tabs>
        <w:jc w:val="both"/>
        <w:rPr>
          <w:rFonts w:ascii="Arial" w:hAnsi="Arial"/>
          <w:i/>
          <w:sz w:val="20"/>
          <w:szCs w:val="20"/>
        </w:rPr>
      </w:pPr>
      <w:smartTag w:uri="urn:schemas-microsoft-com:office:smarttags" w:element="place">
        <w:r w:rsidRPr="00E0163D">
          <w:rPr>
            <w:rFonts w:ascii="Arial" w:hAnsi="Arial"/>
            <w:i/>
            <w:sz w:val="20"/>
            <w:szCs w:val="20"/>
          </w:rPr>
          <w:t>Mission</w:t>
        </w:r>
      </w:smartTag>
      <w:r w:rsidRPr="00E0163D">
        <w:rPr>
          <w:rFonts w:ascii="Arial" w:hAnsi="Arial"/>
          <w:i/>
          <w:sz w:val="20"/>
          <w:szCs w:val="20"/>
        </w:rPr>
        <w:t xml:space="preserve"> Statement: The mission of the Cosmetology program is to provide training in theory and clinical knowledge necessary for success in the Cosmetology industry. Instruction will provide the student with skills that will prepare them for the State Board of Cosmetology Licensing Exam and will qualify them for employment in the Cosmetology field.</w:t>
      </w:r>
    </w:p>
    <w:p w:rsidR="000B49A9" w:rsidRDefault="000B49A9" w:rsidP="005914C2">
      <w:pPr>
        <w:tabs>
          <w:tab w:val="right" w:pos="9000"/>
        </w:tabs>
        <w:jc w:val="both"/>
        <w:rPr>
          <w:rFonts w:ascii="Arial" w:hAnsi="Arial"/>
          <w:sz w:val="22"/>
          <w:szCs w:val="22"/>
        </w:rPr>
      </w:pPr>
    </w:p>
    <w:p w:rsidR="00FB052F" w:rsidRPr="00EA331E" w:rsidRDefault="00C67C28" w:rsidP="005914C2">
      <w:pPr>
        <w:tabs>
          <w:tab w:val="right" w:pos="9000"/>
        </w:tabs>
        <w:jc w:val="both"/>
        <w:rPr>
          <w:rFonts w:ascii="Arial" w:hAnsi="Arial"/>
          <w:sz w:val="22"/>
          <w:szCs w:val="22"/>
        </w:rPr>
      </w:pPr>
      <w:r w:rsidRPr="00EA331E">
        <w:rPr>
          <w:rFonts w:ascii="Arial" w:hAnsi="Arial"/>
          <w:sz w:val="22"/>
          <w:szCs w:val="22"/>
        </w:rPr>
        <w:t xml:space="preserve">A cosmetologist performs, for compensation, arranging, dressing, curling, waving, cleansing, cutting, singeing, </w:t>
      </w:r>
      <w:proofErr w:type="gramStart"/>
      <w:r w:rsidRPr="00EA331E">
        <w:rPr>
          <w:rFonts w:ascii="Arial" w:hAnsi="Arial"/>
          <w:sz w:val="22"/>
          <w:szCs w:val="22"/>
        </w:rPr>
        <w:t>bleaching</w:t>
      </w:r>
      <w:proofErr w:type="gramEnd"/>
      <w:r w:rsidRPr="00EA331E">
        <w:rPr>
          <w:rFonts w:ascii="Arial" w:hAnsi="Arial"/>
          <w:sz w:val="22"/>
          <w:szCs w:val="22"/>
        </w:rPr>
        <w:t xml:space="preserve">, coloring, or similar work on the hair. A cosmetologist may care for or service wigs or hair pieces; manicure, massage, clean, stimulate, manipulate, exercise, beautify, or perform similar work upon the hands, arms, face, neck, or feet with hands or by use of cosmetic preparations, tonics, lotions or creams; place or apply artificial eyelashes, give facials, apply </w:t>
      </w:r>
      <w:proofErr w:type="spellStart"/>
      <w:r w:rsidRPr="00EA331E">
        <w:rPr>
          <w:rFonts w:ascii="Arial" w:hAnsi="Arial"/>
          <w:sz w:val="22"/>
          <w:szCs w:val="22"/>
        </w:rPr>
        <w:t>make up</w:t>
      </w:r>
      <w:proofErr w:type="spellEnd"/>
      <w:r w:rsidRPr="00EA331E">
        <w:rPr>
          <w:rFonts w:ascii="Arial" w:hAnsi="Arial"/>
          <w:sz w:val="22"/>
          <w:szCs w:val="22"/>
        </w:rPr>
        <w:t xml:space="preserve">, give skin care, or remove superfluous hair by tweezing, depilatories, or waxing. Students enrolled in the course will be required to complete 1,500 hours in practice and theory at the </w:t>
      </w:r>
      <w:r w:rsidR="00030857" w:rsidRPr="00EA331E">
        <w:rPr>
          <w:rFonts w:ascii="Arial" w:hAnsi="Arial" w:cs="Arial"/>
          <w:sz w:val="22"/>
          <w:szCs w:val="22"/>
        </w:rPr>
        <w:t>Tennessee College of Applied Technology</w:t>
      </w:r>
      <w:r w:rsidRPr="00EA331E">
        <w:rPr>
          <w:rFonts w:ascii="Arial" w:hAnsi="Arial"/>
          <w:sz w:val="22"/>
          <w:szCs w:val="22"/>
        </w:rPr>
        <w:t>. Upon completion of the program, the students will be required to pass a written and practical examination for licensure.</w:t>
      </w:r>
    </w:p>
    <w:p w:rsidR="00E0163D" w:rsidRPr="00EA331E" w:rsidRDefault="00E0163D" w:rsidP="005914C2">
      <w:pPr>
        <w:tabs>
          <w:tab w:val="right" w:pos="9000"/>
        </w:tabs>
        <w:jc w:val="both"/>
        <w:rPr>
          <w:rFonts w:ascii="Arial" w:hAnsi="Arial"/>
          <w:sz w:val="22"/>
          <w:szCs w:val="22"/>
        </w:rPr>
      </w:pPr>
    </w:p>
    <w:p w:rsidR="00E0163D" w:rsidRPr="00EA331E" w:rsidRDefault="00E0163D" w:rsidP="00E0163D">
      <w:pPr>
        <w:tabs>
          <w:tab w:val="right" w:pos="9000"/>
        </w:tabs>
        <w:jc w:val="both"/>
        <w:rPr>
          <w:rFonts w:ascii="Arial" w:hAnsi="Arial"/>
          <w:sz w:val="22"/>
          <w:szCs w:val="22"/>
        </w:rPr>
      </w:pPr>
      <w:r w:rsidRPr="00EA331E">
        <w:rPr>
          <w:rFonts w:ascii="Arial" w:hAnsi="Arial"/>
          <w:sz w:val="22"/>
          <w:szCs w:val="22"/>
        </w:rPr>
        <w:t xml:space="preserve">Licensed Cosmetologists </w:t>
      </w:r>
      <w:r w:rsidR="00A00AB9">
        <w:rPr>
          <w:rFonts w:ascii="Arial" w:hAnsi="Arial"/>
          <w:sz w:val="22"/>
          <w:szCs w:val="22"/>
        </w:rPr>
        <w:t xml:space="preserve">who have a high school diploma, </w:t>
      </w:r>
      <w:r w:rsidR="00A00AB9" w:rsidRPr="00AC49D7">
        <w:rPr>
          <w:rFonts w:ascii="Arial" w:hAnsi="Arial"/>
          <w:sz w:val="22"/>
          <w:szCs w:val="22"/>
        </w:rPr>
        <w:t>GED</w:t>
      </w:r>
      <w:r w:rsidR="00A00AB9">
        <w:rPr>
          <w:rFonts w:ascii="Arial" w:hAnsi="Arial"/>
          <w:sz w:val="22"/>
          <w:szCs w:val="22"/>
        </w:rPr>
        <w:t>, or Hi-SET</w:t>
      </w:r>
      <w:r w:rsidR="00A00AB9" w:rsidRPr="00EA331E">
        <w:rPr>
          <w:rFonts w:ascii="Arial" w:hAnsi="Arial"/>
          <w:sz w:val="22"/>
          <w:szCs w:val="22"/>
        </w:rPr>
        <w:t xml:space="preserve"> </w:t>
      </w:r>
      <w:r w:rsidRPr="00EA331E">
        <w:rPr>
          <w:rFonts w:ascii="Arial" w:hAnsi="Arial"/>
          <w:sz w:val="22"/>
          <w:szCs w:val="22"/>
        </w:rPr>
        <w:t xml:space="preserve">and wish to become certified Cosmetology instructors may enroll in the Junior Instructor training program at the </w:t>
      </w:r>
      <w:r w:rsidR="00030857" w:rsidRPr="00EA331E">
        <w:rPr>
          <w:rFonts w:ascii="Arial" w:hAnsi="Arial" w:cs="Arial"/>
          <w:sz w:val="22"/>
          <w:szCs w:val="22"/>
        </w:rPr>
        <w:t>Tennessee College of Applied Technology</w:t>
      </w:r>
      <w:r w:rsidRPr="00EA331E">
        <w:rPr>
          <w:rFonts w:ascii="Arial" w:hAnsi="Arial"/>
          <w:sz w:val="22"/>
          <w:szCs w:val="22"/>
        </w:rPr>
        <w:t>. This program will provide 300 clock hours of training which will be completed within approximately one year. Students will receive a minimum of 100 clock hours of training in lesson planning and motivation and will receive training in practice teaching under the direct supervision of a licensed instructor.</w:t>
      </w:r>
    </w:p>
    <w:p w:rsidR="00E0163D" w:rsidRPr="00E0163D" w:rsidRDefault="00E0163D" w:rsidP="00E0163D">
      <w:pPr>
        <w:tabs>
          <w:tab w:val="right" w:pos="9000"/>
        </w:tabs>
        <w:jc w:val="both"/>
        <w:rPr>
          <w:rFonts w:ascii="Arial" w:hAnsi="Arial"/>
          <w:sz w:val="20"/>
          <w:szCs w:val="20"/>
        </w:rPr>
      </w:pPr>
    </w:p>
    <w:p w:rsidR="00E0163D" w:rsidRPr="00E0163D" w:rsidRDefault="00E0163D" w:rsidP="00E0163D">
      <w:pPr>
        <w:tabs>
          <w:tab w:val="right" w:pos="9000"/>
        </w:tabs>
        <w:jc w:val="both"/>
        <w:rPr>
          <w:rFonts w:ascii="Arial" w:hAnsi="Arial"/>
          <w:sz w:val="20"/>
          <w:szCs w:val="20"/>
        </w:rPr>
      </w:pPr>
      <w:r w:rsidRPr="00E0163D">
        <w:rPr>
          <w:rFonts w:ascii="Arial" w:hAnsi="Arial"/>
          <w:sz w:val="20"/>
          <w:szCs w:val="20"/>
        </w:rPr>
        <w:t xml:space="preserve">The Cosmetology program is located at the main campus at 355 Scott High </w:t>
      </w:r>
      <w:proofErr w:type="spellStart"/>
      <w:r w:rsidRPr="00E0163D">
        <w:rPr>
          <w:rFonts w:ascii="Arial" w:hAnsi="Arial"/>
          <w:sz w:val="20"/>
          <w:szCs w:val="20"/>
        </w:rPr>
        <w:t>D</w:t>
      </w:r>
      <w:r w:rsidR="002D091C">
        <w:rPr>
          <w:rFonts w:ascii="Arial" w:hAnsi="Arial"/>
          <w:sz w:val="20"/>
          <w:szCs w:val="20"/>
        </w:rPr>
        <w:t>r</w:t>
      </w:r>
      <w:proofErr w:type="spellEnd"/>
      <w:r w:rsidRPr="00E0163D">
        <w:rPr>
          <w:rFonts w:ascii="Arial" w:hAnsi="Arial"/>
          <w:sz w:val="20"/>
          <w:szCs w:val="20"/>
        </w:rPr>
        <w:t xml:space="preserve">, Huntsville, </w:t>
      </w:r>
      <w:proofErr w:type="gramStart"/>
      <w:r w:rsidRPr="00E0163D">
        <w:rPr>
          <w:rFonts w:ascii="Arial" w:hAnsi="Arial"/>
          <w:sz w:val="20"/>
          <w:szCs w:val="20"/>
        </w:rPr>
        <w:t>T</w:t>
      </w:r>
      <w:r w:rsidR="002D091C">
        <w:rPr>
          <w:rFonts w:ascii="Arial" w:hAnsi="Arial"/>
          <w:sz w:val="20"/>
          <w:szCs w:val="20"/>
        </w:rPr>
        <w:t>enn.</w:t>
      </w:r>
      <w:r w:rsidRPr="00E0163D">
        <w:rPr>
          <w:rFonts w:ascii="Arial" w:hAnsi="Arial"/>
          <w:sz w:val="20"/>
          <w:szCs w:val="20"/>
        </w:rPr>
        <w:t>.</w:t>
      </w:r>
      <w:proofErr w:type="gramEnd"/>
    </w:p>
    <w:p w:rsidR="00C67C28" w:rsidRPr="00E0163D" w:rsidRDefault="00C67C28" w:rsidP="00C67C28">
      <w:pPr>
        <w:tabs>
          <w:tab w:val="right" w:pos="9000"/>
        </w:tabs>
        <w:rPr>
          <w:rFonts w:ascii="Arial" w:hAnsi="Arial"/>
          <w:sz w:val="20"/>
          <w:szCs w:val="20"/>
        </w:rPr>
      </w:pPr>
    </w:p>
    <w:p w:rsidR="00C67C28" w:rsidRPr="00E0163D" w:rsidRDefault="00C67C28" w:rsidP="00C67C28">
      <w:pPr>
        <w:tabs>
          <w:tab w:val="right" w:leader="dot" w:pos="9000"/>
        </w:tabs>
        <w:rPr>
          <w:rFonts w:ascii="Arial" w:hAnsi="Arial"/>
          <w:sz w:val="20"/>
          <w:szCs w:val="20"/>
        </w:rPr>
      </w:pPr>
      <w:r w:rsidRPr="00E0163D">
        <w:rPr>
          <w:rFonts w:ascii="Arial" w:hAnsi="Arial"/>
          <w:sz w:val="20"/>
          <w:szCs w:val="20"/>
        </w:rPr>
        <w:t>Estimated Program Length</w:t>
      </w:r>
      <w:r w:rsidRPr="00E0163D">
        <w:rPr>
          <w:rFonts w:ascii="Arial" w:hAnsi="Arial"/>
          <w:sz w:val="20"/>
          <w:szCs w:val="20"/>
        </w:rPr>
        <w:tab/>
      </w:r>
      <w:r w:rsidR="001F2633" w:rsidRPr="00E0163D">
        <w:rPr>
          <w:rFonts w:ascii="Arial" w:hAnsi="Arial"/>
          <w:sz w:val="20"/>
          <w:szCs w:val="20"/>
        </w:rPr>
        <w:t>15</w:t>
      </w:r>
      <w:r w:rsidRPr="00E0163D">
        <w:rPr>
          <w:rFonts w:ascii="Arial" w:hAnsi="Arial"/>
          <w:sz w:val="20"/>
          <w:szCs w:val="20"/>
        </w:rPr>
        <w:t xml:space="preserve"> months</w:t>
      </w:r>
    </w:p>
    <w:p w:rsidR="00C67C28" w:rsidRPr="00E0163D" w:rsidRDefault="00C67C28" w:rsidP="00C67C28">
      <w:pPr>
        <w:tabs>
          <w:tab w:val="right" w:leader="dot" w:pos="9000"/>
        </w:tabs>
        <w:rPr>
          <w:rFonts w:ascii="Arial" w:hAnsi="Arial"/>
          <w:sz w:val="20"/>
          <w:szCs w:val="20"/>
        </w:rPr>
      </w:pPr>
      <w:r w:rsidRPr="00E0163D">
        <w:rPr>
          <w:rFonts w:ascii="Arial" w:hAnsi="Arial"/>
          <w:sz w:val="20"/>
          <w:szCs w:val="20"/>
        </w:rPr>
        <w:t xml:space="preserve">*Average </w:t>
      </w:r>
      <w:r w:rsidR="00154B9B" w:rsidRPr="00E0163D">
        <w:rPr>
          <w:rFonts w:ascii="Arial" w:hAnsi="Arial"/>
          <w:sz w:val="20"/>
          <w:szCs w:val="20"/>
        </w:rPr>
        <w:t>S</w:t>
      </w:r>
      <w:r w:rsidRPr="00E0163D">
        <w:rPr>
          <w:rFonts w:ascii="Arial" w:hAnsi="Arial"/>
          <w:sz w:val="20"/>
          <w:szCs w:val="20"/>
        </w:rPr>
        <w:t>alary</w:t>
      </w:r>
      <w:r w:rsidR="00DE01CD" w:rsidRPr="00E0163D">
        <w:rPr>
          <w:rFonts w:ascii="Arial" w:hAnsi="Arial"/>
          <w:sz w:val="20"/>
          <w:szCs w:val="20"/>
        </w:rPr>
        <w:t xml:space="preserve"> (median)</w:t>
      </w:r>
      <w:r w:rsidRPr="00E0163D">
        <w:rPr>
          <w:rFonts w:ascii="Arial" w:hAnsi="Arial"/>
          <w:sz w:val="20"/>
          <w:szCs w:val="20"/>
        </w:rPr>
        <w:tab/>
      </w:r>
      <w:r w:rsidR="00530278" w:rsidRPr="00E0163D">
        <w:rPr>
          <w:rFonts w:ascii="Arial" w:hAnsi="Arial"/>
          <w:sz w:val="20"/>
          <w:szCs w:val="20"/>
        </w:rPr>
        <w:t>$</w:t>
      </w:r>
      <w:r w:rsidR="00190C2C">
        <w:rPr>
          <w:rFonts w:ascii="Arial" w:hAnsi="Arial"/>
          <w:sz w:val="20"/>
          <w:szCs w:val="20"/>
        </w:rPr>
        <w:t>1</w:t>
      </w:r>
      <w:r w:rsidR="004945E7">
        <w:rPr>
          <w:rFonts w:ascii="Arial" w:hAnsi="Arial"/>
          <w:sz w:val="20"/>
          <w:szCs w:val="20"/>
        </w:rPr>
        <w:t>0</w:t>
      </w:r>
      <w:r w:rsidR="00EB1389">
        <w:rPr>
          <w:rFonts w:ascii="Arial" w:hAnsi="Arial"/>
          <w:sz w:val="20"/>
          <w:szCs w:val="20"/>
        </w:rPr>
        <w:t>.</w:t>
      </w:r>
      <w:r w:rsidR="004945E7">
        <w:rPr>
          <w:rFonts w:ascii="Arial" w:hAnsi="Arial"/>
          <w:sz w:val="20"/>
          <w:szCs w:val="20"/>
        </w:rPr>
        <w:t>43</w:t>
      </w:r>
      <w:r w:rsidR="00154B9B" w:rsidRPr="00E0163D">
        <w:rPr>
          <w:rFonts w:ascii="Arial" w:hAnsi="Arial"/>
          <w:sz w:val="20"/>
          <w:szCs w:val="20"/>
        </w:rPr>
        <w:t>/</w:t>
      </w:r>
      <w:r w:rsidR="00530278" w:rsidRPr="00E0163D">
        <w:rPr>
          <w:rFonts w:ascii="Arial" w:hAnsi="Arial"/>
          <w:sz w:val="20"/>
          <w:szCs w:val="20"/>
        </w:rPr>
        <w:t>hour</w:t>
      </w:r>
    </w:p>
    <w:p w:rsidR="00755413" w:rsidRPr="001A011E" w:rsidRDefault="00755413" w:rsidP="00755413">
      <w:pPr>
        <w:tabs>
          <w:tab w:val="right" w:leader="dot" w:pos="9000"/>
        </w:tabs>
        <w:rPr>
          <w:rFonts w:ascii="Arial" w:hAnsi="Arial"/>
          <w:i/>
          <w:sz w:val="18"/>
          <w:szCs w:val="18"/>
        </w:rPr>
      </w:pPr>
      <w:r>
        <w:rPr>
          <w:rFonts w:ascii="Arial" w:hAnsi="Arial"/>
          <w:i/>
          <w:sz w:val="18"/>
          <w:szCs w:val="18"/>
        </w:rPr>
        <w:t xml:space="preserve">Average salary based on information obtained from </w:t>
      </w:r>
      <w:r>
        <w:rPr>
          <w:rFonts w:ascii="Arial" w:hAnsi="Arial"/>
          <w:i/>
          <w:sz w:val="18"/>
          <w:szCs w:val="18"/>
          <w:u w:val="single"/>
        </w:rPr>
        <w:t>The Source</w:t>
      </w:r>
      <w:r>
        <w:rPr>
          <w:rFonts w:ascii="Arial" w:hAnsi="Arial"/>
          <w:i/>
          <w:sz w:val="18"/>
          <w:szCs w:val="18"/>
        </w:rPr>
        <w:t xml:space="preserve"> (</w:t>
      </w:r>
      <w:hyperlink r:id="rId33" w:history="1">
        <w:r w:rsidRPr="0098435D">
          <w:rPr>
            <w:rStyle w:val="Hyperlink"/>
            <w:rFonts w:ascii="Arial" w:hAnsi="Arial"/>
            <w:i/>
            <w:sz w:val="18"/>
            <w:szCs w:val="18"/>
          </w:rPr>
          <w:t>http://jobs4tn.gov</w:t>
        </w:r>
      </w:hyperlink>
      <w:proofErr w:type="gramStart"/>
      <w:r>
        <w:rPr>
          <w:rFonts w:ascii="Arial" w:hAnsi="Arial"/>
          <w:i/>
          <w:sz w:val="18"/>
          <w:szCs w:val="18"/>
        </w:rPr>
        <w:t xml:space="preserve"> </w:t>
      </w:r>
      <w:proofErr w:type="gramEnd"/>
      <w:r>
        <w:rPr>
          <w:rFonts w:ascii="Arial" w:hAnsi="Arial"/>
          <w:i/>
          <w:sz w:val="18"/>
          <w:szCs w:val="18"/>
        </w:rPr>
        <w:t xml:space="preserve"> ) for LWIA 4.</w:t>
      </w:r>
    </w:p>
    <w:p w:rsidR="00C67C28" w:rsidRPr="00E0163D" w:rsidRDefault="00C67C28" w:rsidP="00C67C28">
      <w:pPr>
        <w:tabs>
          <w:tab w:val="right" w:pos="9000"/>
        </w:tabs>
        <w:rPr>
          <w:rFonts w:ascii="Arial" w:hAnsi="Arial"/>
          <w:b/>
          <w:sz w:val="20"/>
          <w:szCs w:val="20"/>
          <w:u w:val="single"/>
        </w:rPr>
      </w:pPr>
    </w:p>
    <w:p w:rsidR="00C67C28" w:rsidRPr="00E0163D" w:rsidRDefault="00C67C28" w:rsidP="00C67C28">
      <w:pPr>
        <w:tabs>
          <w:tab w:val="right" w:pos="9000"/>
        </w:tabs>
        <w:rPr>
          <w:rFonts w:ascii="Arial" w:hAnsi="Arial"/>
          <w:b/>
          <w:sz w:val="20"/>
          <w:szCs w:val="20"/>
          <w:u w:val="single"/>
        </w:rPr>
      </w:pPr>
      <w:r w:rsidRPr="00E0163D">
        <w:rPr>
          <w:rFonts w:ascii="Arial" w:hAnsi="Arial"/>
          <w:b/>
          <w:sz w:val="20"/>
          <w:szCs w:val="20"/>
          <w:u w:val="single"/>
        </w:rPr>
        <w:t>Courses</w:t>
      </w:r>
      <w:r w:rsidRPr="00E0163D">
        <w:rPr>
          <w:rFonts w:ascii="Arial" w:hAnsi="Arial"/>
          <w:b/>
          <w:sz w:val="20"/>
          <w:szCs w:val="20"/>
        </w:rPr>
        <w:tab/>
      </w:r>
      <w:r w:rsidRPr="00E0163D">
        <w:rPr>
          <w:rFonts w:ascii="Arial" w:hAnsi="Arial"/>
          <w:b/>
          <w:sz w:val="20"/>
          <w:szCs w:val="20"/>
          <w:u w:val="single"/>
        </w:rPr>
        <w:t>Estimated Hours</w:t>
      </w:r>
    </w:p>
    <w:p w:rsidR="00FB2310" w:rsidRDefault="00FB2310" w:rsidP="00C67C28">
      <w:pPr>
        <w:tabs>
          <w:tab w:val="right" w:leader="dot" w:pos="9000"/>
        </w:tabs>
        <w:rPr>
          <w:rFonts w:ascii="Arial" w:hAnsi="Arial"/>
          <w:sz w:val="20"/>
          <w:szCs w:val="20"/>
        </w:rPr>
      </w:pPr>
      <w:r>
        <w:rPr>
          <w:rFonts w:ascii="Arial" w:hAnsi="Arial"/>
          <w:sz w:val="20"/>
          <w:szCs w:val="20"/>
        </w:rPr>
        <w:t>Technology Foundations</w:t>
      </w:r>
      <w:r>
        <w:rPr>
          <w:rFonts w:ascii="Arial" w:hAnsi="Arial"/>
          <w:sz w:val="20"/>
          <w:szCs w:val="20"/>
        </w:rPr>
        <w:tab/>
        <w:t>30</w:t>
      </w:r>
    </w:p>
    <w:p w:rsidR="00C67C28" w:rsidRDefault="00C67C28" w:rsidP="00C67C28">
      <w:pPr>
        <w:tabs>
          <w:tab w:val="right" w:leader="dot" w:pos="9000"/>
        </w:tabs>
        <w:rPr>
          <w:rFonts w:ascii="Arial" w:hAnsi="Arial"/>
          <w:sz w:val="20"/>
          <w:szCs w:val="20"/>
        </w:rPr>
      </w:pPr>
      <w:r w:rsidRPr="00E0163D">
        <w:rPr>
          <w:rFonts w:ascii="Arial" w:hAnsi="Arial"/>
          <w:sz w:val="20"/>
          <w:szCs w:val="20"/>
        </w:rPr>
        <w:t>Orientation</w:t>
      </w:r>
      <w:r w:rsidRPr="00E0163D">
        <w:rPr>
          <w:rFonts w:ascii="Arial" w:hAnsi="Arial"/>
          <w:sz w:val="20"/>
          <w:szCs w:val="20"/>
        </w:rPr>
        <w:tab/>
      </w:r>
      <w:r w:rsidR="00FB2310">
        <w:rPr>
          <w:rFonts w:ascii="Arial" w:hAnsi="Arial"/>
          <w:sz w:val="20"/>
          <w:szCs w:val="20"/>
        </w:rPr>
        <w:t>10</w:t>
      </w:r>
    </w:p>
    <w:p w:rsidR="002D091C" w:rsidRPr="00E0163D" w:rsidRDefault="00FB2310" w:rsidP="00C67C28">
      <w:pPr>
        <w:tabs>
          <w:tab w:val="right" w:leader="dot" w:pos="9000"/>
        </w:tabs>
        <w:rPr>
          <w:rFonts w:ascii="Arial" w:hAnsi="Arial"/>
          <w:sz w:val="20"/>
          <w:szCs w:val="20"/>
        </w:rPr>
      </w:pPr>
      <w:r>
        <w:rPr>
          <w:rFonts w:ascii="Arial" w:hAnsi="Arial"/>
          <w:sz w:val="20"/>
          <w:szCs w:val="20"/>
        </w:rPr>
        <w:t>Sanitation, Disinfection, and Infection Control</w:t>
      </w:r>
      <w:r w:rsidR="002D091C">
        <w:rPr>
          <w:rFonts w:ascii="Arial" w:hAnsi="Arial"/>
          <w:sz w:val="20"/>
          <w:szCs w:val="20"/>
        </w:rPr>
        <w:tab/>
      </w:r>
      <w:r>
        <w:rPr>
          <w:rFonts w:ascii="Arial" w:hAnsi="Arial"/>
          <w:sz w:val="20"/>
          <w:szCs w:val="20"/>
        </w:rPr>
        <w:t>85</w:t>
      </w:r>
    </w:p>
    <w:p w:rsidR="00C67C28" w:rsidRPr="00E0163D" w:rsidRDefault="00FB2310" w:rsidP="00C67C28">
      <w:pPr>
        <w:tabs>
          <w:tab w:val="right" w:leader="dot" w:pos="9000"/>
        </w:tabs>
        <w:rPr>
          <w:rFonts w:ascii="Arial" w:hAnsi="Arial"/>
          <w:sz w:val="20"/>
          <w:szCs w:val="20"/>
        </w:rPr>
      </w:pPr>
      <w:r>
        <w:rPr>
          <w:rFonts w:ascii="Arial" w:hAnsi="Arial"/>
          <w:sz w:val="20"/>
          <w:szCs w:val="20"/>
        </w:rPr>
        <w:t>Anatomy and Physiology</w:t>
      </w:r>
      <w:r w:rsidR="00C67C28" w:rsidRPr="00E0163D">
        <w:rPr>
          <w:rFonts w:ascii="Arial" w:hAnsi="Arial"/>
          <w:sz w:val="20"/>
          <w:szCs w:val="20"/>
        </w:rPr>
        <w:tab/>
      </w:r>
      <w:r>
        <w:rPr>
          <w:rFonts w:ascii="Arial" w:hAnsi="Arial"/>
          <w:sz w:val="20"/>
          <w:szCs w:val="20"/>
        </w:rPr>
        <w:t>70</w:t>
      </w:r>
    </w:p>
    <w:p w:rsidR="00C67C28" w:rsidRPr="00E0163D" w:rsidRDefault="00FB2310" w:rsidP="00C67C28">
      <w:pPr>
        <w:tabs>
          <w:tab w:val="right" w:leader="dot" w:pos="9000"/>
        </w:tabs>
        <w:rPr>
          <w:rFonts w:ascii="Arial" w:hAnsi="Arial"/>
          <w:sz w:val="20"/>
          <w:szCs w:val="20"/>
        </w:rPr>
      </w:pPr>
      <w:r>
        <w:rPr>
          <w:rFonts w:ascii="Arial" w:hAnsi="Arial"/>
          <w:sz w:val="20"/>
          <w:szCs w:val="20"/>
        </w:rPr>
        <w:t>Shop Ethics and Salesmanship</w:t>
      </w:r>
      <w:r w:rsidR="00C67C28" w:rsidRPr="00E0163D">
        <w:rPr>
          <w:rFonts w:ascii="Arial" w:hAnsi="Arial"/>
          <w:sz w:val="20"/>
          <w:szCs w:val="20"/>
        </w:rPr>
        <w:tab/>
      </w:r>
      <w:r>
        <w:rPr>
          <w:rFonts w:ascii="Arial" w:hAnsi="Arial"/>
          <w:sz w:val="20"/>
          <w:szCs w:val="20"/>
        </w:rPr>
        <w:t>80</w:t>
      </w:r>
    </w:p>
    <w:p w:rsidR="00C67C28" w:rsidRPr="00E0163D" w:rsidRDefault="00C67C28" w:rsidP="00C67C28">
      <w:pPr>
        <w:tabs>
          <w:tab w:val="right" w:leader="dot" w:pos="9000"/>
        </w:tabs>
        <w:rPr>
          <w:rFonts w:ascii="Arial" w:hAnsi="Arial"/>
          <w:sz w:val="20"/>
          <w:szCs w:val="20"/>
        </w:rPr>
      </w:pPr>
      <w:r w:rsidRPr="00E0163D">
        <w:rPr>
          <w:rFonts w:ascii="Arial" w:hAnsi="Arial"/>
          <w:sz w:val="20"/>
          <w:szCs w:val="20"/>
        </w:rPr>
        <w:t>State Law</w:t>
      </w:r>
      <w:r w:rsidRPr="00E0163D">
        <w:rPr>
          <w:rFonts w:ascii="Arial" w:hAnsi="Arial"/>
          <w:sz w:val="20"/>
          <w:szCs w:val="20"/>
        </w:rPr>
        <w:tab/>
      </w:r>
      <w:r w:rsidR="00D95BD0">
        <w:rPr>
          <w:rFonts w:ascii="Arial" w:hAnsi="Arial"/>
          <w:sz w:val="20"/>
          <w:szCs w:val="20"/>
        </w:rPr>
        <w:t>25</w:t>
      </w:r>
    </w:p>
    <w:p w:rsidR="00C67C28" w:rsidRPr="00E0163D" w:rsidRDefault="00D95BD0" w:rsidP="00C67C28">
      <w:pPr>
        <w:tabs>
          <w:tab w:val="right" w:leader="dot" w:pos="9000"/>
        </w:tabs>
        <w:rPr>
          <w:rFonts w:ascii="Arial" w:hAnsi="Arial"/>
          <w:sz w:val="20"/>
          <w:szCs w:val="20"/>
        </w:rPr>
      </w:pPr>
      <w:r>
        <w:rPr>
          <w:rFonts w:ascii="Arial" w:hAnsi="Arial"/>
          <w:sz w:val="20"/>
          <w:szCs w:val="20"/>
        </w:rPr>
        <w:t>Shampooing, Conditioning, and Rinsing</w:t>
      </w:r>
      <w:r w:rsidR="00C67C28" w:rsidRPr="00E0163D">
        <w:rPr>
          <w:rFonts w:ascii="Arial" w:hAnsi="Arial"/>
          <w:sz w:val="20"/>
          <w:szCs w:val="20"/>
        </w:rPr>
        <w:tab/>
      </w:r>
      <w:r>
        <w:rPr>
          <w:rFonts w:ascii="Arial" w:hAnsi="Arial"/>
          <w:sz w:val="20"/>
          <w:szCs w:val="20"/>
        </w:rPr>
        <w:t>100</w:t>
      </w:r>
    </w:p>
    <w:p w:rsidR="00C67C28" w:rsidRPr="00E0163D" w:rsidRDefault="00C67C28" w:rsidP="00C67C28">
      <w:pPr>
        <w:tabs>
          <w:tab w:val="right" w:leader="dot" w:pos="9000"/>
        </w:tabs>
        <w:rPr>
          <w:rFonts w:ascii="Arial" w:hAnsi="Arial"/>
          <w:sz w:val="20"/>
          <w:szCs w:val="20"/>
        </w:rPr>
      </w:pPr>
      <w:r w:rsidRPr="00E0163D">
        <w:rPr>
          <w:rFonts w:ascii="Arial" w:hAnsi="Arial"/>
          <w:sz w:val="20"/>
          <w:szCs w:val="20"/>
        </w:rPr>
        <w:t>Hair and Scalp Care</w:t>
      </w:r>
      <w:r w:rsidRPr="00E0163D">
        <w:rPr>
          <w:rFonts w:ascii="Arial" w:hAnsi="Arial"/>
          <w:sz w:val="20"/>
          <w:szCs w:val="20"/>
        </w:rPr>
        <w:tab/>
      </w:r>
      <w:r w:rsidR="00DD7001">
        <w:rPr>
          <w:rFonts w:ascii="Arial" w:hAnsi="Arial"/>
          <w:sz w:val="20"/>
          <w:szCs w:val="20"/>
        </w:rPr>
        <w:t>6</w:t>
      </w:r>
      <w:r w:rsidR="002D091C">
        <w:rPr>
          <w:rFonts w:ascii="Arial" w:hAnsi="Arial"/>
          <w:sz w:val="20"/>
          <w:szCs w:val="20"/>
        </w:rPr>
        <w:t>0</w:t>
      </w:r>
    </w:p>
    <w:p w:rsidR="00C67C28" w:rsidRPr="00E0163D" w:rsidRDefault="00C67C28" w:rsidP="00C67C28">
      <w:pPr>
        <w:tabs>
          <w:tab w:val="right" w:leader="dot" w:pos="9000"/>
        </w:tabs>
        <w:rPr>
          <w:rFonts w:ascii="Arial" w:hAnsi="Arial"/>
          <w:sz w:val="20"/>
          <w:szCs w:val="20"/>
        </w:rPr>
      </w:pPr>
      <w:r w:rsidRPr="00E0163D">
        <w:rPr>
          <w:rFonts w:ascii="Arial" w:hAnsi="Arial"/>
          <w:sz w:val="20"/>
          <w:szCs w:val="20"/>
        </w:rPr>
        <w:t>Hair Shaping</w:t>
      </w:r>
      <w:r w:rsidRPr="00E0163D">
        <w:rPr>
          <w:rFonts w:ascii="Arial" w:hAnsi="Arial"/>
          <w:sz w:val="20"/>
          <w:szCs w:val="20"/>
        </w:rPr>
        <w:tab/>
      </w:r>
      <w:r w:rsidR="00DD7001">
        <w:rPr>
          <w:rFonts w:ascii="Arial" w:hAnsi="Arial"/>
          <w:sz w:val="20"/>
          <w:szCs w:val="20"/>
        </w:rPr>
        <w:t>130</w:t>
      </w:r>
    </w:p>
    <w:p w:rsidR="00C67C28" w:rsidRPr="00E0163D" w:rsidRDefault="00DD7001" w:rsidP="00C67C28">
      <w:pPr>
        <w:tabs>
          <w:tab w:val="right" w:leader="dot" w:pos="9000"/>
        </w:tabs>
        <w:rPr>
          <w:rFonts w:ascii="Arial" w:hAnsi="Arial"/>
          <w:sz w:val="20"/>
          <w:szCs w:val="20"/>
        </w:rPr>
      </w:pPr>
      <w:r>
        <w:rPr>
          <w:rFonts w:ascii="Arial" w:hAnsi="Arial"/>
          <w:sz w:val="20"/>
          <w:szCs w:val="20"/>
        </w:rPr>
        <w:t>Hairstyling</w:t>
      </w:r>
      <w:r w:rsidR="00C67C28" w:rsidRPr="00E0163D">
        <w:rPr>
          <w:rFonts w:ascii="Arial" w:hAnsi="Arial"/>
          <w:sz w:val="20"/>
          <w:szCs w:val="20"/>
        </w:rPr>
        <w:tab/>
      </w:r>
      <w:r>
        <w:rPr>
          <w:rFonts w:ascii="Arial" w:hAnsi="Arial"/>
          <w:sz w:val="20"/>
          <w:szCs w:val="20"/>
        </w:rPr>
        <w:t>200</w:t>
      </w:r>
    </w:p>
    <w:p w:rsidR="00C67C28" w:rsidRPr="00E0163D" w:rsidRDefault="00C67C28" w:rsidP="00C67C28">
      <w:pPr>
        <w:tabs>
          <w:tab w:val="right" w:leader="dot" w:pos="9000"/>
        </w:tabs>
        <w:rPr>
          <w:rFonts w:ascii="Arial" w:hAnsi="Arial"/>
          <w:sz w:val="20"/>
          <w:szCs w:val="20"/>
        </w:rPr>
      </w:pPr>
      <w:r w:rsidRPr="00E0163D">
        <w:rPr>
          <w:rFonts w:ascii="Arial" w:hAnsi="Arial"/>
          <w:sz w:val="20"/>
          <w:szCs w:val="20"/>
        </w:rPr>
        <w:t xml:space="preserve">Facials, </w:t>
      </w:r>
      <w:r w:rsidR="00DD7001">
        <w:rPr>
          <w:rFonts w:ascii="Arial" w:hAnsi="Arial"/>
          <w:sz w:val="20"/>
          <w:szCs w:val="20"/>
        </w:rPr>
        <w:t>Hair Removal,</w:t>
      </w:r>
      <w:r w:rsidRPr="00E0163D">
        <w:rPr>
          <w:rFonts w:ascii="Arial" w:hAnsi="Arial"/>
          <w:sz w:val="20"/>
          <w:szCs w:val="20"/>
        </w:rPr>
        <w:t xml:space="preserve"> and </w:t>
      </w:r>
      <w:r w:rsidR="00DD7001">
        <w:rPr>
          <w:rFonts w:ascii="Arial" w:hAnsi="Arial"/>
          <w:sz w:val="20"/>
          <w:szCs w:val="20"/>
        </w:rPr>
        <w:t>Eyeb</w:t>
      </w:r>
      <w:r w:rsidRPr="00E0163D">
        <w:rPr>
          <w:rFonts w:ascii="Arial" w:hAnsi="Arial"/>
          <w:sz w:val="20"/>
          <w:szCs w:val="20"/>
        </w:rPr>
        <w:t>row Tinting</w:t>
      </w:r>
      <w:r w:rsidRPr="00E0163D">
        <w:rPr>
          <w:rFonts w:ascii="Arial" w:hAnsi="Arial"/>
          <w:sz w:val="20"/>
          <w:szCs w:val="20"/>
        </w:rPr>
        <w:tab/>
      </w:r>
      <w:r w:rsidR="00DD7001">
        <w:rPr>
          <w:rFonts w:ascii="Arial" w:hAnsi="Arial"/>
          <w:sz w:val="20"/>
          <w:szCs w:val="20"/>
        </w:rPr>
        <w:t>50</w:t>
      </w:r>
    </w:p>
    <w:p w:rsidR="00C67C28" w:rsidRPr="00E0163D" w:rsidRDefault="00DD7001" w:rsidP="00C67C28">
      <w:pPr>
        <w:tabs>
          <w:tab w:val="right" w:leader="dot" w:pos="9000"/>
        </w:tabs>
        <w:rPr>
          <w:rFonts w:ascii="Arial" w:hAnsi="Arial"/>
          <w:sz w:val="20"/>
          <w:szCs w:val="20"/>
        </w:rPr>
      </w:pPr>
      <w:r>
        <w:rPr>
          <w:rFonts w:ascii="Arial" w:hAnsi="Arial"/>
          <w:sz w:val="20"/>
          <w:szCs w:val="20"/>
        </w:rPr>
        <w:t>Manicuring and</w:t>
      </w:r>
      <w:r w:rsidR="00C67C28" w:rsidRPr="00E0163D">
        <w:rPr>
          <w:rFonts w:ascii="Arial" w:hAnsi="Arial"/>
          <w:sz w:val="20"/>
          <w:szCs w:val="20"/>
        </w:rPr>
        <w:t xml:space="preserve"> Pedicuring</w:t>
      </w:r>
      <w:r w:rsidR="00C67C28" w:rsidRPr="00E0163D">
        <w:rPr>
          <w:rFonts w:ascii="Arial" w:hAnsi="Arial"/>
          <w:sz w:val="20"/>
          <w:szCs w:val="20"/>
        </w:rPr>
        <w:tab/>
      </w:r>
      <w:r>
        <w:rPr>
          <w:rFonts w:ascii="Arial" w:hAnsi="Arial"/>
          <w:sz w:val="20"/>
          <w:szCs w:val="20"/>
        </w:rPr>
        <w:t>60</w:t>
      </w:r>
    </w:p>
    <w:p w:rsidR="00C67C28" w:rsidRDefault="00DD7001" w:rsidP="00C67C28">
      <w:pPr>
        <w:tabs>
          <w:tab w:val="right" w:leader="dot" w:pos="9000"/>
        </w:tabs>
        <w:rPr>
          <w:rFonts w:ascii="Arial" w:hAnsi="Arial"/>
          <w:sz w:val="20"/>
          <w:szCs w:val="20"/>
        </w:rPr>
      </w:pPr>
      <w:r>
        <w:rPr>
          <w:rFonts w:ascii="Arial" w:hAnsi="Arial"/>
          <w:sz w:val="20"/>
          <w:szCs w:val="20"/>
        </w:rPr>
        <w:t>Permanent Waving</w:t>
      </w:r>
      <w:r w:rsidR="00C67C28" w:rsidRPr="00E0163D">
        <w:rPr>
          <w:rFonts w:ascii="Arial" w:hAnsi="Arial"/>
          <w:sz w:val="20"/>
          <w:szCs w:val="20"/>
        </w:rPr>
        <w:tab/>
      </w:r>
      <w:r>
        <w:rPr>
          <w:rFonts w:ascii="Arial" w:hAnsi="Arial"/>
          <w:sz w:val="20"/>
          <w:szCs w:val="20"/>
        </w:rPr>
        <w:t>175</w:t>
      </w:r>
    </w:p>
    <w:p w:rsidR="00DD7001" w:rsidRPr="00E0163D" w:rsidRDefault="00DD7001" w:rsidP="00C67C28">
      <w:pPr>
        <w:tabs>
          <w:tab w:val="right" w:leader="dot" w:pos="9000"/>
        </w:tabs>
        <w:rPr>
          <w:rFonts w:ascii="Arial" w:hAnsi="Arial"/>
          <w:sz w:val="20"/>
          <w:szCs w:val="20"/>
        </w:rPr>
      </w:pPr>
      <w:r>
        <w:rPr>
          <w:rFonts w:ascii="Arial" w:hAnsi="Arial"/>
          <w:sz w:val="20"/>
          <w:szCs w:val="20"/>
        </w:rPr>
        <w:t>Hair Relaxing</w:t>
      </w:r>
      <w:r>
        <w:rPr>
          <w:rFonts w:ascii="Arial" w:hAnsi="Arial"/>
          <w:sz w:val="20"/>
          <w:szCs w:val="20"/>
        </w:rPr>
        <w:tab/>
        <w:t>100</w:t>
      </w:r>
    </w:p>
    <w:p w:rsidR="00C67C28" w:rsidRPr="00E0163D" w:rsidRDefault="00C67C28" w:rsidP="00C67C28">
      <w:pPr>
        <w:tabs>
          <w:tab w:val="right" w:leader="dot" w:pos="9000"/>
        </w:tabs>
        <w:rPr>
          <w:rFonts w:ascii="Arial" w:hAnsi="Arial"/>
          <w:sz w:val="20"/>
          <w:szCs w:val="20"/>
        </w:rPr>
      </w:pPr>
      <w:r w:rsidRPr="00E0163D">
        <w:rPr>
          <w:rFonts w:ascii="Arial" w:hAnsi="Arial"/>
          <w:sz w:val="20"/>
          <w:szCs w:val="20"/>
        </w:rPr>
        <w:t xml:space="preserve">Hair Coloring, </w:t>
      </w:r>
      <w:r w:rsidR="00DD7001">
        <w:rPr>
          <w:rFonts w:ascii="Arial" w:hAnsi="Arial"/>
          <w:sz w:val="20"/>
          <w:szCs w:val="20"/>
        </w:rPr>
        <w:t>Lighteni</w:t>
      </w:r>
      <w:r w:rsidRPr="00E0163D">
        <w:rPr>
          <w:rFonts w:ascii="Arial" w:hAnsi="Arial"/>
          <w:sz w:val="20"/>
          <w:szCs w:val="20"/>
        </w:rPr>
        <w:t>ng, and Toning</w:t>
      </w:r>
      <w:r w:rsidRPr="00E0163D">
        <w:rPr>
          <w:rFonts w:ascii="Arial" w:hAnsi="Arial"/>
          <w:sz w:val="20"/>
          <w:szCs w:val="20"/>
        </w:rPr>
        <w:tab/>
      </w:r>
      <w:r w:rsidR="00DD7001">
        <w:rPr>
          <w:rFonts w:ascii="Arial" w:hAnsi="Arial"/>
          <w:sz w:val="20"/>
          <w:szCs w:val="20"/>
        </w:rPr>
        <w:t>200</w:t>
      </w:r>
    </w:p>
    <w:p w:rsidR="00C67C28" w:rsidRPr="00E0163D" w:rsidRDefault="00DD7001" w:rsidP="00C67C28">
      <w:pPr>
        <w:tabs>
          <w:tab w:val="right" w:leader="dot" w:pos="9000"/>
        </w:tabs>
        <w:rPr>
          <w:rFonts w:ascii="Arial" w:hAnsi="Arial"/>
          <w:sz w:val="20"/>
          <w:szCs w:val="20"/>
        </w:rPr>
      </w:pPr>
      <w:r>
        <w:rPr>
          <w:rFonts w:ascii="Arial" w:hAnsi="Arial"/>
          <w:sz w:val="20"/>
          <w:szCs w:val="20"/>
        </w:rPr>
        <w:t>Sculptured Nails</w:t>
      </w:r>
      <w:r w:rsidR="00C67C28" w:rsidRPr="00E0163D">
        <w:rPr>
          <w:rFonts w:ascii="Arial" w:hAnsi="Arial"/>
          <w:sz w:val="20"/>
          <w:szCs w:val="20"/>
        </w:rPr>
        <w:tab/>
      </w:r>
      <w:r>
        <w:rPr>
          <w:rFonts w:ascii="Arial" w:hAnsi="Arial"/>
          <w:sz w:val="20"/>
          <w:szCs w:val="20"/>
        </w:rPr>
        <w:t>25</w:t>
      </w:r>
    </w:p>
    <w:p w:rsidR="00C67C28" w:rsidRDefault="00C67C28" w:rsidP="00C67C28">
      <w:pPr>
        <w:tabs>
          <w:tab w:val="right" w:leader="dot" w:pos="9000"/>
        </w:tabs>
        <w:rPr>
          <w:rFonts w:ascii="Arial" w:hAnsi="Arial"/>
          <w:sz w:val="20"/>
          <w:szCs w:val="20"/>
        </w:rPr>
      </w:pPr>
      <w:r w:rsidRPr="00E0163D">
        <w:rPr>
          <w:rFonts w:ascii="Arial" w:hAnsi="Arial"/>
          <w:sz w:val="20"/>
          <w:szCs w:val="20"/>
        </w:rPr>
        <w:t>Hair Structure and Chemistry</w:t>
      </w:r>
      <w:r w:rsidRPr="00E0163D">
        <w:rPr>
          <w:rFonts w:ascii="Arial" w:hAnsi="Arial"/>
          <w:sz w:val="20"/>
          <w:szCs w:val="20"/>
        </w:rPr>
        <w:tab/>
      </w:r>
      <w:r w:rsidR="00DD7001">
        <w:rPr>
          <w:rFonts w:ascii="Arial" w:hAnsi="Arial"/>
          <w:sz w:val="20"/>
          <w:szCs w:val="20"/>
        </w:rPr>
        <w:t>100</w:t>
      </w:r>
    </w:p>
    <w:p w:rsidR="00C67C28" w:rsidRPr="002D091C" w:rsidRDefault="00C67C28" w:rsidP="002D091C">
      <w:pPr>
        <w:tabs>
          <w:tab w:val="right" w:pos="9000"/>
        </w:tabs>
        <w:rPr>
          <w:rFonts w:ascii="Arial" w:hAnsi="Arial"/>
          <w:b/>
          <w:sz w:val="20"/>
          <w:szCs w:val="20"/>
        </w:rPr>
      </w:pPr>
      <w:r w:rsidRPr="00E0163D">
        <w:rPr>
          <w:rFonts w:ascii="Arial" w:hAnsi="Arial"/>
          <w:b/>
          <w:sz w:val="20"/>
          <w:szCs w:val="20"/>
        </w:rPr>
        <w:t>Total</w:t>
      </w:r>
      <w:r w:rsidRPr="00E0163D">
        <w:rPr>
          <w:rFonts w:ascii="Arial" w:hAnsi="Arial"/>
          <w:b/>
          <w:sz w:val="20"/>
          <w:szCs w:val="20"/>
        </w:rPr>
        <w:tab/>
        <w:t>1,500</w:t>
      </w:r>
    </w:p>
    <w:p w:rsidR="00C67C28" w:rsidRPr="00E0163D" w:rsidRDefault="00C67C28" w:rsidP="00C67C28">
      <w:pPr>
        <w:tabs>
          <w:tab w:val="right" w:pos="9000"/>
        </w:tabs>
        <w:rPr>
          <w:rFonts w:ascii="Arial" w:hAnsi="Arial"/>
          <w:b/>
          <w:sz w:val="20"/>
          <w:szCs w:val="20"/>
          <w:u w:val="single"/>
        </w:rPr>
      </w:pPr>
    </w:p>
    <w:p w:rsidR="00C67C28" w:rsidRPr="00E0163D" w:rsidRDefault="00C67C28" w:rsidP="0005407A">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b/>
          <w:sz w:val="20"/>
          <w:szCs w:val="20"/>
          <w:u w:val="single"/>
        </w:rPr>
      </w:pPr>
      <w:r w:rsidRPr="00E0163D">
        <w:rPr>
          <w:rFonts w:ascii="Arial" w:hAnsi="Arial"/>
          <w:b/>
          <w:sz w:val="20"/>
          <w:szCs w:val="20"/>
          <w:u w:val="single"/>
        </w:rPr>
        <w:t>Completion Awards</w:t>
      </w:r>
      <w:r w:rsidRPr="00E0163D">
        <w:rPr>
          <w:rFonts w:ascii="Arial" w:hAnsi="Arial"/>
          <w:sz w:val="20"/>
          <w:szCs w:val="20"/>
        </w:rPr>
        <w:tab/>
      </w:r>
      <w:r w:rsidRPr="00E0163D">
        <w:rPr>
          <w:rFonts w:ascii="Arial" w:hAnsi="Arial"/>
          <w:b/>
          <w:sz w:val="20"/>
          <w:szCs w:val="20"/>
          <w:u w:val="single"/>
        </w:rPr>
        <w:t>Hours &amp; Awards</w:t>
      </w:r>
    </w:p>
    <w:p w:rsidR="00C67C28" w:rsidRPr="00E0163D" w:rsidRDefault="00C67C28" w:rsidP="0005407A">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0"/>
          <w:szCs w:val="20"/>
        </w:rPr>
      </w:pPr>
      <w:r w:rsidRPr="00C1158C">
        <w:rPr>
          <w:rFonts w:ascii="Arial" w:hAnsi="Arial"/>
          <w:sz w:val="20"/>
          <w:szCs w:val="20"/>
        </w:rPr>
        <w:t>Shampoo Technician</w:t>
      </w:r>
      <w:r w:rsidRPr="00C1158C">
        <w:rPr>
          <w:rFonts w:ascii="Arial" w:hAnsi="Arial"/>
          <w:sz w:val="20"/>
          <w:szCs w:val="20"/>
        </w:rPr>
        <w:tab/>
        <w:t>300 hours—Certificate</w:t>
      </w:r>
    </w:p>
    <w:p w:rsidR="00A0627C" w:rsidRPr="00E0163D" w:rsidRDefault="00C67C28" w:rsidP="0005407A">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0"/>
          <w:szCs w:val="20"/>
        </w:rPr>
      </w:pPr>
      <w:r w:rsidRPr="00E0163D">
        <w:rPr>
          <w:rFonts w:ascii="Arial" w:hAnsi="Arial"/>
          <w:sz w:val="20"/>
          <w:szCs w:val="20"/>
        </w:rPr>
        <w:t>Cosmetologist</w:t>
      </w:r>
      <w:r w:rsidRPr="00E0163D">
        <w:rPr>
          <w:rFonts w:ascii="Arial" w:hAnsi="Arial"/>
          <w:sz w:val="20"/>
          <w:szCs w:val="20"/>
        </w:rPr>
        <w:tab/>
        <w:t>1,500 hours—Diploma</w:t>
      </w:r>
    </w:p>
    <w:p w:rsidR="0057382C" w:rsidRPr="00EA331E" w:rsidRDefault="00D467B3" w:rsidP="00EA331E">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18"/>
          <w:szCs w:val="18"/>
        </w:rPr>
      </w:pPr>
      <w:r w:rsidRPr="00E0163D">
        <w:rPr>
          <w:rFonts w:ascii="Arial" w:hAnsi="Arial"/>
          <w:sz w:val="20"/>
          <w:szCs w:val="20"/>
        </w:rPr>
        <w:t xml:space="preserve">Cosmetology Instructor </w:t>
      </w:r>
      <w:r w:rsidRPr="00E0163D">
        <w:rPr>
          <w:rFonts w:ascii="Arial" w:hAnsi="Arial"/>
          <w:sz w:val="18"/>
          <w:szCs w:val="18"/>
        </w:rPr>
        <w:t>(must already possess Cosmetology license)</w:t>
      </w:r>
      <w:r w:rsidRPr="00E0163D">
        <w:rPr>
          <w:rFonts w:ascii="Arial" w:hAnsi="Arial"/>
          <w:sz w:val="20"/>
          <w:szCs w:val="20"/>
        </w:rPr>
        <w:tab/>
        <w:t>300 hours—Certificate</w:t>
      </w:r>
      <w:r w:rsidR="0057382C">
        <w:rPr>
          <w:rFonts w:ascii="Arial" w:hAnsi="Arial"/>
          <w:b/>
        </w:rPr>
        <w:br w:type="page"/>
      </w:r>
    </w:p>
    <w:p w:rsidR="00A0627C" w:rsidRPr="00A0627C" w:rsidRDefault="000C68CD" w:rsidP="00A0627C">
      <w:pPr>
        <w:tabs>
          <w:tab w:val="right" w:pos="9000"/>
        </w:tabs>
        <w:rPr>
          <w:rFonts w:ascii="Arial" w:hAnsi="Arial"/>
          <w:b/>
        </w:rPr>
      </w:pPr>
      <w:r>
        <w:rPr>
          <w:rFonts w:ascii="Arial" w:hAnsi="Arial"/>
          <w:b/>
        </w:rPr>
        <w:lastRenderedPageBreak/>
        <w:t>Industrial Maintenance</w:t>
      </w:r>
      <w:r w:rsidR="00A0627C" w:rsidRPr="00A0627C">
        <w:rPr>
          <w:rFonts w:ascii="Arial" w:hAnsi="Arial"/>
          <w:b/>
        </w:rPr>
        <w:t xml:space="preserve"> Technology</w:t>
      </w:r>
      <w:r w:rsidR="0061163E">
        <w:rPr>
          <w:rFonts w:ascii="Arial" w:hAnsi="Arial"/>
          <w:b/>
        </w:rPr>
        <w:fldChar w:fldCharType="begin"/>
      </w:r>
      <w:r w:rsidR="00C27086">
        <w:instrText xml:space="preserve"> TC "</w:instrText>
      </w:r>
      <w:bookmarkStart w:id="50" w:name="_Toc175995225"/>
      <w:bookmarkStart w:id="51" w:name="_Toc395185396"/>
      <w:r w:rsidR="00C27086" w:rsidRPr="00D93D72">
        <w:rPr>
          <w:rFonts w:ascii="Arial" w:hAnsi="Arial"/>
          <w:b/>
        </w:rPr>
        <w:instrText>Electronics Technology</w:instrText>
      </w:r>
      <w:bookmarkEnd w:id="50"/>
      <w:bookmarkEnd w:id="51"/>
      <w:r w:rsidR="00C27086">
        <w:instrText xml:space="preserve">" \f C \l "2" </w:instrText>
      </w:r>
      <w:r w:rsidR="0061163E">
        <w:rPr>
          <w:rFonts w:ascii="Arial" w:hAnsi="Arial"/>
          <w:b/>
        </w:rPr>
        <w:fldChar w:fldCharType="end"/>
      </w:r>
      <w:r w:rsidR="00A0627C" w:rsidRPr="00A0627C">
        <w:rPr>
          <w:rFonts w:ascii="Arial" w:hAnsi="Arial"/>
          <w:b/>
        </w:rPr>
        <w:tab/>
        <w:t>4</w:t>
      </w:r>
      <w:r w:rsidR="00B10C05">
        <w:rPr>
          <w:rFonts w:ascii="Arial" w:hAnsi="Arial"/>
          <w:b/>
        </w:rPr>
        <w:t>7.0</w:t>
      </w:r>
      <w:r>
        <w:rPr>
          <w:rFonts w:ascii="Arial" w:hAnsi="Arial"/>
          <w:b/>
        </w:rPr>
        <w:t>303</w:t>
      </w:r>
    </w:p>
    <w:p w:rsidR="00A0627C" w:rsidRPr="007E0A7D" w:rsidRDefault="00E40BC5" w:rsidP="00A0627C">
      <w:pPr>
        <w:tabs>
          <w:tab w:val="right" w:leader="dot" w:pos="9000"/>
        </w:tabs>
        <w:rPr>
          <w:rFonts w:ascii="Arial" w:hAnsi="Arial"/>
          <w:b/>
        </w:rPr>
      </w:pPr>
      <w:r>
        <w:rPr>
          <w:rFonts w:ascii="Arial" w:hAnsi="Arial"/>
          <w:b/>
        </w:rPr>
        <w:pict>
          <v:shape id="_x0000_i1042" type="#_x0000_t75" style="width:450pt;height:7.5pt" o:hrpct="0" o:hralign="center" o:hr="t">
            <v:imagedata r:id="rId11" o:title="BD10289_"/>
          </v:shape>
        </w:pict>
      </w:r>
    </w:p>
    <w:p w:rsidR="00B401C4" w:rsidRPr="003B6C81" w:rsidRDefault="00B401C4" w:rsidP="00B401C4">
      <w:pPr>
        <w:tabs>
          <w:tab w:val="right" w:leader="dot" w:pos="9000"/>
        </w:tabs>
        <w:jc w:val="both"/>
        <w:rPr>
          <w:rFonts w:ascii="Arial" w:hAnsi="Arial"/>
          <w:i/>
          <w:sz w:val="18"/>
          <w:szCs w:val="18"/>
        </w:rPr>
      </w:pPr>
    </w:p>
    <w:p w:rsidR="00B401C4" w:rsidRDefault="00B401C4" w:rsidP="00B401C4">
      <w:pPr>
        <w:tabs>
          <w:tab w:val="right" w:leader="dot" w:pos="9000"/>
        </w:tabs>
        <w:jc w:val="both"/>
        <w:rPr>
          <w:rFonts w:ascii="Arial" w:hAnsi="Arial"/>
          <w:i/>
          <w:sz w:val="22"/>
          <w:szCs w:val="22"/>
        </w:rPr>
      </w:pPr>
      <w:r>
        <w:rPr>
          <w:rFonts w:ascii="Arial" w:hAnsi="Arial"/>
          <w:i/>
          <w:sz w:val="22"/>
          <w:szCs w:val="22"/>
        </w:rPr>
        <w:t xml:space="preserve">Mission Statement: </w:t>
      </w:r>
      <w:r w:rsidR="005C1DA8">
        <w:rPr>
          <w:rFonts w:ascii="Arial" w:hAnsi="Arial"/>
          <w:i/>
          <w:sz w:val="22"/>
          <w:szCs w:val="22"/>
        </w:rPr>
        <w:t xml:space="preserve">To prepare students for gainful employment in the </w:t>
      </w:r>
      <w:r w:rsidR="00B9428F">
        <w:rPr>
          <w:rFonts w:ascii="Arial" w:hAnsi="Arial"/>
          <w:i/>
          <w:sz w:val="22"/>
          <w:szCs w:val="22"/>
        </w:rPr>
        <w:t>Industrial Maintenance</w:t>
      </w:r>
      <w:r w:rsidR="005C1DA8">
        <w:rPr>
          <w:rFonts w:ascii="Arial" w:hAnsi="Arial"/>
          <w:i/>
          <w:sz w:val="22"/>
          <w:szCs w:val="22"/>
        </w:rPr>
        <w:t xml:space="preserve"> field. Students will gain necessary skills for employment through individualized instruction in theory and practical training in the different phases of </w:t>
      </w:r>
      <w:r w:rsidR="00B9428F">
        <w:rPr>
          <w:rFonts w:ascii="Arial" w:hAnsi="Arial"/>
          <w:i/>
          <w:sz w:val="22"/>
          <w:szCs w:val="22"/>
        </w:rPr>
        <w:t>Industrial Maintenance</w:t>
      </w:r>
      <w:r w:rsidR="005C1DA8">
        <w:rPr>
          <w:rFonts w:ascii="Arial" w:hAnsi="Arial"/>
          <w:i/>
          <w:sz w:val="22"/>
          <w:szCs w:val="22"/>
        </w:rPr>
        <w:t>.</w:t>
      </w:r>
    </w:p>
    <w:p w:rsidR="004E55B7" w:rsidRPr="004E55B7" w:rsidRDefault="004E55B7" w:rsidP="007A5544">
      <w:pPr>
        <w:shd w:val="clear" w:color="auto" w:fill="FFFFFF"/>
        <w:spacing w:before="100" w:beforeAutospacing="1" w:after="100" w:afterAutospacing="1"/>
        <w:jc w:val="both"/>
        <w:rPr>
          <w:rFonts w:ascii="Arial" w:hAnsi="Arial" w:cs="Arial"/>
          <w:sz w:val="20"/>
          <w:szCs w:val="20"/>
          <w:lang w:val="en"/>
        </w:rPr>
      </w:pPr>
      <w:r w:rsidRPr="007A5544">
        <w:rPr>
          <w:rFonts w:ascii="Arial" w:hAnsi="Arial" w:cs="Arial"/>
          <w:sz w:val="22"/>
          <w:szCs w:val="22"/>
          <w:lang w:val="en"/>
        </w:rPr>
        <w:t>This program prepares students with entry-level skills needed in the maintenance field.  Students are required to complete the Core Modules before progressing to other fields of study.  These two modules take about eight months to complete and the student is eligible for the Industrial Maintenance Helper Certificate. The student must then choose at least two of the four elective modules offered to be eligible to receive the Industrial Maintenance Technician Diploma.  The student may elect to take all four elective modules which will increase his knowledge and extend his time until graduation.  Each elective module takes about four months to complete.  They include Programmable Logic Controls-Mechatronics, Welding, Machine Tool, and HVAC</w:t>
      </w:r>
      <w:r w:rsidRPr="004E55B7">
        <w:rPr>
          <w:rFonts w:ascii="Arial" w:hAnsi="Arial" w:cs="Arial"/>
          <w:sz w:val="20"/>
          <w:szCs w:val="20"/>
          <w:lang w:val="en"/>
        </w:rPr>
        <w:t>. </w:t>
      </w:r>
    </w:p>
    <w:p w:rsidR="00B401C4" w:rsidRPr="00B9428F" w:rsidRDefault="00B401C4" w:rsidP="00DE01CD">
      <w:pPr>
        <w:pStyle w:val="NormalWeb"/>
        <w:jc w:val="both"/>
      </w:pPr>
      <w:r w:rsidRPr="00B9428F">
        <w:rPr>
          <w:rFonts w:ascii="Arial" w:hAnsi="Arial" w:cs="Arial"/>
        </w:rPr>
        <w:t xml:space="preserve">The program length is up to </w:t>
      </w:r>
      <w:r w:rsidR="00B9428F" w:rsidRPr="00B9428F">
        <w:rPr>
          <w:rFonts w:ascii="Arial" w:hAnsi="Arial" w:cs="Arial"/>
        </w:rPr>
        <w:t>16</w:t>
      </w:r>
      <w:r w:rsidRPr="00B9428F">
        <w:rPr>
          <w:rFonts w:ascii="Arial" w:hAnsi="Arial" w:cs="Arial"/>
        </w:rPr>
        <w:t xml:space="preserve"> months. (</w:t>
      </w:r>
      <w:r w:rsidRPr="00B9428F">
        <w:rPr>
          <w:rFonts w:ascii="Arial" w:hAnsi="Arial" w:cs="Arial"/>
          <w:i/>
          <w:iCs/>
        </w:rPr>
        <w:t>Located at the Oneida Extension Site, 180 Eli Lane, Oneida, Tennessee)</w:t>
      </w:r>
    </w:p>
    <w:p w:rsidR="00B401C4" w:rsidRPr="001E0703" w:rsidRDefault="00B401C4" w:rsidP="00B401C4">
      <w:pPr>
        <w:tabs>
          <w:tab w:val="right" w:leader="dot" w:pos="9000"/>
        </w:tabs>
        <w:rPr>
          <w:rFonts w:ascii="Arial" w:hAnsi="Arial"/>
          <w:sz w:val="22"/>
          <w:szCs w:val="22"/>
        </w:rPr>
      </w:pPr>
      <w:r w:rsidRPr="001E0703">
        <w:rPr>
          <w:rFonts w:ascii="Arial" w:hAnsi="Arial"/>
          <w:sz w:val="22"/>
          <w:szCs w:val="22"/>
        </w:rPr>
        <w:t>Estimated Program Length</w:t>
      </w:r>
      <w:r w:rsidRPr="001E0703">
        <w:rPr>
          <w:rFonts w:ascii="Arial" w:hAnsi="Arial"/>
          <w:sz w:val="22"/>
          <w:szCs w:val="22"/>
        </w:rPr>
        <w:tab/>
      </w:r>
      <w:r w:rsidR="00B9428F">
        <w:rPr>
          <w:rFonts w:ascii="Arial" w:hAnsi="Arial"/>
          <w:sz w:val="22"/>
          <w:szCs w:val="22"/>
        </w:rPr>
        <w:t>16</w:t>
      </w:r>
      <w:r w:rsidRPr="001E0703">
        <w:rPr>
          <w:rFonts w:ascii="Arial" w:hAnsi="Arial"/>
          <w:sz w:val="22"/>
          <w:szCs w:val="22"/>
        </w:rPr>
        <w:t xml:space="preserve"> months</w:t>
      </w:r>
    </w:p>
    <w:p w:rsidR="00B401C4" w:rsidRPr="001E0703" w:rsidRDefault="00B401C4" w:rsidP="00B401C4">
      <w:pPr>
        <w:tabs>
          <w:tab w:val="right" w:leader="dot" w:pos="9000"/>
        </w:tabs>
        <w:rPr>
          <w:rFonts w:ascii="Arial" w:hAnsi="Arial"/>
          <w:sz w:val="22"/>
          <w:szCs w:val="22"/>
        </w:rPr>
      </w:pPr>
      <w:r w:rsidRPr="001E0703">
        <w:rPr>
          <w:rFonts w:ascii="Arial" w:hAnsi="Arial"/>
          <w:sz w:val="22"/>
          <w:szCs w:val="22"/>
        </w:rPr>
        <w:t>*Average Salary</w:t>
      </w:r>
      <w:r w:rsidR="00E87273">
        <w:rPr>
          <w:rFonts w:ascii="Arial" w:hAnsi="Arial"/>
          <w:sz w:val="22"/>
          <w:szCs w:val="22"/>
        </w:rPr>
        <w:t xml:space="preserve"> (median)</w:t>
      </w:r>
      <w:r w:rsidRPr="001E0703">
        <w:rPr>
          <w:rFonts w:ascii="Arial" w:hAnsi="Arial"/>
          <w:sz w:val="22"/>
          <w:szCs w:val="22"/>
        </w:rPr>
        <w:tab/>
      </w:r>
      <w:r w:rsidR="00E24508">
        <w:rPr>
          <w:rFonts w:ascii="Arial" w:hAnsi="Arial"/>
          <w:sz w:val="22"/>
          <w:szCs w:val="22"/>
        </w:rPr>
        <w:t>$</w:t>
      </w:r>
      <w:r w:rsidR="00916C02">
        <w:rPr>
          <w:rFonts w:ascii="Arial" w:hAnsi="Arial"/>
          <w:sz w:val="22"/>
          <w:szCs w:val="22"/>
        </w:rPr>
        <w:t>20</w:t>
      </w:r>
      <w:r w:rsidR="00EB1389">
        <w:rPr>
          <w:rFonts w:ascii="Arial" w:hAnsi="Arial"/>
          <w:sz w:val="22"/>
          <w:szCs w:val="22"/>
        </w:rPr>
        <w:t>.</w:t>
      </w:r>
      <w:r w:rsidR="00916C02">
        <w:rPr>
          <w:rFonts w:ascii="Arial" w:hAnsi="Arial"/>
          <w:sz w:val="22"/>
          <w:szCs w:val="22"/>
        </w:rPr>
        <w:t>23</w:t>
      </w:r>
      <w:r w:rsidR="00E24508">
        <w:rPr>
          <w:rFonts w:ascii="Arial" w:hAnsi="Arial"/>
          <w:sz w:val="22"/>
          <w:szCs w:val="22"/>
        </w:rPr>
        <w:t>/hour</w:t>
      </w:r>
    </w:p>
    <w:p w:rsidR="00AA30A0" w:rsidRPr="001A011E" w:rsidRDefault="00AA30A0" w:rsidP="00AA30A0">
      <w:pPr>
        <w:tabs>
          <w:tab w:val="right" w:leader="dot" w:pos="9000"/>
        </w:tabs>
        <w:rPr>
          <w:rFonts w:ascii="Arial" w:hAnsi="Arial"/>
          <w:i/>
          <w:sz w:val="18"/>
          <w:szCs w:val="18"/>
        </w:rPr>
      </w:pPr>
      <w:r>
        <w:rPr>
          <w:rFonts w:ascii="Arial" w:hAnsi="Arial"/>
          <w:i/>
          <w:sz w:val="18"/>
          <w:szCs w:val="18"/>
        </w:rPr>
        <w:t xml:space="preserve">Average salary based on information obtained from </w:t>
      </w:r>
      <w:r>
        <w:rPr>
          <w:rFonts w:ascii="Arial" w:hAnsi="Arial"/>
          <w:i/>
          <w:sz w:val="18"/>
          <w:szCs w:val="18"/>
          <w:u w:val="single"/>
        </w:rPr>
        <w:t>The Source</w:t>
      </w:r>
      <w:r>
        <w:rPr>
          <w:rFonts w:ascii="Arial" w:hAnsi="Arial"/>
          <w:i/>
          <w:sz w:val="18"/>
          <w:szCs w:val="18"/>
        </w:rPr>
        <w:t xml:space="preserve"> (</w:t>
      </w:r>
      <w:hyperlink r:id="rId34" w:history="1">
        <w:r w:rsidRPr="0098435D">
          <w:rPr>
            <w:rStyle w:val="Hyperlink"/>
            <w:rFonts w:ascii="Arial" w:hAnsi="Arial"/>
            <w:i/>
            <w:sz w:val="18"/>
            <w:szCs w:val="18"/>
          </w:rPr>
          <w:t>http://jobs4tn.gov</w:t>
        </w:r>
      </w:hyperlink>
      <w:proofErr w:type="gramStart"/>
      <w:r>
        <w:rPr>
          <w:rFonts w:ascii="Arial" w:hAnsi="Arial"/>
          <w:i/>
          <w:sz w:val="18"/>
          <w:szCs w:val="18"/>
        </w:rPr>
        <w:t xml:space="preserve"> </w:t>
      </w:r>
      <w:proofErr w:type="gramEnd"/>
      <w:r>
        <w:rPr>
          <w:rFonts w:ascii="Arial" w:hAnsi="Arial"/>
          <w:i/>
          <w:sz w:val="18"/>
          <w:szCs w:val="18"/>
        </w:rPr>
        <w:t xml:space="preserve"> ) for LWIA 4.</w:t>
      </w:r>
    </w:p>
    <w:p w:rsidR="00B401C4" w:rsidRPr="001E0703" w:rsidRDefault="00B401C4" w:rsidP="00B401C4">
      <w:pPr>
        <w:tabs>
          <w:tab w:val="right" w:pos="9000"/>
        </w:tabs>
        <w:rPr>
          <w:rFonts w:ascii="Arial" w:hAnsi="Arial"/>
          <w:b/>
          <w:sz w:val="22"/>
          <w:szCs w:val="22"/>
          <w:u w:val="single"/>
        </w:rPr>
      </w:pPr>
    </w:p>
    <w:p w:rsidR="003D0D37" w:rsidRDefault="003D0D37" w:rsidP="003D0D37">
      <w:pPr>
        <w:tabs>
          <w:tab w:val="right" w:leader="dot" w:pos="9000"/>
        </w:tabs>
        <w:rPr>
          <w:rFonts w:ascii="Arial" w:hAnsi="Arial"/>
          <w:b/>
          <w:sz w:val="22"/>
          <w:szCs w:val="22"/>
          <w:u w:val="single"/>
        </w:rPr>
      </w:pPr>
    </w:p>
    <w:p w:rsidR="00BA5336" w:rsidRDefault="00BA5336" w:rsidP="003D0D37">
      <w:pPr>
        <w:tabs>
          <w:tab w:val="right" w:leader="dot" w:pos="9000"/>
        </w:tabs>
        <w:rPr>
          <w:rFonts w:ascii="Arial" w:hAnsi="Arial"/>
          <w:sz w:val="22"/>
          <w:szCs w:val="22"/>
        </w:rPr>
      </w:pPr>
    </w:p>
    <w:p w:rsidR="001315B9" w:rsidRDefault="001315B9" w:rsidP="003D0D37">
      <w:pPr>
        <w:tabs>
          <w:tab w:val="right" w:leader="dot" w:pos="9000"/>
        </w:tabs>
        <w:rPr>
          <w:rFonts w:ascii="Arial" w:hAnsi="Arial"/>
          <w:sz w:val="22"/>
          <w:szCs w:val="22"/>
        </w:rPr>
      </w:pPr>
    </w:p>
    <w:p w:rsidR="001315B9" w:rsidRDefault="001315B9" w:rsidP="001315B9">
      <w:pPr>
        <w:tabs>
          <w:tab w:val="right" w:leader="dot" w:pos="9000"/>
        </w:tabs>
        <w:jc w:val="center"/>
        <w:rPr>
          <w:rFonts w:ascii="Arial" w:hAnsi="Arial"/>
          <w:sz w:val="52"/>
          <w:szCs w:val="52"/>
        </w:rPr>
      </w:pPr>
      <w:r w:rsidRPr="00427723">
        <w:rPr>
          <w:rFonts w:ascii="Arial" w:hAnsi="Arial"/>
          <w:sz w:val="52"/>
          <w:szCs w:val="52"/>
        </w:rPr>
        <w:t>Coming in January 201</w:t>
      </w:r>
      <w:r w:rsidR="00427723" w:rsidRPr="00427723">
        <w:rPr>
          <w:rFonts w:ascii="Arial" w:hAnsi="Arial"/>
          <w:sz w:val="52"/>
          <w:szCs w:val="52"/>
        </w:rPr>
        <w:t>6</w:t>
      </w:r>
    </w:p>
    <w:p w:rsidR="001315B9" w:rsidRPr="001315B9" w:rsidRDefault="001315B9" w:rsidP="001315B9">
      <w:pPr>
        <w:tabs>
          <w:tab w:val="right" w:leader="dot" w:pos="9000"/>
        </w:tabs>
        <w:jc w:val="center"/>
        <w:rPr>
          <w:rFonts w:ascii="Arial" w:hAnsi="Arial"/>
          <w:sz w:val="52"/>
          <w:szCs w:val="52"/>
        </w:rPr>
      </w:pPr>
    </w:p>
    <w:p w:rsidR="003D0D37" w:rsidRPr="001E0703" w:rsidRDefault="003D0D37" w:rsidP="0005407A">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b/>
          <w:sz w:val="22"/>
          <w:szCs w:val="22"/>
          <w:u w:val="single"/>
        </w:rPr>
      </w:pPr>
      <w:r w:rsidRPr="001E0703">
        <w:rPr>
          <w:rFonts w:ascii="Arial" w:hAnsi="Arial"/>
          <w:b/>
          <w:sz w:val="22"/>
          <w:szCs w:val="22"/>
          <w:u w:val="single"/>
        </w:rPr>
        <w:t>Completion Awards</w:t>
      </w:r>
      <w:r w:rsidRPr="001E0703">
        <w:rPr>
          <w:rFonts w:ascii="Arial" w:hAnsi="Arial"/>
          <w:sz w:val="22"/>
          <w:szCs w:val="22"/>
        </w:rPr>
        <w:tab/>
      </w:r>
      <w:r w:rsidRPr="001E0703">
        <w:rPr>
          <w:rFonts w:ascii="Arial" w:hAnsi="Arial"/>
          <w:b/>
          <w:sz w:val="22"/>
          <w:szCs w:val="22"/>
          <w:u w:val="single"/>
        </w:rPr>
        <w:t>Hours &amp; Awards</w:t>
      </w:r>
    </w:p>
    <w:p w:rsidR="003D0D37" w:rsidRDefault="00B9428F" w:rsidP="0005407A">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Pr>
          <w:rFonts w:ascii="Arial" w:hAnsi="Arial"/>
          <w:sz w:val="22"/>
          <w:szCs w:val="22"/>
        </w:rPr>
        <w:t>Industrial Maintenance Helper</w:t>
      </w:r>
      <w:r w:rsidR="003D0D37">
        <w:rPr>
          <w:rFonts w:ascii="Arial" w:hAnsi="Arial"/>
          <w:sz w:val="22"/>
          <w:szCs w:val="22"/>
        </w:rPr>
        <w:tab/>
      </w:r>
      <w:r>
        <w:rPr>
          <w:rFonts w:ascii="Arial" w:hAnsi="Arial"/>
          <w:sz w:val="22"/>
          <w:szCs w:val="22"/>
        </w:rPr>
        <w:t>864</w:t>
      </w:r>
      <w:r w:rsidR="003D0D37" w:rsidRPr="001E0703">
        <w:rPr>
          <w:rFonts w:ascii="Arial" w:hAnsi="Arial"/>
          <w:sz w:val="22"/>
          <w:szCs w:val="22"/>
        </w:rPr>
        <w:t xml:space="preserve"> hours—Certificate</w:t>
      </w:r>
    </w:p>
    <w:p w:rsidR="003D0D37" w:rsidRPr="001E0703" w:rsidRDefault="00B9428F" w:rsidP="0005407A">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Pr>
          <w:rFonts w:ascii="Arial" w:hAnsi="Arial"/>
          <w:sz w:val="22"/>
          <w:szCs w:val="22"/>
        </w:rPr>
        <w:t>Programmable Logic Controls (Elective)</w:t>
      </w:r>
      <w:r w:rsidR="003D0D37">
        <w:rPr>
          <w:rFonts w:ascii="Arial" w:hAnsi="Arial"/>
          <w:sz w:val="22"/>
          <w:szCs w:val="22"/>
        </w:rPr>
        <w:tab/>
      </w:r>
      <w:r>
        <w:rPr>
          <w:rFonts w:ascii="Arial" w:hAnsi="Arial"/>
          <w:sz w:val="22"/>
          <w:szCs w:val="22"/>
        </w:rPr>
        <w:t>432</w:t>
      </w:r>
      <w:r w:rsidR="003D0D37">
        <w:rPr>
          <w:rFonts w:ascii="Arial" w:hAnsi="Arial"/>
          <w:sz w:val="22"/>
          <w:szCs w:val="22"/>
        </w:rPr>
        <w:t xml:space="preserve"> hours—Certificate</w:t>
      </w:r>
    </w:p>
    <w:p w:rsidR="003D0D37" w:rsidRDefault="00B9428F" w:rsidP="0005407A">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Pr>
          <w:rFonts w:ascii="Arial" w:hAnsi="Arial"/>
          <w:sz w:val="22"/>
          <w:szCs w:val="22"/>
        </w:rPr>
        <w:t>Welding (Elective)</w:t>
      </w:r>
      <w:r w:rsidR="003D0D37">
        <w:rPr>
          <w:rFonts w:ascii="Arial" w:hAnsi="Arial"/>
          <w:sz w:val="22"/>
          <w:szCs w:val="22"/>
        </w:rPr>
        <w:tab/>
      </w:r>
      <w:r>
        <w:rPr>
          <w:rFonts w:ascii="Arial" w:hAnsi="Arial"/>
          <w:sz w:val="22"/>
          <w:szCs w:val="22"/>
        </w:rPr>
        <w:t>432</w:t>
      </w:r>
      <w:r w:rsidR="003D0D37">
        <w:rPr>
          <w:rFonts w:ascii="Arial" w:hAnsi="Arial"/>
          <w:sz w:val="22"/>
          <w:szCs w:val="22"/>
        </w:rPr>
        <w:t xml:space="preserve"> hours—</w:t>
      </w:r>
      <w:r>
        <w:rPr>
          <w:rFonts w:ascii="Arial" w:hAnsi="Arial"/>
          <w:sz w:val="22"/>
          <w:szCs w:val="22"/>
        </w:rPr>
        <w:t>Certificate</w:t>
      </w:r>
    </w:p>
    <w:p w:rsidR="00B9428F" w:rsidRDefault="00B9428F" w:rsidP="0005407A">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Pr>
          <w:rFonts w:ascii="Arial" w:hAnsi="Arial"/>
          <w:sz w:val="22"/>
          <w:szCs w:val="22"/>
        </w:rPr>
        <w:t>Machine Tool (Elective)</w:t>
      </w:r>
      <w:r w:rsidR="003D0D37">
        <w:rPr>
          <w:rFonts w:ascii="Arial" w:hAnsi="Arial"/>
          <w:sz w:val="22"/>
          <w:szCs w:val="22"/>
        </w:rPr>
        <w:tab/>
      </w:r>
      <w:r>
        <w:rPr>
          <w:rFonts w:ascii="Arial" w:hAnsi="Arial"/>
          <w:sz w:val="22"/>
          <w:szCs w:val="22"/>
        </w:rPr>
        <w:t>432 hours—Certificate</w:t>
      </w:r>
    </w:p>
    <w:p w:rsidR="00B9428F" w:rsidRDefault="00B9428F" w:rsidP="0005407A">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Pr>
          <w:rFonts w:ascii="Arial" w:hAnsi="Arial"/>
          <w:sz w:val="22"/>
          <w:szCs w:val="22"/>
        </w:rPr>
        <w:t>HVAC (Elective)</w:t>
      </w:r>
      <w:r>
        <w:rPr>
          <w:rFonts w:ascii="Arial" w:hAnsi="Arial"/>
          <w:sz w:val="22"/>
          <w:szCs w:val="22"/>
        </w:rPr>
        <w:tab/>
        <w:t>432 hours—Certificate</w:t>
      </w:r>
    </w:p>
    <w:p w:rsidR="00B9428F" w:rsidRDefault="00B9428F" w:rsidP="0005407A">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Pr>
          <w:rFonts w:ascii="Arial" w:hAnsi="Arial"/>
          <w:sz w:val="22"/>
          <w:szCs w:val="22"/>
        </w:rPr>
        <w:t>Industrial Maintenance Technician</w:t>
      </w:r>
      <w:r>
        <w:rPr>
          <w:rFonts w:ascii="Arial" w:hAnsi="Arial"/>
          <w:sz w:val="22"/>
          <w:szCs w:val="22"/>
        </w:rPr>
        <w:tab/>
        <w:t>1</w:t>
      </w:r>
      <w:r w:rsidR="009F311B">
        <w:rPr>
          <w:rFonts w:ascii="Arial" w:hAnsi="Arial"/>
          <w:sz w:val="22"/>
          <w:szCs w:val="22"/>
        </w:rPr>
        <w:t>,</w:t>
      </w:r>
      <w:r>
        <w:rPr>
          <w:rFonts w:ascii="Arial" w:hAnsi="Arial"/>
          <w:sz w:val="22"/>
          <w:szCs w:val="22"/>
        </w:rPr>
        <w:t>728 hours—Diploma</w:t>
      </w:r>
    </w:p>
    <w:p w:rsidR="00C83167" w:rsidRDefault="00C83167" w:rsidP="00BD050A">
      <w:pPr>
        <w:tabs>
          <w:tab w:val="right" w:pos="9000"/>
        </w:tabs>
        <w:rPr>
          <w:rFonts w:ascii="Arial" w:hAnsi="Arial"/>
          <w:b/>
        </w:rPr>
      </w:pPr>
    </w:p>
    <w:p w:rsidR="001315B9" w:rsidRDefault="001315B9">
      <w:pPr>
        <w:rPr>
          <w:rFonts w:ascii="Arial" w:hAnsi="Arial"/>
          <w:b/>
        </w:rPr>
      </w:pPr>
      <w:r>
        <w:rPr>
          <w:rFonts w:ascii="Arial" w:hAnsi="Arial"/>
          <w:b/>
        </w:rPr>
        <w:br w:type="page"/>
      </w:r>
    </w:p>
    <w:p w:rsidR="00B9428F" w:rsidRDefault="00B9428F" w:rsidP="00B9428F">
      <w:pPr>
        <w:tabs>
          <w:tab w:val="right" w:pos="9000"/>
        </w:tabs>
        <w:rPr>
          <w:rFonts w:ascii="Arial" w:hAnsi="Arial"/>
          <w:b/>
        </w:rPr>
      </w:pPr>
      <w:r>
        <w:rPr>
          <w:rFonts w:ascii="Arial" w:hAnsi="Arial"/>
          <w:b/>
        </w:rPr>
        <w:lastRenderedPageBreak/>
        <w:t>Machine Tool Technology</w:t>
      </w:r>
      <w:r>
        <w:rPr>
          <w:rFonts w:ascii="Arial" w:hAnsi="Arial"/>
          <w:b/>
        </w:rPr>
        <w:fldChar w:fldCharType="begin"/>
      </w:r>
      <w:r>
        <w:instrText xml:space="preserve"> TC "</w:instrText>
      </w:r>
      <w:bookmarkStart w:id="52" w:name="_Toc395185397"/>
      <w:r w:rsidRPr="001844CA">
        <w:rPr>
          <w:rFonts w:ascii="Arial" w:hAnsi="Arial"/>
          <w:b/>
        </w:rPr>
        <w:instrText>Machine Tool Technology</w:instrText>
      </w:r>
      <w:bookmarkEnd w:id="52"/>
      <w:r>
        <w:instrText xml:space="preserve">" \f C \l "2" </w:instrText>
      </w:r>
      <w:r>
        <w:rPr>
          <w:rFonts w:ascii="Arial" w:hAnsi="Arial"/>
          <w:b/>
        </w:rPr>
        <w:fldChar w:fldCharType="end"/>
      </w:r>
      <w:r>
        <w:rPr>
          <w:rFonts w:ascii="Arial" w:hAnsi="Arial"/>
          <w:b/>
        </w:rPr>
        <w:tab/>
        <w:t>48.050</w:t>
      </w:r>
      <w:r w:rsidR="00AB021A">
        <w:rPr>
          <w:rFonts w:ascii="Arial" w:hAnsi="Arial"/>
          <w:b/>
        </w:rPr>
        <w:t>1</w:t>
      </w:r>
    </w:p>
    <w:p w:rsidR="00B9428F" w:rsidRPr="007E0A7D" w:rsidRDefault="00E40BC5" w:rsidP="00B9428F">
      <w:pPr>
        <w:tabs>
          <w:tab w:val="right" w:leader="dot" w:pos="9000"/>
        </w:tabs>
        <w:rPr>
          <w:rFonts w:ascii="Arial" w:hAnsi="Arial"/>
          <w:b/>
        </w:rPr>
      </w:pPr>
      <w:r>
        <w:rPr>
          <w:rFonts w:ascii="Arial" w:hAnsi="Arial"/>
          <w:b/>
        </w:rPr>
        <w:pict>
          <v:shape id="_x0000_i1043" type="#_x0000_t75" style="width:450pt;height:7.5pt" o:hrpct="0" o:hralign="center" o:hr="t">
            <v:imagedata r:id="rId11" o:title="BD10289_"/>
          </v:shape>
        </w:pict>
      </w:r>
    </w:p>
    <w:p w:rsidR="00B9428F" w:rsidRDefault="00B9428F" w:rsidP="00B9428F">
      <w:pPr>
        <w:tabs>
          <w:tab w:val="right" w:pos="9000"/>
        </w:tabs>
        <w:jc w:val="both"/>
        <w:rPr>
          <w:rFonts w:ascii="Arial" w:hAnsi="Arial"/>
          <w:sz w:val="22"/>
          <w:szCs w:val="22"/>
        </w:rPr>
      </w:pPr>
    </w:p>
    <w:p w:rsidR="00B9428F" w:rsidRPr="00C81F6A" w:rsidRDefault="00B9428F" w:rsidP="00B9428F">
      <w:pPr>
        <w:tabs>
          <w:tab w:val="right" w:pos="9000"/>
        </w:tabs>
        <w:jc w:val="both"/>
        <w:rPr>
          <w:rFonts w:ascii="Arial" w:hAnsi="Arial"/>
          <w:i/>
          <w:sz w:val="22"/>
          <w:szCs w:val="22"/>
        </w:rPr>
      </w:pPr>
      <w:r>
        <w:rPr>
          <w:rFonts w:ascii="Arial" w:hAnsi="Arial"/>
          <w:i/>
          <w:sz w:val="22"/>
          <w:szCs w:val="22"/>
        </w:rPr>
        <w:t>Mission Statement: To offer every student the opportunity to develop the skills, knowledge, and attitudes leading to gainful employment in the machine trades.</w:t>
      </w:r>
    </w:p>
    <w:p w:rsidR="00B9428F" w:rsidRDefault="00B9428F" w:rsidP="00B9428F">
      <w:pPr>
        <w:tabs>
          <w:tab w:val="right" w:pos="9000"/>
        </w:tabs>
        <w:jc w:val="both"/>
        <w:rPr>
          <w:rFonts w:ascii="Arial" w:hAnsi="Arial"/>
          <w:sz w:val="22"/>
          <w:szCs w:val="22"/>
        </w:rPr>
      </w:pPr>
    </w:p>
    <w:p w:rsidR="00B9428F" w:rsidRPr="001E0703" w:rsidRDefault="00B9428F" w:rsidP="00B9428F">
      <w:pPr>
        <w:tabs>
          <w:tab w:val="right" w:pos="9000"/>
        </w:tabs>
        <w:jc w:val="both"/>
        <w:rPr>
          <w:rFonts w:ascii="Arial" w:hAnsi="Arial"/>
          <w:sz w:val="22"/>
          <w:szCs w:val="22"/>
        </w:rPr>
      </w:pPr>
      <w:r w:rsidRPr="001E0703">
        <w:rPr>
          <w:rFonts w:ascii="Arial" w:hAnsi="Arial"/>
          <w:sz w:val="22"/>
          <w:szCs w:val="22"/>
        </w:rPr>
        <w:t xml:space="preserve">The Machine Tool Technology course is designed to develop skills in machine tool operation and to give students experience on a variety of machine tools such as lathes, milling machines, and computer numerical control machines. Instruction is given in related mathematics, blueprint reading, precision measuring, basic metallurgy, and heat treating of metals. The program offers training on the newest computer controlled machines such as lathes, mills, machining centers, EDM wire, EDM electrode, and </w:t>
      </w:r>
      <w:smartTag w:uri="urn:schemas-microsoft-com:office:smarttags" w:element="stockticker">
        <w:r w:rsidRPr="001E0703">
          <w:rPr>
            <w:rFonts w:ascii="Arial" w:hAnsi="Arial"/>
            <w:sz w:val="22"/>
            <w:szCs w:val="22"/>
          </w:rPr>
          <w:t>CMM</w:t>
        </w:r>
      </w:smartTag>
      <w:r w:rsidRPr="001E0703">
        <w:rPr>
          <w:rFonts w:ascii="Arial" w:hAnsi="Arial"/>
          <w:sz w:val="22"/>
          <w:szCs w:val="22"/>
        </w:rPr>
        <w:t xml:space="preserve"> measuring system. The actual time for completion may vary depending on the student’s progress and experience. This program is located at the main campus at </w:t>
      </w:r>
      <w:smartTag w:uri="urn:schemas-microsoft-com:office:smarttags" w:element="address">
        <w:smartTag w:uri="urn:schemas-microsoft-com:office:smarttags" w:element="Street">
          <w:r w:rsidRPr="001E0703">
            <w:rPr>
              <w:rFonts w:ascii="Arial" w:hAnsi="Arial"/>
              <w:sz w:val="22"/>
              <w:szCs w:val="22"/>
            </w:rPr>
            <w:t>355 Scott High Drive</w:t>
          </w:r>
        </w:smartTag>
        <w:r w:rsidRPr="001E0703">
          <w:rPr>
            <w:rFonts w:ascii="Arial" w:hAnsi="Arial"/>
            <w:sz w:val="22"/>
            <w:szCs w:val="22"/>
          </w:rPr>
          <w:t xml:space="preserve">, </w:t>
        </w:r>
        <w:smartTag w:uri="urn:schemas-microsoft-com:office:smarttags" w:element="City">
          <w:r w:rsidRPr="001E0703">
            <w:rPr>
              <w:rFonts w:ascii="Arial" w:hAnsi="Arial"/>
              <w:sz w:val="22"/>
              <w:szCs w:val="22"/>
            </w:rPr>
            <w:t>Huntsville</w:t>
          </w:r>
        </w:smartTag>
        <w:r w:rsidRPr="001E0703">
          <w:rPr>
            <w:rFonts w:ascii="Arial" w:hAnsi="Arial"/>
            <w:sz w:val="22"/>
            <w:szCs w:val="22"/>
          </w:rPr>
          <w:t xml:space="preserve">, </w:t>
        </w:r>
        <w:smartTag w:uri="urn:schemas-microsoft-com:office:smarttags" w:element="State">
          <w:r w:rsidRPr="001E0703">
            <w:rPr>
              <w:rFonts w:ascii="Arial" w:hAnsi="Arial"/>
              <w:sz w:val="22"/>
              <w:szCs w:val="22"/>
            </w:rPr>
            <w:t>Tennessee</w:t>
          </w:r>
        </w:smartTag>
      </w:smartTag>
      <w:r w:rsidRPr="001E0703">
        <w:rPr>
          <w:rFonts w:ascii="Arial" w:hAnsi="Arial"/>
          <w:sz w:val="22"/>
          <w:szCs w:val="22"/>
        </w:rPr>
        <w:t>.</w:t>
      </w:r>
    </w:p>
    <w:p w:rsidR="00B9428F" w:rsidRPr="001E0703" w:rsidRDefault="00B9428F" w:rsidP="00B9428F">
      <w:pPr>
        <w:tabs>
          <w:tab w:val="right" w:pos="9000"/>
        </w:tabs>
        <w:jc w:val="both"/>
        <w:rPr>
          <w:rFonts w:ascii="Arial" w:hAnsi="Arial"/>
          <w:sz w:val="22"/>
          <w:szCs w:val="22"/>
        </w:rPr>
      </w:pPr>
    </w:p>
    <w:p w:rsidR="00B9428F" w:rsidRPr="001E0703" w:rsidRDefault="00B9428F" w:rsidP="00B9428F">
      <w:pPr>
        <w:tabs>
          <w:tab w:val="right" w:leader="dot" w:pos="9000"/>
        </w:tabs>
        <w:rPr>
          <w:rFonts w:ascii="Arial" w:hAnsi="Arial"/>
          <w:sz w:val="22"/>
          <w:szCs w:val="22"/>
        </w:rPr>
      </w:pPr>
      <w:r>
        <w:rPr>
          <w:rFonts w:ascii="Arial" w:hAnsi="Arial"/>
          <w:sz w:val="22"/>
          <w:szCs w:val="22"/>
        </w:rPr>
        <w:t>Estimated Program Length</w:t>
      </w:r>
      <w:r>
        <w:rPr>
          <w:rFonts w:ascii="Arial" w:hAnsi="Arial"/>
          <w:sz w:val="22"/>
          <w:szCs w:val="22"/>
        </w:rPr>
        <w:tab/>
        <w:t>20</w:t>
      </w:r>
      <w:r w:rsidRPr="001E0703">
        <w:rPr>
          <w:rFonts w:ascii="Arial" w:hAnsi="Arial"/>
          <w:sz w:val="22"/>
          <w:szCs w:val="22"/>
        </w:rPr>
        <w:t xml:space="preserve"> months</w:t>
      </w:r>
    </w:p>
    <w:p w:rsidR="00B9428F" w:rsidRPr="001E0703" w:rsidRDefault="00B9428F" w:rsidP="00B9428F">
      <w:pPr>
        <w:tabs>
          <w:tab w:val="right" w:leader="dot" w:pos="9000"/>
        </w:tabs>
        <w:rPr>
          <w:rFonts w:ascii="Arial" w:hAnsi="Arial"/>
          <w:sz w:val="22"/>
          <w:szCs w:val="22"/>
        </w:rPr>
      </w:pPr>
      <w:r w:rsidRPr="001E0703">
        <w:rPr>
          <w:rFonts w:ascii="Arial" w:hAnsi="Arial"/>
          <w:sz w:val="22"/>
          <w:szCs w:val="22"/>
        </w:rPr>
        <w:t>*Average Salary</w:t>
      </w:r>
      <w:r>
        <w:rPr>
          <w:rFonts w:ascii="Arial" w:hAnsi="Arial"/>
          <w:sz w:val="22"/>
          <w:szCs w:val="22"/>
        </w:rPr>
        <w:t xml:space="preserve"> (median)</w:t>
      </w:r>
      <w:r w:rsidRPr="001E0703">
        <w:rPr>
          <w:rFonts w:ascii="Arial" w:hAnsi="Arial"/>
          <w:sz w:val="22"/>
          <w:szCs w:val="22"/>
        </w:rPr>
        <w:tab/>
      </w:r>
      <w:r>
        <w:rPr>
          <w:rFonts w:ascii="Arial" w:hAnsi="Arial"/>
          <w:sz w:val="22"/>
          <w:szCs w:val="22"/>
        </w:rPr>
        <w:t>$17.</w:t>
      </w:r>
      <w:r w:rsidR="00916C02">
        <w:rPr>
          <w:rFonts w:ascii="Arial" w:hAnsi="Arial"/>
          <w:sz w:val="22"/>
          <w:szCs w:val="22"/>
        </w:rPr>
        <w:t>6</w:t>
      </w:r>
      <w:r w:rsidR="00EB1389">
        <w:rPr>
          <w:rFonts w:ascii="Arial" w:hAnsi="Arial"/>
          <w:sz w:val="22"/>
          <w:szCs w:val="22"/>
        </w:rPr>
        <w:t>7</w:t>
      </w:r>
      <w:r>
        <w:rPr>
          <w:rFonts w:ascii="Arial" w:hAnsi="Arial"/>
          <w:sz w:val="22"/>
          <w:szCs w:val="22"/>
        </w:rPr>
        <w:t>/hour</w:t>
      </w:r>
    </w:p>
    <w:p w:rsidR="00B9428F" w:rsidRPr="001A011E" w:rsidRDefault="00B9428F" w:rsidP="00B9428F">
      <w:pPr>
        <w:tabs>
          <w:tab w:val="right" w:leader="dot" w:pos="9000"/>
        </w:tabs>
        <w:rPr>
          <w:rFonts w:ascii="Arial" w:hAnsi="Arial"/>
          <w:i/>
          <w:sz w:val="18"/>
          <w:szCs w:val="18"/>
        </w:rPr>
      </w:pPr>
      <w:r>
        <w:rPr>
          <w:rFonts w:ascii="Arial" w:hAnsi="Arial"/>
          <w:i/>
          <w:sz w:val="18"/>
          <w:szCs w:val="18"/>
        </w:rPr>
        <w:t xml:space="preserve">Average salary based on information obtained from </w:t>
      </w:r>
      <w:r>
        <w:rPr>
          <w:rFonts w:ascii="Arial" w:hAnsi="Arial"/>
          <w:i/>
          <w:sz w:val="18"/>
          <w:szCs w:val="18"/>
          <w:u w:val="single"/>
        </w:rPr>
        <w:t>The Source</w:t>
      </w:r>
      <w:r>
        <w:rPr>
          <w:rFonts w:ascii="Arial" w:hAnsi="Arial"/>
          <w:i/>
          <w:sz w:val="18"/>
          <w:szCs w:val="18"/>
        </w:rPr>
        <w:t xml:space="preserve"> (</w:t>
      </w:r>
      <w:hyperlink r:id="rId35" w:history="1">
        <w:r w:rsidRPr="0098435D">
          <w:rPr>
            <w:rStyle w:val="Hyperlink"/>
            <w:rFonts w:ascii="Arial" w:hAnsi="Arial"/>
            <w:i/>
            <w:sz w:val="18"/>
            <w:szCs w:val="18"/>
          </w:rPr>
          <w:t>http://jobs4tn.gov</w:t>
        </w:r>
      </w:hyperlink>
      <w:proofErr w:type="gramStart"/>
      <w:r>
        <w:rPr>
          <w:rFonts w:ascii="Arial" w:hAnsi="Arial"/>
          <w:i/>
          <w:sz w:val="18"/>
          <w:szCs w:val="18"/>
        </w:rPr>
        <w:t xml:space="preserve"> </w:t>
      </w:r>
      <w:proofErr w:type="gramEnd"/>
      <w:r>
        <w:rPr>
          <w:rFonts w:ascii="Arial" w:hAnsi="Arial"/>
          <w:i/>
          <w:sz w:val="18"/>
          <w:szCs w:val="18"/>
        </w:rPr>
        <w:t xml:space="preserve"> ) for LWIA 4.</w:t>
      </w:r>
    </w:p>
    <w:p w:rsidR="00B9428F" w:rsidRPr="001E0703" w:rsidRDefault="00B9428F" w:rsidP="00B9428F">
      <w:pPr>
        <w:tabs>
          <w:tab w:val="right" w:pos="9000"/>
        </w:tabs>
        <w:rPr>
          <w:rFonts w:ascii="Arial" w:hAnsi="Arial"/>
          <w:b/>
          <w:sz w:val="22"/>
          <w:szCs w:val="22"/>
          <w:u w:val="single"/>
        </w:rPr>
      </w:pPr>
    </w:p>
    <w:p w:rsidR="00B9428F" w:rsidRPr="001E0703" w:rsidRDefault="00B9428F" w:rsidP="00B9428F">
      <w:pPr>
        <w:tabs>
          <w:tab w:val="right" w:pos="9000"/>
        </w:tabs>
        <w:rPr>
          <w:rFonts w:ascii="Arial" w:hAnsi="Arial"/>
          <w:b/>
          <w:sz w:val="22"/>
          <w:szCs w:val="22"/>
          <w:u w:val="single"/>
        </w:rPr>
      </w:pPr>
      <w:r w:rsidRPr="001E0703">
        <w:rPr>
          <w:rFonts w:ascii="Arial" w:hAnsi="Arial"/>
          <w:b/>
          <w:sz w:val="22"/>
          <w:szCs w:val="22"/>
          <w:u w:val="single"/>
        </w:rPr>
        <w:t>Courses</w:t>
      </w:r>
      <w:r w:rsidRPr="001E0703">
        <w:rPr>
          <w:rFonts w:ascii="Arial" w:hAnsi="Arial"/>
          <w:b/>
          <w:sz w:val="22"/>
          <w:szCs w:val="22"/>
        </w:rPr>
        <w:tab/>
      </w:r>
      <w:r w:rsidRPr="001E0703">
        <w:rPr>
          <w:rFonts w:ascii="Arial" w:hAnsi="Arial"/>
          <w:b/>
          <w:sz w:val="22"/>
          <w:szCs w:val="22"/>
          <w:u w:val="single"/>
        </w:rPr>
        <w:t>Estimated Hours</w:t>
      </w:r>
    </w:p>
    <w:p w:rsidR="00B9428F" w:rsidRDefault="00B9428F" w:rsidP="00B9428F">
      <w:pPr>
        <w:tabs>
          <w:tab w:val="right" w:leader="dot" w:pos="9000"/>
        </w:tabs>
        <w:rPr>
          <w:rFonts w:ascii="Arial" w:hAnsi="Arial"/>
          <w:sz w:val="22"/>
          <w:szCs w:val="22"/>
        </w:rPr>
      </w:pPr>
      <w:r>
        <w:rPr>
          <w:rFonts w:ascii="Arial" w:hAnsi="Arial"/>
          <w:sz w:val="22"/>
          <w:szCs w:val="22"/>
        </w:rPr>
        <w:t>Technology Foundations</w:t>
      </w:r>
      <w:r>
        <w:rPr>
          <w:rFonts w:ascii="Arial" w:hAnsi="Arial"/>
          <w:sz w:val="22"/>
          <w:szCs w:val="22"/>
        </w:rPr>
        <w:tab/>
        <w:t>30</w:t>
      </w:r>
    </w:p>
    <w:p w:rsidR="00B9428F" w:rsidRPr="001E0703" w:rsidRDefault="00B9428F" w:rsidP="00B9428F">
      <w:pPr>
        <w:tabs>
          <w:tab w:val="right" w:leader="dot" w:pos="9000"/>
        </w:tabs>
        <w:rPr>
          <w:rFonts w:ascii="Arial" w:hAnsi="Arial"/>
          <w:sz w:val="22"/>
          <w:szCs w:val="22"/>
        </w:rPr>
      </w:pPr>
      <w:r w:rsidRPr="001E0703">
        <w:rPr>
          <w:rFonts w:ascii="Arial" w:hAnsi="Arial"/>
          <w:sz w:val="22"/>
          <w:szCs w:val="22"/>
        </w:rPr>
        <w:t>Orientation and Safety</w:t>
      </w:r>
      <w:r w:rsidRPr="001E0703">
        <w:rPr>
          <w:rFonts w:ascii="Arial" w:hAnsi="Arial"/>
          <w:sz w:val="22"/>
          <w:szCs w:val="22"/>
        </w:rPr>
        <w:tab/>
      </w:r>
      <w:r>
        <w:rPr>
          <w:rFonts w:ascii="Arial" w:hAnsi="Arial"/>
          <w:sz w:val="22"/>
          <w:szCs w:val="22"/>
        </w:rPr>
        <w:t>36</w:t>
      </w:r>
    </w:p>
    <w:p w:rsidR="00B9428F" w:rsidRPr="001E0703" w:rsidRDefault="00B9428F" w:rsidP="00B9428F">
      <w:pPr>
        <w:tabs>
          <w:tab w:val="right" w:leader="dot" w:pos="9000"/>
        </w:tabs>
        <w:rPr>
          <w:rFonts w:ascii="Arial" w:hAnsi="Arial"/>
          <w:sz w:val="22"/>
          <w:szCs w:val="22"/>
        </w:rPr>
      </w:pPr>
      <w:r w:rsidRPr="001E0703">
        <w:rPr>
          <w:rFonts w:ascii="Arial" w:hAnsi="Arial"/>
          <w:sz w:val="22"/>
          <w:szCs w:val="22"/>
        </w:rPr>
        <w:t>Blueprint Reading</w:t>
      </w:r>
      <w:r w:rsidRPr="001E0703">
        <w:rPr>
          <w:rFonts w:ascii="Arial" w:hAnsi="Arial"/>
          <w:sz w:val="22"/>
          <w:szCs w:val="22"/>
        </w:rPr>
        <w:tab/>
        <w:t>1</w:t>
      </w:r>
      <w:r>
        <w:rPr>
          <w:rFonts w:ascii="Arial" w:hAnsi="Arial"/>
          <w:sz w:val="22"/>
          <w:szCs w:val="22"/>
        </w:rPr>
        <w:t>28</w:t>
      </w:r>
    </w:p>
    <w:p w:rsidR="00B9428F" w:rsidRPr="001E0703" w:rsidRDefault="00B9428F" w:rsidP="00B9428F">
      <w:pPr>
        <w:tabs>
          <w:tab w:val="right" w:leader="dot" w:pos="9000"/>
        </w:tabs>
        <w:rPr>
          <w:rFonts w:ascii="Arial" w:hAnsi="Arial"/>
          <w:sz w:val="22"/>
          <w:szCs w:val="22"/>
        </w:rPr>
      </w:pPr>
      <w:r w:rsidRPr="001E0703">
        <w:rPr>
          <w:rFonts w:ascii="Arial" w:hAnsi="Arial"/>
          <w:sz w:val="22"/>
          <w:szCs w:val="22"/>
        </w:rPr>
        <w:t>Shop Math</w:t>
      </w:r>
      <w:r w:rsidRPr="001E0703">
        <w:rPr>
          <w:rFonts w:ascii="Arial" w:hAnsi="Arial"/>
          <w:sz w:val="22"/>
          <w:szCs w:val="22"/>
        </w:rPr>
        <w:tab/>
      </w:r>
      <w:r>
        <w:rPr>
          <w:rFonts w:ascii="Arial" w:hAnsi="Arial"/>
          <w:sz w:val="22"/>
          <w:szCs w:val="22"/>
        </w:rPr>
        <w:t>72</w:t>
      </w:r>
    </w:p>
    <w:p w:rsidR="00B9428F" w:rsidRPr="001E0703" w:rsidRDefault="00B9428F" w:rsidP="00B9428F">
      <w:pPr>
        <w:tabs>
          <w:tab w:val="right" w:leader="dot" w:pos="9000"/>
        </w:tabs>
        <w:rPr>
          <w:rFonts w:ascii="Arial" w:hAnsi="Arial"/>
          <w:sz w:val="22"/>
          <w:szCs w:val="22"/>
        </w:rPr>
      </w:pPr>
      <w:r w:rsidRPr="001E0703">
        <w:rPr>
          <w:rFonts w:ascii="Arial" w:hAnsi="Arial"/>
          <w:sz w:val="22"/>
          <w:szCs w:val="22"/>
        </w:rPr>
        <w:t>Measuring Tools</w:t>
      </w:r>
      <w:r w:rsidRPr="001E0703">
        <w:rPr>
          <w:rFonts w:ascii="Arial" w:hAnsi="Arial"/>
          <w:sz w:val="22"/>
          <w:szCs w:val="22"/>
        </w:rPr>
        <w:tab/>
      </w:r>
      <w:r>
        <w:rPr>
          <w:rFonts w:ascii="Arial" w:hAnsi="Arial"/>
          <w:sz w:val="22"/>
          <w:szCs w:val="22"/>
        </w:rPr>
        <w:t>54</w:t>
      </w:r>
    </w:p>
    <w:p w:rsidR="00B9428F" w:rsidRPr="001E0703" w:rsidRDefault="00B9428F" w:rsidP="00B9428F">
      <w:pPr>
        <w:tabs>
          <w:tab w:val="right" w:leader="dot" w:pos="9000"/>
        </w:tabs>
        <w:rPr>
          <w:rFonts w:ascii="Arial" w:hAnsi="Arial"/>
          <w:sz w:val="22"/>
          <w:szCs w:val="22"/>
        </w:rPr>
      </w:pPr>
      <w:r w:rsidRPr="001E0703">
        <w:rPr>
          <w:rFonts w:ascii="Arial" w:hAnsi="Arial"/>
          <w:sz w:val="22"/>
          <w:szCs w:val="22"/>
        </w:rPr>
        <w:t>Shop Theory</w:t>
      </w:r>
      <w:r w:rsidRPr="001E0703">
        <w:rPr>
          <w:rFonts w:ascii="Arial" w:hAnsi="Arial"/>
          <w:sz w:val="22"/>
          <w:szCs w:val="22"/>
        </w:rPr>
        <w:tab/>
      </w:r>
      <w:r>
        <w:rPr>
          <w:rFonts w:ascii="Arial" w:hAnsi="Arial"/>
          <w:sz w:val="22"/>
          <w:szCs w:val="22"/>
        </w:rPr>
        <w:t>6</w:t>
      </w:r>
    </w:p>
    <w:p w:rsidR="00B9428F" w:rsidRPr="001E0703" w:rsidRDefault="00B9428F" w:rsidP="00B9428F">
      <w:pPr>
        <w:tabs>
          <w:tab w:val="right" w:leader="dot" w:pos="9000"/>
        </w:tabs>
        <w:rPr>
          <w:rFonts w:ascii="Arial" w:hAnsi="Arial"/>
          <w:sz w:val="22"/>
          <w:szCs w:val="22"/>
        </w:rPr>
      </w:pPr>
      <w:r w:rsidRPr="001E0703">
        <w:rPr>
          <w:rFonts w:ascii="Arial" w:hAnsi="Arial"/>
          <w:sz w:val="22"/>
          <w:szCs w:val="22"/>
        </w:rPr>
        <w:t>Bench Work</w:t>
      </w:r>
      <w:r w:rsidRPr="001E0703">
        <w:rPr>
          <w:rFonts w:ascii="Arial" w:hAnsi="Arial"/>
          <w:sz w:val="22"/>
          <w:szCs w:val="22"/>
        </w:rPr>
        <w:tab/>
      </w:r>
      <w:r>
        <w:rPr>
          <w:rFonts w:ascii="Arial" w:hAnsi="Arial"/>
          <w:sz w:val="22"/>
          <w:szCs w:val="22"/>
        </w:rPr>
        <w:t>42</w:t>
      </w:r>
    </w:p>
    <w:p w:rsidR="00B9428F" w:rsidRPr="001E0703" w:rsidRDefault="00B9428F" w:rsidP="00B9428F">
      <w:pPr>
        <w:tabs>
          <w:tab w:val="right" w:leader="dot" w:pos="9000"/>
        </w:tabs>
        <w:rPr>
          <w:rFonts w:ascii="Arial" w:hAnsi="Arial"/>
          <w:sz w:val="22"/>
          <w:szCs w:val="22"/>
        </w:rPr>
      </w:pPr>
      <w:r w:rsidRPr="001E0703">
        <w:rPr>
          <w:rFonts w:ascii="Arial" w:hAnsi="Arial"/>
          <w:sz w:val="22"/>
          <w:szCs w:val="22"/>
        </w:rPr>
        <w:t>Metal Saws</w:t>
      </w:r>
      <w:r w:rsidRPr="001E0703">
        <w:rPr>
          <w:rFonts w:ascii="Arial" w:hAnsi="Arial"/>
          <w:sz w:val="22"/>
          <w:szCs w:val="22"/>
        </w:rPr>
        <w:tab/>
      </w:r>
      <w:r>
        <w:rPr>
          <w:rFonts w:ascii="Arial" w:hAnsi="Arial"/>
          <w:sz w:val="22"/>
          <w:szCs w:val="22"/>
        </w:rPr>
        <w:t>42</w:t>
      </w:r>
    </w:p>
    <w:p w:rsidR="00B9428F" w:rsidRPr="001E0703" w:rsidRDefault="00B9428F" w:rsidP="00B9428F">
      <w:pPr>
        <w:tabs>
          <w:tab w:val="right" w:leader="dot" w:pos="9000"/>
        </w:tabs>
        <w:rPr>
          <w:rFonts w:ascii="Arial" w:hAnsi="Arial"/>
          <w:sz w:val="22"/>
          <w:szCs w:val="22"/>
        </w:rPr>
      </w:pPr>
      <w:r w:rsidRPr="001E0703">
        <w:rPr>
          <w:rFonts w:ascii="Arial" w:hAnsi="Arial"/>
          <w:sz w:val="22"/>
          <w:szCs w:val="22"/>
        </w:rPr>
        <w:t>Drills/Taps/Reaming</w:t>
      </w:r>
      <w:r w:rsidRPr="001E0703">
        <w:rPr>
          <w:rFonts w:ascii="Arial" w:hAnsi="Arial"/>
          <w:sz w:val="22"/>
          <w:szCs w:val="22"/>
        </w:rPr>
        <w:tab/>
      </w:r>
      <w:r>
        <w:rPr>
          <w:rFonts w:ascii="Arial" w:hAnsi="Arial"/>
          <w:sz w:val="22"/>
          <w:szCs w:val="22"/>
        </w:rPr>
        <w:t>4</w:t>
      </w:r>
      <w:r w:rsidRPr="001E0703">
        <w:rPr>
          <w:rFonts w:ascii="Arial" w:hAnsi="Arial"/>
          <w:sz w:val="22"/>
          <w:szCs w:val="22"/>
        </w:rPr>
        <w:t>0</w:t>
      </w:r>
    </w:p>
    <w:p w:rsidR="00B9428F" w:rsidRPr="001E0703" w:rsidRDefault="00B9428F" w:rsidP="00B9428F">
      <w:pPr>
        <w:tabs>
          <w:tab w:val="right" w:leader="dot" w:pos="9000"/>
        </w:tabs>
        <w:rPr>
          <w:rFonts w:ascii="Arial" w:hAnsi="Arial"/>
          <w:sz w:val="22"/>
          <w:szCs w:val="22"/>
        </w:rPr>
      </w:pPr>
      <w:r w:rsidRPr="001E0703">
        <w:rPr>
          <w:rFonts w:ascii="Arial" w:hAnsi="Arial"/>
          <w:sz w:val="22"/>
          <w:szCs w:val="22"/>
        </w:rPr>
        <w:t>Basic Metallurgy</w:t>
      </w:r>
      <w:r w:rsidRPr="001E0703">
        <w:rPr>
          <w:rFonts w:ascii="Arial" w:hAnsi="Arial"/>
          <w:sz w:val="22"/>
          <w:szCs w:val="22"/>
        </w:rPr>
        <w:tab/>
        <w:t>6</w:t>
      </w:r>
    </w:p>
    <w:p w:rsidR="00B9428F" w:rsidRPr="001E0703" w:rsidRDefault="00B9428F" w:rsidP="00B9428F">
      <w:pPr>
        <w:tabs>
          <w:tab w:val="right" w:leader="dot" w:pos="9000"/>
        </w:tabs>
        <w:rPr>
          <w:rFonts w:ascii="Arial" w:hAnsi="Arial"/>
          <w:sz w:val="22"/>
          <w:szCs w:val="22"/>
        </w:rPr>
      </w:pPr>
      <w:r w:rsidRPr="001E0703">
        <w:rPr>
          <w:rFonts w:ascii="Arial" w:hAnsi="Arial"/>
          <w:sz w:val="22"/>
          <w:szCs w:val="22"/>
        </w:rPr>
        <w:t>Lathe</w:t>
      </w:r>
      <w:r w:rsidRPr="001E0703">
        <w:rPr>
          <w:rFonts w:ascii="Arial" w:hAnsi="Arial"/>
          <w:sz w:val="22"/>
          <w:szCs w:val="22"/>
        </w:rPr>
        <w:tab/>
      </w:r>
      <w:r>
        <w:rPr>
          <w:rFonts w:ascii="Arial" w:hAnsi="Arial"/>
          <w:sz w:val="22"/>
          <w:szCs w:val="22"/>
        </w:rPr>
        <w:t>47</w:t>
      </w:r>
      <w:r w:rsidRPr="001E0703">
        <w:rPr>
          <w:rFonts w:ascii="Arial" w:hAnsi="Arial"/>
          <w:sz w:val="22"/>
          <w:szCs w:val="22"/>
        </w:rPr>
        <w:t>4</w:t>
      </w:r>
    </w:p>
    <w:p w:rsidR="00B9428F" w:rsidRPr="001E0703" w:rsidRDefault="00B9428F" w:rsidP="00B9428F">
      <w:pPr>
        <w:tabs>
          <w:tab w:val="right" w:leader="dot" w:pos="9000"/>
        </w:tabs>
        <w:rPr>
          <w:rFonts w:ascii="Arial" w:hAnsi="Arial"/>
          <w:sz w:val="22"/>
          <w:szCs w:val="22"/>
        </w:rPr>
      </w:pPr>
      <w:r w:rsidRPr="001E0703">
        <w:rPr>
          <w:rFonts w:ascii="Arial" w:hAnsi="Arial"/>
          <w:sz w:val="22"/>
          <w:szCs w:val="22"/>
        </w:rPr>
        <w:t>Milling Machines</w:t>
      </w:r>
      <w:r w:rsidRPr="001E0703">
        <w:rPr>
          <w:rFonts w:ascii="Arial" w:hAnsi="Arial"/>
          <w:sz w:val="22"/>
          <w:szCs w:val="22"/>
        </w:rPr>
        <w:tab/>
      </w:r>
      <w:r>
        <w:rPr>
          <w:rFonts w:ascii="Arial" w:hAnsi="Arial"/>
          <w:sz w:val="22"/>
          <w:szCs w:val="22"/>
        </w:rPr>
        <w:t>504</w:t>
      </w:r>
    </w:p>
    <w:p w:rsidR="00B9428F" w:rsidRPr="001E0703" w:rsidRDefault="00B9428F" w:rsidP="00B9428F">
      <w:pPr>
        <w:tabs>
          <w:tab w:val="right" w:leader="dot" w:pos="9000"/>
        </w:tabs>
        <w:rPr>
          <w:rFonts w:ascii="Arial" w:hAnsi="Arial"/>
          <w:sz w:val="22"/>
          <w:szCs w:val="22"/>
        </w:rPr>
      </w:pPr>
      <w:r w:rsidRPr="001E0703">
        <w:rPr>
          <w:rFonts w:ascii="Arial" w:hAnsi="Arial"/>
          <w:sz w:val="22"/>
          <w:szCs w:val="22"/>
        </w:rPr>
        <w:t>Heat Treating</w:t>
      </w:r>
      <w:r w:rsidRPr="001E0703">
        <w:rPr>
          <w:rFonts w:ascii="Arial" w:hAnsi="Arial"/>
          <w:sz w:val="22"/>
          <w:szCs w:val="22"/>
        </w:rPr>
        <w:tab/>
      </w:r>
      <w:r>
        <w:rPr>
          <w:rFonts w:ascii="Arial" w:hAnsi="Arial"/>
          <w:sz w:val="22"/>
          <w:szCs w:val="22"/>
        </w:rPr>
        <w:t>36</w:t>
      </w:r>
    </w:p>
    <w:p w:rsidR="00B9428F" w:rsidRPr="001E0703" w:rsidRDefault="00B9428F" w:rsidP="00B9428F">
      <w:pPr>
        <w:tabs>
          <w:tab w:val="right" w:leader="dot" w:pos="9000"/>
        </w:tabs>
        <w:rPr>
          <w:rFonts w:ascii="Arial" w:hAnsi="Arial"/>
          <w:sz w:val="22"/>
          <w:szCs w:val="22"/>
        </w:rPr>
      </w:pPr>
      <w:r w:rsidRPr="001E0703">
        <w:rPr>
          <w:rFonts w:ascii="Arial" w:hAnsi="Arial"/>
          <w:sz w:val="22"/>
          <w:szCs w:val="22"/>
        </w:rPr>
        <w:t>Surface Grinding</w:t>
      </w:r>
      <w:r w:rsidRPr="001E0703">
        <w:rPr>
          <w:rFonts w:ascii="Arial" w:hAnsi="Arial"/>
          <w:sz w:val="22"/>
          <w:szCs w:val="22"/>
        </w:rPr>
        <w:tab/>
      </w:r>
      <w:r>
        <w:rPr>
          <w:rFonts w:ascii="Arial" w:hAnsi="Arial"/>
          <w:sz w:val="22"/>
          <w:szCs w:val="22"/>
        </w:rPr>
        <w:t>42</w:t>
      </w:r>
    </w:p>
    <w:p w:rsidR="00B9428F" w:rsidRPr="001E0703" w:rsidRDefault="00B9428F" w:rsidP="00B9428F">
      <w:pPr>
        <w:tabs>
          <w:tab w:val="right" w:leader="dot" w:pos="9000"/>
        </w:tabs>
        <w:rPr>
          <w:rFonts w:ascii="Arial" w:hAnsi="Arial"/>
          <w:sz w:val="22"/>
          <w:szCs w:val="22"/>
        </w:rPr>
      </w:pPr>
      <w:r w:rsidRPr="001E0703">
        <w:rPr>
          <w:rFonts w:ascii="Arial" w:hAnsi="Arial"/>
          <w:sz w:val="22"/>
          <w:szCs w:val="22"/>
        </w:rPr>
        <w:t>Maintenance and Repair</w:t>
      </w:r>
      <w:r w:rsidRPr="001E0703">
        <w:rPr>
          <w:rFonts w:ascii="Arial" w:hAnsi="Arial"/>
          <w:sz w:val="22"/>
          <w:szCs w:val="22"/>
        </w:rPr>
        <w:tab/>
      </w:r>
      <w:r>
        <w:rPr>
          <w:rFonts w:ascii="Arial" w:hAnsi="Arial"/>
          <w:sz w:val="22"/>
          <w:szCs w:val="22"/>
        </w:rPr>
        <w:t>24</w:t>
      </w:r>
    </w:p>
    <w:p w:rsidR="00B9428F" w:rsidRPr="001E0703" w:rsidRDefault="00B9428F" w:rsidP="00B9428F">
      <w:pPr>
        <w:tabs>
          <w:tab w:val="right" w:leader="dot" w:pos="9000"/>
        </w:tabs>
        <w:rPr>
          <w:rFonts w:ascii="Arial" w:hAnsi="Arial"/>
          <w:sz w:val="22"/>
          <w:szCs w:val="22"/>
        </w:rPr>
      </w:pPr>
      <w:smartTag w:uri="urn:schemas-microsoft-com:office:smarttags" w:element="stockticker">
        <w:r w:rsidRPr="001E0703">
          <w:rPr>
            <w:rFonts w:ascii="Arial" w:hAnsi="Arial"/>
            <w:sz w:val="22"/>
            <w:szCs w:val="22"/>
          </w:rPr>
          <w:t>CNC</w:t>
        </w:r>
      </w:smartTag>
      <w:r w:rsidRPr="001E0703">
        <w:rPr>
          <w:rFonts w:ascii="Arial" w:hAnsi="Arial"/>
          <w:sz w:val="22"/>
          <w:szCs w:val="22"/>
        </w:rPr>
        <w:t xml:space="preserve"> Lathe</w:t>
      </w:r>
      <w:r w:rsidRPr="001E0703">
        <w:rPr>
          <w:rFonts w:ascii="Arial" w:hAnsi="Arial"/>
          <w:sz w:val="22"/>
          <w:szCs w:val="22"/>
        </w:rPr>
        <w:tab/>
        <w:t>1</w:t>
      </w:r>
      <w:r>
        <w:rPr>
          <w:rFonts w:ascii="Arial" w:hAnsi="Arial"/>
          <w:sz w:val="22"/>
          <w:szCs w:val="22"/>
        </w:rPr>
        <w:t>2</w:t>
      </w:r>
      <w:r w:rsidRPr="001E0703">
        <w:rPr>
          <w:rFonts w:ascii="Arial" w:hAnsi="Arial"/>
          <w:sz w:val="22"/>
          <w:szCs w:val="22"/>
        </w:rPr>
        <w:t>0</w:t>
      </w:r>
    </w:p>
    <w:p w:rsidR="00B9428F" w:rsidRPr="001E0703" w:rsidRDefault="00B9428F" w:rsidP="00B9428F">
      <w:pPr>
        <w:tabs>
          <w:tab w:val="right" w:leader="dot" w:pos="9000"/>
        </w:tabs>
        <w:rPr>
          <w:rFonts w:ascii="Arial" w:hAnsi="Arial"/>
          <w:sz w:val="22"/>
          <w:szCs w:val="22"/>
        </w:rPr>
      </w:pPr>
      <w:smartTag w:uri="urn:schemas-microsoft-com:office:smarttags" w:element="stockticker">
        <w:r w:rsidRPr="001E0703">
          <w:rPr>
            <w:rFonts w:ascii="Arial" w:hAnsi="Arial"/>
            <w:sz w:val="22"/>
            <w:szCs w:val="22"/>
          </w:rPr>
          <w:t>CNC</w:t>
        </w:r>
      </w:smartTag>
      <w:r w:rsidRPr="001E0703">
        <w:rPr>
          <w:rFonts w:ascii="Arial" w:hAnsi="Arial"/>
          <w:sz w:val="22"/>
          <w:szCs w:val="22"/>
        </w:rPr>
        <w:t xml:space="preserve"> Mill</w:t>
      </w:r>
      <w:r w:rsidRPr="001E0703">
        <w:rPr>
          <w:rFonts w:ascii="Arial" w:hAnsi="Arial"/>
          <w:sz w:val="22"/>
          <w:szCs w:val="22"/>
        </w:rPr>
        <w:tab/>
        <w:t>1</w:t>
      </w:r>
      <w:r>
        <w:rPr>
          <w:rFonts w:ascii="Arial" w:hAnsi="Arial"/>
          <w:sz w:val="22"/>
          <w:szCs w:val="22"/>
        </w:rPr>
        <w:t>3</w:t>
      </w:r>
      <w:r w:rsidRPr="001E0703">
        <w:rPr>
          <w:rFonts w:ascii="Arial" w:hAnsi="Arial"/>
          <w:sz w:val="22"/>
          <w:szCs w:val="22"/>
        </w:rPr>
        <w:t>2</w:t>
      </w:r>
    </w:p>
    <w:p w:rsidR="00B9428F" w:rsidRPr="001E0703" w:rsidRDefault="00B9428F" w:rsidP="00B9428F">
      <w:pPr>
        <w:tabs>
          <w:tab w:val="right" w:leader="dot" w:pos="9000"/>
        </w:tabs>
        <w:rPr>
          <w:rFonts w:ascii="Arial" w:hAnsi="Arial"/>
          <w:sz w:val="22"/>
          <w:szCs w:val="22"/>
        </w:rPr>
      </w:pPr>
      <w:smartTag w:uri="urn:schemas-microsoft-com:office:smarttags" w:element="stockticker">
        <w:r w:rsidRPr="001E0703">
          <w:rPr>
            <w:rFonts w:ascii="Arial" w:hAnsi="Arial"/>
            <w:sz w:val="22"/>
            <w:szCs w:val="22"/>
          </w:rPr>
          <w:t>CNC</w:t>
        </w:r>
      </w:smartTag>
      <w:r w:rsidRPr="001E0703">
        <w:rPr>
          <w:rFonts w:ascii="Arial" w:hAnsi="Arial"/>
          <w:sz w:val="22"/>
          <w:szCs w:val="22"/>
        </w:rPr>
        <w:t xml:space="preserve"> Programming</w:t>
      </w:r>
      <w:r w:rsidRPr="001E0703">
        <w:rPr>
          <w:rFonts w:ascii="Arial" w:hAnsi="Arial"/>
          <w:sz w:val="22"/>
          <w:szCs w:val="22"/>
        </w:rPr>
        <w:tab/>
        <w:t>1</w:t>
      </w:r>
      <w:r>
        <w:rPr>
          <w:rFonts w:ascii="Arial" w:hAnsi="Arial"/>
          <w:sz w:val="22"/>
          <w:szCs w:val="22"/>
        </w:rPr>
        <w:t>44</w:t>
      </w:r>
    </w:p>
    <w:p w:rsidR="00B9428F" w:rsidRPr="001E0703" w:rsidRDefault="00B9428F" w:rsidP="00B9428F">
      <w:pPr>
        <w:tabs>
          <w:tab w:val="right" w:leader="dot" w:pos="9000"/>
        </w:tabs>
        <w:rPr>
          <w:rFonts w:ascii="Arial" w:hAnsi="Arial"/>
          <w:sz w:val="22"/>
          <w:szCs w:val="22"/>
        </w:rPr>
      </w:pPr>
      <w:r w:rsidRPr="001E0703">
        <w:rPr>
          <w:rFonts w:ascii="Arial" w:hAnsi="Arial"/>
          <w:sz w:val="22"/>
          <w:szCs w:val="22"/>
        </w:rPr>
        <w:t>Coordinate Measuring Machine</w:t>
      </w:r>
      <w:r w:rsidRPr="001E0703">
        <w:rPr>
          <w:rFonts w:ascii="Arial" w:hAnsi="Arial"/>
          <w:sz w:val="22"/>
          <w:szCs w:val="22"/>
        </w:rPr>
        <w:tab/>
      </w:r>
      <w:r>
        <w:rPr>
          <w:rFonts w:ascii="Arial" w:hAnsi="Arial"/>
          <w:sz w:val="22"/>
          <w:szCs w:val="22"/>
        </w:rPr>
        <w:t>60</w:t>
      </w:r>
    </w:p>
    <w:p w:rsidR="00B9428F" w:rsidRPr="001E0703" w:rsidRDefault="00B9428F" w:rsidP="00B9428F">
      <w:pPr>
        <w:tabs>
          <w:tab w:val="right" w:leader="dot" w:pos="9000"/>
        </w:tabs>
        <w:rPr>
          <w:rFonts w:ascii="Arial" w:hAnsi="Arial"/>
          <w:sz w:val="22"/>
          <w:szCs w:val="22"/>
        </w:rPr>
      </w:pPr>
      <w:r w:rsidRPr="001E0703">
        <w:rPr>
          <w:rFonts w:ascii="Arial" w:hAnsi="Arial"/>
          <w:sz w:val="22"/>
          <w:szCs w:val="22"/>
        </w:rPr>
        <w:t>Wire EDM</w:t>
      </w:r>
      <w:r w:rsidRPr="001E0703">
        <w:rPr>
          <w:rFonts w:ascii="Arial" w:hAnsi="Arial"/>
          <w:sz w:val="22"/>
          <w:szCs w:val="22"/>
        </w:rPr>
        <w:tab/>
        <w:t>1</w:t>
      </w:r>
      <w:r>
        <w:rPr>
          <w:rFonts w:ascii="Arial" w:hAnsi="Arial"/>
          <w:sz w:val="22"/>
          <w:szCs w:val="22"/>
        </w:rPr>
        <w:t>38</w:t>
      </w:r>
    </w:p>
    <w:p w:rsidR="00B9428F" w:rsidRPr="001E0703" w:rsidRDefault="00B9428F" w:rsidP="00B9428F">
      <w:pPr>
        <w:tabs>
          <w:tab w:val="right" w:leader="dot" w:pos="9000"/>
        </w:tabs>
        <w:rPr>
          <w:rFonts w:ascii="Arial" w:hAnsi="Arial"/>
          <w:sz w:val="22"/>
          <w:szCs w:val="22"/>
        </w:rPr>
      </w:pPr>
      <w:r w:rsidRPr="001E0703">
        <w:rPr>
          <w:rFonts w:ascii="Arial" w:hAnsi="Arial"/>
          <w:sz w:val="22"/>
          <w:szCs w:val="22"/>
        </w:rPr>
        <w:t>Sinker EDM</w:t>
      </w:r>
      <w:r w:rsidRPr="001E0703">
        <w:rPr>
          <w:rFonts w:ascii="Arial" w:hAnsi="Arial"/>
          <w:sz w:val="22"/>
          <w:szCs w:val="22"/>
        </w:rPr>
        <w:tab/>
      </w:r>
      <w:r>
        <w:rPr>
          <w:rFonts w:ascii="Arial" w:hAnsi="Arial"/>
          <w:sz w:val="22"/>
          <w:szCs w:val="22"/>
        </w:rPr>
        <w:t>30</w:t>
      </w:r>
    </w:p>
    <w:p w:rsidR="00B9428F" w:rsidRPr="001E0703" w:rsidRDefault="00B9428F" w:rsidP="00B9428F">
      <w:pPr>
        <w:tabs>
          <w:tab w:val="right" w:pos="9000"/>
        </w:tabs>
        <w:rPr>
          <w:rFonts w:ascii="Arial" w:hAnsi="Arial"/>
          <w:b/>
          <w:sz w:val="22"/>
          <w:szCs w:val="22"/>
        </w:rPr>
      </w:pPr>
      <w:r w:rsidRPr="001E0703">
        <w:rPr>
          <w:rFonts w:ascii="Arial" w:hAnsi="Arial"/>
          <w:b/>
          <w:sz w:val="22"/>
          <w:szCs w:val="22"/>
        </w:rPr>
        <w:t>Total</w:t>
      </w:r>
      <w:r w:rsidRPr="001E0703">
        <w:rPr>
          <w:rFonts w:ascii="Arial" w:hAnsi="Arial"/>
          <w:b/>
          <w:sz w:val="22"/>
          <w:szCs w:val="22"/>
        </w:rPr>
        <w:tab/>
      </w:r>
      <w:r>
        <w:rPr>
          <w:rFonts w:ascii="Arial" w:hAnsi="Arial"/>
          <w:b/>
          <w:sz w:val="22"/>
          <w:szCs w:val="22"/>
        </w:rPr>
        <w:t>2,160</w:t>
      </w:r>
    </w:p>
    <w:p w:rsidR="00B9428F" w:rsidRPr="001E0703" w:rsidRDefault="00B9428F" w:rsidP="00B9428F">
      <w:pPr>
        <w:tabs>
          <w:tab w:val="right" w:leader="dot" w:pos="9000"/>
        </w:tabs>
        <w:rPr>
          <w:rFonts w:ascii="Arial" w:hAnsi="Arial"/>
          <w:sz w:val="22"/>
          <w:szCs w:val="22"/>
        </w:rPr>
      </w:pPr>
    </w:p>
    <w:p w:rsidR="00B9428F" w:rsidRPr="001E0703" w:rsidRDefault="00B9428F" w:rsidP="00B9428F">
      <w:pPr>
        <w:tabs>
          <w:tab w:val="right" w:pos="9000"/>
        </w:tabs>
        <w:rPr>
          <w:rFonts w:ascii="Arial" w:hAnsi="Arial"/>
          <w:b/>
          <w:sz w:val="22"/>
          <w:szCs w:val="22"/>
          <w:u w:val="single"/>
        </w:rPr>
      </w:pPr>
    </w:p>
    <w:p w:rsidR="00B9428F" w:rsidRPr="001E0703" w:rsidRDefault="00B9428F" w:rsidP="00B9428F">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b/>
          <w:sz w:val="22"/>
          <w:szCs w:val="22"/>
          <w:u w:val="single"/>
        </w:rPr>
      </w:pPr>
      <w:r w:rsidRPr="001E0703">
        <w:rPr>
          <w:rFonts w:ascii="Arial" w:hAnsi="Arial"/>
          <w:b/>
          <w:sz w:val="22"/>
          <w:szCs w:val="22"/>
          <w:u w:val="single"/>
        </w:rPr>
        <w:t>Completion Awards</w:t>
      </w:r>
      <w:r w:rsidRPr="001E0703">
        <w:rPr>
          <w:rFonts w:ascii="Arial" w:hAnsi="Arial"/>
          <w:sz w:val="22"/>
          <w:szCs w:val="22"/>
        </w:rPr>
        <w:tab/>
      </w:r>
      <w:r w:rsidRPr="001E0703">
        <w:rPr>
          <w:rFonts w:ascii="Arial" w:hAnsi="Arial"/>
          <w:b/>
          <w:sz w:val="22"/>
          <w:szCs w:val="22"/>
          <w:u w:val="single"/>
        </w:rPr>
        <w:t>Hours &amp; Awards</w:t>
      </w:r>
    </w:p>
    <w:p w:rsidR="00B9428F" w:rsidRPr="001E0703" w:rsidRDefault="00B9428F" w:rsidP="00B9428F">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sidRPr="001E0703">
        <w:rPr>
          <w:rFonts w:ascii="Arial" w:hAnsi="Arial"/>
          <w:sz w:val="22"/>
          <w:szCs w:val="22"/>
        </w:rPr>
        <w:t>Prod. Machine Tender</w:t>
      </w:r>
      <w:r w:rsidRPr="001E0703">
        <w:rPr>
          <w:rFonts w:ascii="Arial" w:hAnsi="Arial"/>
          <w:sz w:val="22"/>
          <w:szCs w:val="22"/>
        </w:rPr>
        <w:tab/>
        <w:t>432-864 hours—Certificate</w:t>
      </w:r>
    </w:p>
    <w:p w:rsidR="00B9428F" w:rsidRPr="001E0703" w:rsidRDefault="00B9428F" w:rsidP="00B9428F">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sidRPr="001E0703">
        <w:rPr>
          <w:rFonts w:ascii="Arial" w:hAnsi="Arial"/>
          <w:sz w:val="22"/>
          <w:szCs w:val="22"/>
        </w:rPr>
        <w:t>Machine Set-Up Operator</w:t>
      </w:r>
      <w:r w:rsidRPr="001E0703">
        <w:rPr>
          <w:rFonts w:ascii="Arial" w:hAnsi="Arial"/>
          <w:sz w:val="22"/>
          <w:szCs w:val="22"/>
        </w:rPr>
        <w:tab/>
        <w:t>864-1,296 hours—Certificate</w:t>
      </w:r>
    </w:p>
    <w:p w:rsidR="00B9428F" w:rsidRPr="001E0703" w:rsidRDefault="00B9428F" w:rsidP="00B9428F">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sidRPr="001E0703">
        <w:rPr>
          <w:rFonts w:ascii="Arial" w:hAnsi="Arial"/>
          <w:sz w:val="22"/>
          <w:szCs w:val="22"/>
        </w:rPr>
        <w:t>Machinist I</w:t>
      </w:r>
      <w:r w:rsidRPr="001E0703">
        <w:rPr>
          <w:rFonts w:ascii="Arial" w:hAnsi="Arial"/>
          <w:sz w:val="22"/>
          <w:szCs w:val="22"/>
        </w:rPr>
        <w:tab/>
        <w:t>1,296-</w:t>
      </w:r>
      <w:r>
        <w:rPr>
          <w:rFonts w:ascii="Arial" w:hAnsi="Arial"/>
          <w:sz w:val="22"/>
          <w:szCs w:val="22"/>
        </w:rPr>
        <w:t>2</w:t>
      </w:r>
      <w:r w:rsidR="009F311B">
        <w:rPr>
          <w:rFonts w:ascii="Arial" w:hAnsi="Arial"/>
          <w:sz w:val="22"/>
          <w:szCs w:val="22"/>
        </w:rPr>
        <w:t>,</w:t>
      </w:r>
      <w:r>
        <w:rPr>
          <w:rFonts w:ascii="Arial" w:hAnsi="Arial"/>
          <w:sz w:val="22"/>
          <w:szCs w:val="22"/>
        </w:rPr>
        <w:t>160</w:t>
      </w:r>
      <w:r w:rsidRPr="001E0703">
        <w:rPr>
          <w:rFonts w:ascii="Arial" w:hAnsi="Arial"/>
          <w:sz w:val="22"/>
          <w:szCs w:val="22"/>
        </w:rPr>
        <w:t xml:space="preserve"> hours—Diploma</w:t>
      </w:r>
    </w:p>
    <w:p w:rsidR="00B9428F" w:rsidRDefault="00B9428F" w:rsidP="00B9428F">
      <w:pPr>
        <w:tabs>
          <w:tab w:val="right" w:pos="9000"/>
        </w:tabs>
        <w:rPr>
          <w:rFonts w:ascii="Arial" w:hAnsi="Arial"/>
          <w:sz w:val="22"/>
          <w:szCs w:val="22"/>
        </w:rPr>
      </w:pPr>
      <w:r w:rsidRPr="001E0703">
        <w:rPr>
          <w:rFonts w:ascii="Arial" w:hAnsi="Arial"/>
          <w:sz w:val="22"/>
          <w:szCs w:val="22"/>
        </w:rPr>
        <w:br w:type="page"/>
      </w:r>
    </w:p>
    <w:p w:rsidR="001E7924" w:rsidRPr="00A0627C" w:rsidRDefault="00272FF7" w:rsidP="001E7924">
      <w:pPr>
        <w:tabs>
          <w:tab w:val="right" w:pos="9000"/>
        </w:tabs>
        <w:rPr>
          <w:rFonts w:ascii="Arial" w:hAnsi="Arial"/>
          <w:b/>
        </w:rPr>
      </w:pPr>
      <w:r>
        <w:rPr>
          <w:rFonts w:ascii="Arial" w:hAnsi="Arial"/>
          <w:b/>
        </w:rPr>
        <w:lastRenderedPageBreak/>
        <w:t>Pharmacy Technician</w:t>
      </w:r>
      <w:r w:rsidR="0061163E">
        <w:rPr>
          <w:rFonts w:ascii="Arial" w:hAnsi="Arial"/>
          <w:b/>
        </w:rPr>
        <w:fldChar w:fldCharType="begin"/>
      </w:r>
      <w:r w:rsidR="001E7924">
        <w:instrText xml:space="preserve"> TC "</w:instrText>
      </w:r>
      <w:bookmarkStart w:id="53" w:name="_Toc395185398"/>
      <w:r w:rsidR="001E7924">
        <w:rPr>
          <w:rFonts w:ascii="Arial" w:hAnsi="Arial"/>
          <w:b/>
        </w:rPr>
        <w:instrText xml:space="preserve">Health </w:instrText>
      </w:r>
      <w:r w:rsidR="004677E9">
        <w:rPr>
          <w:rFonts w:ascii="Arial" w:hAnsi="Arial"/>
          <w:b/>
        </w:rPr>
        <w:instrText xml:space="preserve">Science </w:instrText>
      </w:r>
      <w:r w:rsidR="001E7924" w:rsidRPr="00D93D72">
        <w:rPr>
          <w:rFonts w:ascii="Arial" w:hAnsi="Arial"/>
          <w:b/>
        </w:rPr>
        <w:instrText>Technology</w:instrText>
      </w:r>
      <w:bookmarkEnd w:id="53"/>
      <w:r w:rsidR="001E7924">
        <w:instrText xml:space="preserve">" \f C \l "2" </w:instrText>
      </w:r>
      <w:r w:rsidR="0061163E">
        <w:rPr>
          <w:rFonts w:ascii="Arial" w:hAnsi="Arial"/>
          <w:b/>
        </w:rPr>
        <w:fldChar w:fldCharType="end"/>
      </w:r>
      <w:r w:rsidR="001E7924" w:rsidRPr="00A0627C">
        <w:rPr>
          <w:rFonts w:ascii="Arial" w:hAnsi="Arial"/>
          <w:b/>
        </w:rPr>
        <w:tab/>
      </w:r>
      <w:r w:rsidR="001E7924">
        <w:rPr>
          <w:rFonts w:ascii="Arial" w:hAnsi="Arial"/>
          <w:b/>
        </w:rPr>
        <w:t>51.</w:t>
      </w:r>
      <w:r>
        <w:rPr>
          <w:rFonts w:ascii="Arial" w:hAnsi="Arial"/>
          <w:b/>
        </w:rPr>
        <w:t>0805</w:t>
      </w:r>
    </w:p>
    <w:p w:rsidR="001E7924" w:rsidRPr="007E0A7D" w:rsidRDefault="00E40BC5" w:rsidP="001E7924">
      <w:pPr>
        <w:tabs>
          <w:tab w:val="right" w:leader="dot" w:pos="9000"/>
        </w:tabs>
        <w:rPr>
          <w:rFonts w:ascii="Arial" w:hAnsi="Arial"/>
          <w:b/>
        </w:rPr>
      </w:pPr>
      <w:r>
        <w:rPr>
          <w:rFonts w:ascii="Arial" w:hAnsi="Arial"/>
          <w:b/>
        </w:rPr>
        <w:pict>
          <v:shape id="_x0000_i1044" type="#_x0000_t75" style="width:450pt;height:7.5pt" o:hrpct="0" o:hralign="center" o:hr="t">
            <v:imagedata r:id="rId11" o:title="BD10289_"/>
          </v:shape>
        </w:pict>
      </w:r>
    </w:p>
    <w:p w:rsidR="001E7924" w:rsidRPr="003B6C81" w:rsidRDefault="001E7924" w:rsidP="001E7924">
      <w:pPr>
        <w:tabs>
          <w:tab w:val="right" w:leader="dot" w:pos="9000"/>
        </w:tabs>
        <w:jc w:val="both"/>
        <w:rPr>
          <w:rFonts w:ascii="Arial" w:hAnsi="Arial"/>
          <w:i/>
          <w:sz w:val="18"/>
          <w:szCs w:val="18"/>
        </w:rPr>
      </w:pPr>
    </w:p>
    <w:p w:rsidR="001E7924" w:rsidRPr="006862F2" w:rsidRDefault="001E7924" w:rsidP="001E7924">
      <w:pPr>
        <w:tabs>
          <w:tab w:val="right" w:pos="9000"/>
        </w:tabs>
        <w:jc w:val="both"/>
        <w:rPr>
          <w:rFonts w:ascii="Arial" w:hAnsi="Arial"/>
          <w:i/>
          <w:sz w:val="22"/>
          <w:szCs w:val="22"/>
        </w:rPr>
      </w:pPr>
      <w:smartTag w:uri="urn:schemas-microsoft-com:office:smarttags" w:element="place">
        <w:r>
          <w:rPr>
            <w:rFonts w:ascii="Arial" w:hAnsi="Arial"/>
            <w:i/>
            <w:sz w:val="22"/>
            <w:szCs w:val="22"/>
          </w:rPr>
          <w:t>Mission</w:t>
        </w:r>
      </w:smartTag>
      <w:r>
        <w:rPr>
          <w:rFonts w:ascii="Arial" w:hAnsi="Arial"/>
          <w:i/>
          <w:sz w:val="22"/>
          <w:szCs w:val="22"/>
        </w:rPr>
        <w:t xml:space="preserve"> Statement: To provide technical instruction and skill development to enable the student to become gainfully employed in the health care industry.</w:t>
      </w:r>
    </w:p>
    <w:p w:rsidR="001E7924" w:rsidRDefault="001E7924" w:rsidP="001E7924">
      <w:pPr>
        <w:tabs>
          <w:tab w:val="right" w:pos="9000"/>
        </w:tabs>
        <w:jc w:val="both"/>
        <w:rPr>
          <w:rFonts w:ascii="Arial" w:hAnsi="Arial"/>
          <w:sz w:val="22"/>
          <w:szCs w:val="22"/>
        </w:rPr>
      </w:pPr>
    </w:p>
    <w:p w:rsidR="00A877CD" w:rsidRPr="001376CB" w:rsidRDefault="00EC412F" w:rsidP="00A877CD">
      <w:pPr>
        <w:tabs>
          <w:tab w:val="right" w:leader="dot" w:pos="9000"/>
        </w:tabs>
        <w:jc w:val="both"/>
        <w:rPr>
          <w:rFonts w:ascii="Arial" w:hAnsi="Arial"/>
          <w:sz w:val="22"/>
          <w:szCs w:val="22"/>
        </w:rPr>
      </w:pPr>
      <w:r w:rsidRPr="00EC412F">
        <w:rPr>
          <w:rFonts w:ascii="Arial" w:hAnsi="Arial" w:cs="Arial"/>
          <w:sz w:val="22"/>
          <w:szCs w:val="22"/>
          <w:lang w:val="en"/>
        </w:rPr>
        <w:t>The Pharmacy Technician Program will prepare you to work as a Pharmacy Technician in wholesale or retail pharmacies, home health care, long term care facilities, or in the hospital setting. This program is designed to provide learning experiences and basic competencies that graduates will need for employment.  Students will learn to become skilled in medications, prescription preparation, reconstitution and IV preparation. Clinical training is provided in various work environments.  Upon completion of training, students will be prepared to take the Pharmacy Technician Certification Examinations (PTCE).</w:t>
      </w:r>
      <w:r w:rsidR="00A877CD">
        <w:rPr>
          <w:rFonts w:ascii="Arial" w:hAnsi="Arial" w:cs="Arial"/>
          <w:sz w:val="22"/>
          <w:szCs w:val="22"/>
          <w:lang w:val="en"/>
        </w:rPr>
        <w:t xml:space="preserve"> </w:t>
      </w:r>
      <w:r w:rsidR="00A877CD" w:rsidRPr="001376CB">
        <w:rPr>
          <w:rFonts w:ascii="Arial" w:hAnsi="Arial"/>
          <w:sz w:val="22"/>
          <w:szCs w:val="22"/>
        </w:rPr>
        <w:t xml:space="preserve">This program is located at the </w:t>
      </w:r>
      <w:smartTag w:uri="urn:schemas-microsoft-com:office:smarttags" w:element="place">
        <w:smartTag w:uri="urn:schemas-microsoft-com:office:smarttags" w:element="City">
          <w:r w:rsidR="00A877CD" w:rsidRPr="001376CB">
            <w:rPr>
              <w:rFonts w:ascii="Arial" w:hAnsi="Arial"/>
              <w:sz w:val="22"/>
              <w:szCs w:val="22"/>
            </w:rPr>
            <w:t>Oneida</w:t>
          </w:r>
        </w:smartTag>
      </w:smartTag>
      <w:r w:rsidR="00A877CD" w:rsidRPr="001376CB">
        <w:rPr>
          <w:rFonts w:ascii="Arial" w:hAnsi="Arial"/>
          <w:sz w:val="22"/>
          <w:szCs w:val="22"/>
        </w:rPr>
        <w:t xml:space="preserve"> extension site at </w:t>
      </w:r>
      <w:smartTag w:uri="urn:schemas-microsoft-com:office:smarttags" w:element="address">
        <w:smartTag w:uri="urn:schemas-microsoft-com:office:smarttags" w:element="Street">
          <w:r w:rsidR="00A877CD" w:rsidRPr="001376CB">
            <w:rPr>
              <w:rFonts w:ascii="Arial" w:hAnsi="Arial"/>
              <w:sz w:val="22"/>
              <w:szCs w:val="22"/>
            </w:rPr>
            <w:t>180 Eli Lane</w:t>
          </w:r>
        </w:smartTag>
        <w:r w:rsidR="00A877CD" w:rsidRPr="001376CB">
          <w:rPr>
            <w:rFonts w:ascii="Arial" w:hAnsi="Arial"/>
            <w:sz w:val="22"/>
            <w:szCs w:val="22"/>
          </w:rPr>
          <w:t xml:space="preserve">, </w:t>
        </w:r>
        <w:smartTag w:uri="urn:schemas-microsoft-com:office:smarttags" w:element="City">
          <w:r w:rsidR="00A877CD" w:rsidRPr="001376CB">
            <w:rPr>
              <w:rFonts w:ascii="Arial" w:hAnsi="Arial"/>
              <w:sz w:val="22"/>
              <w:szCs w:val="22"/>
            </w:rPr>
            <w:t>Oneida</w:t>
          </w:r>
        </w:smartTag>
        <w:r w:rsidR="00A877CD" w:rsidRPr="001376CB">
          <w:rPr>
            <w:rFonts w:ascii="Arial" w:hAnsi="Arial"/>
            <w:sz w:val="22"/>
            <w:szCs w:val="22"/>
          </w:rPr>
          <w:t xml:space="preserve">, </w:t>
        </w:r>
        <w:smartTag w:uri="urn:schemas-microsoft-com:office:smarttags" w:element="State">
          <w:r w:rsidR="00A877CD" w:rsidRPr="001376CB">
            <w:rPr>
              <w:rFonts w:ascii="Arial" w:hAnsi="Arial"/>
              <w:sz w:val="22"/>
              <w:szCs w:val="22"/>
            </w:rPr>
            <w:t>Tennessee</w:t>
          </w:r>
        </w:smartTag>
      </w:smartTag>
      <w:r w:rsidR="00A877CD" w:rsidRPr="001376CB">
        <w:rPr>
          <w:rFonts w:ascii="Arial" w:hAnsi="Arial"/>
          <w:sz w:val="22"/>
          <w:szCs w:val="22"/>
        </w:rPr>
        <w:t>.</w:t>
      </w:r>
    </w:p>
    <w:p w:rsidR="001E7924" w:rsidRPr="00EC412F" w:rsidRDefault="001E7924" w:rsidP="001E7924">
      <w:pPr>
        <w:tabs>
          <w:tab w:val="right" w:pos="9000"/>
        </w:tabs>
        <w:jc w:val="both"/>
        <w:rPr>
          <w:rFonts w:ascii="Arial" w:hAnsi="Arial" w:cs="Arial"/>
          <w:sz w:val="22"/>
          <w:szCs w:val="22"/>
        </w:rPr>
      </w:pPr>
    </w:p>
    <w:p w:rsidR="001E7924" w:rsidRDefault="001E7924" w:rsidP="001E7924">
      <w:pPr>
        <w:tabs>
          <w:tab w:val="right" w:pos="9000"/>
        </w:tabs>
        <w:rPr>
          <w:rFonts w:ascii="Arial" w:hAnsi="Arial"/>
          <w:sz w:val="22"/>
          <w:szCs w:val="22"/>
        </w:rPr>
      </w:pPr>
    </w:p>
    <w:p w:rsidR="00EC412F" w:rsidRPr="001A3F5B" w:rsidRDefault="00EC412F" w:rsidP="00EC412F">
      <w:pPr>
        <w:tabs>
          <w:tab w:val="right" w:leader="dot" w:pos="9000"/>
        </w:tabs>
        <w:rPr>
          <w:rFonts w:ascii="Arial" w:hAnsi="Arial"/>
          <w:sz w:val="22"/>
          <w:szCs w:val="22"/>
        </w:rPr>
      </w:pPr>
      <w:r w:rsidRPr="001A3F5B">
        <w:rPr>
          <w:rFonts w:ascii="Arial" w:hAnsi="Arial"/>
          <w:sz w:val="22"/>
          <w:szCs w:val="22"/>
        </w:rPr>
        <w:t>Estimated Program Length</w:t>
      </w:r>
      <w:r w:rsidRPr="001A3F5B">
        <w:rPr>
          <w:rFonts w:ascii="Arial" w:hAnsi="Arial"/>
          <w:sz w:val="22"/>
          <w:szCs w:val="22"/>
        </w:rPr>
        <w:tab/>
        <w:t>12 months</w:t>
      </w:r>
    </w:p>
    <w:p w:rsidR="00EC412F" w:rsidRPr="001E0703" w:rsidRDefault="00EC412F" w:rsidP="00EC412F">
      <w:pPr>
        <w:tabs>
          <w:tab w:val="right" w:leader="dot" w:pos="9000"/>
        </w:tabs>
        <w:rPr>
          <w:rFonts w:ascii="Arial" w:hAnsi="Arial"/>
          <w:sz w:val="22"/>
          <w:szCs w:val="22"/>
        </w:rPr>
      </w:pPr>
      <w:r w:rsidRPr="001E0703">
        <w:rPr>
          <w:rFonts w:ascii="Arial" w:hAnsi="Arial"/>
          <w:sz w:val="22"/>
          <w:szCs w:val="22"/>
        </w:rPr>
        <w:t>*Average Salary</w:t>
      </w:r>
      <w:r>
        <w:rPr>
          <w:rFonts w:ascii="Arial" w:hAnsi="Arial"/>
          <w:sz w:val="22"/>
          <w:szCs w:val="22"/>
        </w:rPr>
        <w:t xml:space="preserve"> (median)</w:t>
      </w:r>
      <w:r w:rsidRPr="001E0703">
        <w:rPr>
          <w:rFonts w:ascii="Arial" w:hAnsi="Arial"/>
          <w:sz w:val="22"/>
          <w:szCs w:val="22"/>
        </w:rPr>
        <w:tab/>
      </w:r>
      <w:r>
        <w:rPr>
          <w:rFonts w:ascii="Arial" w:hAnsi="Arial"/>
          <w:sz w:val="22"/>
          <w:szCs w:val="22"/>
        </w:rPr>
        <w:t>$1</w:t>
      </w:r>
      <w:r w:rsidR="00EB1389">
        <w:rPr>
          <w:rFonts w:ascii="Arial" w:hAnsi="Arial"/>
          <w:sz w:val="22"/>
          <w:szCs w:val="22"/>
        </w:rPr>
        <w:t>3.</w:t>
      </w:r>
      <w:r w:rsidR="00486A17">
        <w:rPr>
          <w:rFonts w:ascii="Arial" w:hAnsi="Arial"/>
          <w:sz w:val="22"/>
          <w:szCs w:val="22"/>
        </w:rPr>
        <w:t>52</w:t>
      </w:r>
      <w:r>
        <w:rPr>
          <w:rFonts w:ascii="Arial" w:hAnsi="Arial"/>
          <w:sz w:val="22"/>
          <w:szCs w:val="22"/>
        </w:rPr>
        <w:t>/hour</w:t>
      </w:r>
    </w:p>
    <w:p w:rsidR="00EC412F" w:rsidRPr="001A011E" w:rsidRDefault="00EC412F" w:rsidP="00EC412F">
      <w:pPr>
        <w:tabs>
          <w:tab w:val="right" w:leader="dot" w:pos="9000"/>
        </w:tabs>
        <w:rPr>
          <w:rFonts w:ascii="Arial" w:hAnsi="Arial"/>
          <w:i/>
          <w:sz w:val="18"/>
          <w:szCs w:val="18"/>
        </w:rPr>
      </w:pPr>
      <w:r>
        <w:rPr>
          <w:rFonts w:ascii="Arial" w:hAnsi="Arial"/>
          <w:i/>
          <w:sz w:val="18"/>
          <w:szCs w:val="18"/>
        </w:rPr>
        <w:t xml:space="preserve">Average salary based on information obtained from </w:t>
      </w:r>
      <w:r>
        <w:rPr>
          <w:rFonts w:ascii="Arial" w:hAnsi="Arial"/>
          <w:i/>
          <w:sz w:val="18"/>
          <w:szCs w:val="18"/>
          <w:u w:val="single"/>
        </w:rPr>
        <w:t>The Source</w:t>
      </w:r>
      <w:r>
        <w:rPr>
          <w:rFonts w:ascii="Arial" w:hAnsi="Arial"/>
          <w:i/>
          <w:sz w:val="18"/>
          <w:szCs w:val="18"/>
        </w:rPr>
        <w:t xml:space="preserve"> (</w:t>
      </w:r>
      <w:hyperlink r:id="rId36" w:history="1">
        <w:r w:rsidRPr="0098435D">
          <w:rPr>
            <w:rStyle w:val="Hyperlink"/>
            <w:rFonts w:ascii="Arial" w:hAnsi="Arial"/>
            <w:i/>
            <w:sz w:val="18"/>
            <w:szCs w:val="18"/>
          </w:rPr>
          <w:t>http://jobs4tn.gov</w:t>
        </w:r>
      </w:hyperlink>
      <w:proofErr w:type="gramStart"/>
      <w:r>
        <w:rPr>
          <w:rFonts w:ascii="Arial" w:hAnsi="Arial"/>
          <w:i/>
          <w:sz w:val="18"/>
          <w:szCs w:val="18"/>
        </w:rPr>
        <w:t xml:space="preserve"> </w:t>
      </w:r>
      <w:proofErr w:type="gramEnd"/>
      <w:r>
        <w:rPr>
          <w:rFonts w:ascii="Arial" w:hAnsi="Arial"/>
          <w:i/>
          <w:sz w:val="18"/>
          <w:szCs w:val="18"/>
        </w:rPr>
        <w:t xml:space="preserve"> ) for LWIA 4.</w:t>
      </w:r>
    </w:p>
    <w:p w:rsidR="00EC412F" w:rsidRPr="001E0703" w:rsidRDefault="00EC412F" w:rsidP="001E7924">
      <w:pPr>
        <w:tabs>
          <w:tab w:val="right" w:pos="9000"/>
        </w:tabs>
        <w:rPr>
          <w:rFonts w:ascii="Arial" w:hAnsi="Arial"/>
          <w:b/>
          <w:sz w:val="22"/>
          <w:szCs w:val="22"/>
          <w:u w:val="single"/>
        </w:rPr>
      </w:pPr>
    </w:p>
    <w:p w:rsidR="001E7924" w:rsidRDefault="001E7924" w:rsidP="001E7924">
      <w:pPr>
        <w:tabs>
          <w:tab w:val="right" w:pos="9000"/>
        </w:tabs>
        <w:rPr>
          <w:rFonts w:ascii="Arial" w:hAnsi="Arial"/>
          <w:b/>
          <w:sz w:val="22"/>
          <w:szCs w:val="22"/>
          <w:u w:val="single"/>
        </w:rPr>
      </w:pPr>
    </w:p>
    <w:p w:rsidR="001E7924" w:rsidRPr="001E0703" w:rsidRDefault="001E7924" w:rsidP="001E7924">
      <w:pPr>
        <w:tabs>
          <w:tab w:val="right" w:pos="9000"/>
        </w:tabs>
        <w:rPr>
          <w:rFonts w:ascii="Arial" w:hAnsi="Arial"/>
          <w:b/>
          <w:sz w:val="22"/>
          <w:szCs w:val="22"/>
          <w:u w:val="single"/>
        </w:rPr>
      </w:pPr>
      <w:r w:rsidRPr="001E0703">
        <w:rPr>
          <w:rFonts w:ascii="Arial" w:hAnsi="Arial"/>
          <w:b/>
          <w:sz w:val="22"/>
          <w:szCs w:val="22"/>
          <w:u w:val="single"/>
        </w:rPr>
        <w:t>Courses</w:t>
      </w:r>
      <w:r w:rsidRPr="001E0703">
        <w:rPr>
          <w:rFonts w:ascii="Arial" w:hAnsi="Arial"/>
          <w:b/>
          <w:sz w:val="22"/>
          <w:szCs w:val="22"/>
        </w:rPr>
        <w:tab/>
      </w:r>
      <w:r w:rsidRPr="001E0703">
        <w:rPr>
          <w:rFonts w:ascii="Arial" w:hAnsi="Arial"/>
          <w:b/>
          <w:sz w:val="22"/>
          <w:szCs w:val="22"/>
          <w:u w:val="single"/>
        </w:rPr>
        <w:t>Estimated Hours</w:t>
      </w:r>
    </w:p>
    <w:p w:rsidR="009E257F" w:rsidRDefault="009E257F" w:rsidP="001E7924">
      <w:pPr>
        <w:tabs>
          <w:tab w:val="right" w:leader="dot" w:pos="9000"/>
        </w:tabs>
        <w:rPr>
          <w:rFonts w:ascii="Arial" w:hAnsi="Arial"/>
          <w:sz w:val="22"/>
          <w:szCs w:val="22"/>
        </w:rPr>
      </w:pPr>
      <w:r>
        <w:rPr>
          <w:rFonts w:ascii="Arial" w:hAnsi="Arial"/>
          <w:sz w:val="22"/>
          <w:szCs w:val="22"/>
        </w:rPr>
        <w:t>Orientation</w:t>
      </w:r>
      <w:r>
        <w:rPr>
          <w:rFonts w:ascii="Arial" w:hAnsi="Arial"/>
          <w:sz w:val="22"/>
          <w:szCs w:val="22"/>
        </w:rPr>
        <w:tab/>
        <w:t>6</w:t>
      </w:r>
    </w:p>
    <w:p w:rsidR="009E257F" w:rsidRDefault="009E257F" w:rsidP="001E7924">
      <w:pPr>
        <w:tabs>
          <w:tab w:val="right" w:leader="dot" w:pos="9000"/>
        </w:tabs>
        <w:rPr>
          <w:rFonts w:ascii="Arial" w:hAnsi="Arial"/>
          <w:sz w:val="22"/>
          <w:szCs w:val="22"/>
        </w:rPr>
      </w:pPr>
      <w:r>
        <w:rPr>
          <w:rFonts w:ascii="Arial" w:hAnsi="Arial"/>
          <w:sz w:val="22"/>
          <w:szCs w:val="22"/>
        </w:rPr>
        <w:t>Tech Foundations</w:t>
      </w:r>
      <w:r>
        <w:rPr>
          <w:rFonts w:ascii="Arial" w:hAnsi="Arial"/>
          <w:sz w:val="22"/>
          <w:szCs w:val="22"/>
        </w:rPr>
        <w:tab/>
        <w:t>30</w:t>
      </w:r>
    </w:p>
    <w:p w:rsidR="001E7924" w:rsidRPr="008E6C4C" w:rsidRDefault="00BD5CCB" w:rsidP="001E7924">
      <w:pPr>
        <w:tabs>
          <w:tab w:val="right" w:leader="dot" w:pos="9000"/>
        </w:tabs>
        <w:rPr>
          <w:rFonts w:ascii="Arial" w:hAnsi="Arial"/>
          <w:sz w:val="22"/>
          <w:szCs w:val="22"/>
        </w:rPr>
      </w:pPr>
      <w:r>
        <w:rPr>
          <w:rFonts w:ascii="Arial" w:hAnsi="Arial"/>
          <w:sz w:val="22"/>
          <w:szCs w:val="22"/>
        </w:rPr>
        <w:t>Keyboarding</w:t>
      </w:r>
      <w:r w:rsidR="001F44B3" w:rsidRPr="008E6C4C">
        <w:rPr>
          <w:rFonts w:ascii="Arial" w:hAnsi="Arial"/>
          <w:sz w:val="22"/>
          <w:szCs w:val="22"/>
        </w:rPr>
        <w:tab/>
      </w:r>
      <w:r w:rsidR="009E257F">
        <w:rPr>
          <w:rFonts w:ascii="Arial" w:hAnsi="Arial"/>
          <w:sz w:val="22"/>
          <w:szCs w:val="22"/>
        </w:rPr>
        <w:t>4</w:t>
      </w:r>
      <w:r w:rsidR="008E6C4C" w:rsidRPr="008E6C4C">
        <w:rPr>
          <w:rFonts w:ascii="Arial" w:hAnsi="Arial"/>
          <w:sz w:val="22"/>
          <w:szCs w:val="22"/>
        </w:rPr>
        <w:t>0</w:t>
      </w:r>
    </w:p>
    <w:p w:rsidR="001E7924" w:rsidRPr="008E6C4C" w:rsidRDefault="009E257F" w:rsidP="001E7924">
      <w:pPr>
        <w:tabs>
          <w:tab w:val="right" w:leader="dot" w:pos="9000"/>
        </w:tabs>
        <w:rPr>
          <w:rFonts w:ascii="Arial" w:hAnsi="Arial"/>
          <w:sz w:val="22"/>
          <w:szCs w:val="22"/>
        </w:rPr>
      </w:pPr>
      <w:r>
        <w:rPr>
          <w:rFonts w:ascii="Arial" w:hAnsi="Arial"/>
          <w:sz w:val="22"/>
          <w:szCs w:val="22"/>
        </w:rPr>
        <w:t>Top 200 drugs I</w:t>
      </w:r>
      <w:r w:rsidR="001F44B3" w:rsidRPr="008E6C4C">
        <w:rPr>
          <w:rFonts w:ascii="Arial" w:hAnsi="Arial"/>
          <w:sz w:val="22"/>
          <w:szCs w:val="22"/>
        </w:rPr>
        <w:tab/>
      </w:r>
      <w:r>
        <w:rPr>
          <w:rFonts w:ascii="Arial" w:hAnsi="Arial"/>
          <w:sz w:val="22"/>
          <w:szCs w:val="22"/>
        </w:rPr>
        <w:t>56</w:t>
      </w:r>
    </w:p>
    <w:p w:rsidR="001E7924" w:rsidRPr="008E6C4C" w:rsidRDefault="00BD5CCB" w:rsidP="001E7924">
      <w:pPr>
        <w:tabs>
          <w:tab w:val="right" w:leader="dot" w:pos="9000"/>
        </w:tabs>
        <w:rPr>
          <w:rFonts w:ascii="Arial" w:hAnsi="Arial"/>
          <w:sz w:val="22"/>
          <w:szCs w:val="22"/>
        </w:rPr>
      </w:pPr>
      <w:r>
        <w:rPr>
          <w:rFonts w:ascii="Arial" w:hAnsi="Arial"/>
          <w:sz w:val="22"/>
          <w:szCs w:val="22"/>
        </w:rPr>
        <w:t xml:space="preserve">Pharmacy </w:t>
      </w:r>
      <w:r w:rsidR="009E257F">
        <w:rPr>
          <w:rFonts w:ascii="Arial" w:hAnsi="Arial"/>
          <w:sz w:val="22"/>
          <w:szCs w:val="22"/>
        </w:rPr>
        <w:t>Math I</w:t>
      </w:r>
      <w:r w:rsidR="001E7924" w:rsidRPr="008E6C4C">
        <w:rPr>
          <w:rFonts w:ascii="Arial" w:hAnsi="Arial"/>
          <w:sz w:val="22"/>
          <w:szCs w:val="22"/>
        </w:rPr>
        <w:tab/>
      </w:r>
      <w:r w:rsidR="008E6C4C" w:rsidRPr="008E6C4C">
        <w:rPr>
          <w:rFonts w:ascii="Arial" w:hAnsi="Arial"/>
          <w:sz w:val="22"/>
          <w:szCs w:val="22"/>
        </w:rPr>
        <w:t>5</w:t>
      </w:r>
      <w:r w:rsidR="009E257F">
        <w:rPr>
          <w:rFonts w:ascii="Arial" w:hAnsi="Arial"/>
          <w:sz w:val="22"/>
          <w:szCs w:val="22"/>
        </w:rPr>
        <w:t>0</w:t>
      </w:r>
    </w:p>
    <w:p w:rsidR="001E7924" w:rsidRPr="008E6C4C" w:rsidRDefault="009E257F" w:rsidP="001E7924">
      <w:pPr>
        <w:tabs>
          <w:tab w:val="right" w:leader="dot" w:pos="9000"/>
        </w:tabs>
        <w:rPr>
          <w:rFonts w:ascii="Arial" w:hAnsi="Arial"/>
          <w:sz w:val="22"/>
          <w:szCs w:val="22"/>
        </w:rPr>
      </w:pPr>
      <w:r>
        <w:rPr>
          <w:rFonts w:ascii="Arial" w:hAnsi="Arial"/>
          <w:sz w:val="22"/>
          <w:szCs w:val="22"/>
        </w:rPr>
        <w:t>Pharmacy Lab I</w:t>
      </w:r>
      <w:r w:rsidR="001E7924" w:rsidRPr="008E6C4C">
        <w:rPr>
          <w:rFonts w:ascii="Arial" w:hAnsi="Arial"/>
          <w:sz w:val="22"/>
          <w:szCs w:val="22"/>
        </w:rPr>
        <w:tab/>
      </w:r>
      <w:r w:rsidR="008E6C4C" w:rsidRPr="008E6C4C">
        <w:rPr>
          <w:rFonts w:ascii="Arial" w:hAnsi="Arial"/>
          <w:sz w:val="22"/>
          <w:szCs w:val="22"/>
        </w:rPr>
        <w:t>1</w:t>
      </w:r>
      <w:r>
        <w:rPr>
          <w:rFonts w:ascii="Arial" w:hAnsi="Arial"/>
          <w:sz w:val="22"/>
          <w:szCs w:val="22"/>
        </w:rPr>
        <w:t>0</w:t>
      </w:r>
      <w:r w:rsidR="001E7924" w:rsidRPr="008E6C4C">
        <w:rPr>
          <w:rFonts w:ascii="Arial" w:hAnsi="Arial"/>
          <w:sz w:val="22"/>
          <w:szCs w:val="22"/>
        </w:rPr>
        <w:t>0</w:t>
      </w:r>
    </w:p>
    <w:p w:rsidR="001E7924" w:rsidRPr="008E6C4C" w:rsidRDefault="009E257F" w:rsidP="001E7924">
      <w:pPr>
        <w:tabs>
          <w:tab w:val="right" w:leader="dot" w:pos="9000"/>
        </w:tabs>
        <w:rPr>
          <w:rFonts w:ascii="Arial" w:hAnsi="Arial"/>
          <w:sz w:val="22"/>
          <w:szCs w:val="22"/>
        </w:rPr>
      </w:pPr>
      <w:r>
        <w:rPr>
          <w:rFonts w:ascii="Arial" w:hAnsi="Arial"/>
          <w:sz w:val="22"/>
          <w:szCs w:val="22"/>
        </w:rPr>
        <w:t>Pharmac</w:t>
      </w:r>
      <w:r w:rsidR="00BD5CCB">
        <w:rPr>
          <w:rFonts w:ascii="Arial" w:hAnsi="Arial"/>
          <w:sz w:val="22"/>
          <w:szCs w:val="22"/>
        </w:rPr>
        <w:t>ology</w:t>
      </w:r>
      <w:r>
        <w:rPr>
          <w:rFonts w:ascii="Arial" w:hAnsi="Arial"/>
          <w:sz w:val="22"/>
          <w:szCs w:val="22"/>
        </w:rPr>
        <w:t xml:space="preserve"> I</w:t>
      </w:r>
      <w:r>
        <w:rPr>
          <w:rFonts w:ascii="Arial" w:hAnsi="Arial"/>
          <w:sz w:val="22"/>
          <w:szCs w:val="22"/>
        </w:rPr>
        <w:tab/>
        <w:t>1</w:t>
      </w:r>
      <w:r w:rsidR="008E6C4C" w:rsidRPr="008E6C4C">
        <w:rPr>
          <w:rFonts w:ascii="Arial" w:hAnsi="Arial"/>
          <w:sz w:val="22"/>
          <w:szCs w:val="22"/>
        </w:rPr>
        <w:t>5</w:t>
      </w:r>
      <w:r>
        <w:rPr>
          <w:rFonts w:ascii="Arial" w:hAnsi="Arial"/>
          <w:sz w:val="22"/>
          <w:szCs w:val="22"/>
        </w:rPr>
        <w:t>0</w:t>
      </w:r>
    </w:p>
    <w:p w:rsidR="001E7924" w:rsidRPr="008E6C4C" w:rsidRDefault="009E257F" w:rsidP="001E7924">
      <w:pPr>
        <w:tabs>
          <w:tab w:val="right" w:leader="dot" w:pos="9000"/>
        </w:tabs>
        <w:rPr>
          <w:rFonts w:ascii="Arial" w:hAnsi="Arial"/>
          <w:sz w:val="22"/>
          <w:szCs w:val="22"/>
        </w:rPr>
      </w:pPr>
      <w:r>
        <w:rPr>
          <w:rFonts w:ascii="Arial" w:hAnsi="Arial"/>
          <w:sz w:val="22"/>
          <w:szCs w:val="22"/>
        </w:rPr>
        <w:t>Pharmacology II</w:t>
      </w:r>
      <w:r w:rsidR="001E7924" w:rsidRPr="008E6C4C">
        <w:rPr>
          <w:rFonts w:ascii="Arial" w:hAnsi="Arial"/>
          <w:sz w:val="22"/>
          <w:szCs w:val="22"/>
        </w:rPr>
        <w:tab/>
      </w:r>
      <w:r>
        <w:rPr>
          <w:rFonts w:ascii="Arial" w:hAnsi="Arial"/>
          <w:sz w:val="22"/>
          <w:szCs w:val="22"/>
        </w:rPr>
        <w:t>140</w:t>
      </w:r>
    </w:p>
    <w:p w:rsidR="001F44B3" w:rsidRDefault="009E257F" w:rsidP="001E7924">
      <w:pPr>
        <w:tabs>
          <w:tab w:val="right" w:leader="dot" w:pos="9000"/>
        </w:tabs>
        <w:rPr>
          <w:rFonts w:ascii="Arial" w:hAnsi="Arial"/>
          <w:sz w:val="22"/>
          <w:szCs w:val="22"/>
        </w:rPr>
      </w:pPr>
      <w:r>
        <w:rPr>
          <w:rFonts w:ascii="Arial" w:hAnsi="Arial"/>
          <w:sz w:val="22"/>
          <w:szCs w:val="22"/>
        </w:rPr>
        <w:t>Pharmacy Math II</w:t>
      </w:r>
      <w:r w:rsidR="001F44B3" w:rsidRPr="008E6C4C">
        <w:rPr>
          <w:rFonts w:ascii="Arial" w:hAnsi="Arial"/>
          <w:sz w:val="22"/>
          <w:szCs w:val="22"/>
        </w:rPr>
        <w:tab/>
      </w:r>
      <w:r w:rsidR="008E6C4C" w:rsidRPr="008E6C4C">
        <w:rPr>
          <w:rFonts w:ascii="Arial" w:hAnsi="Arial"/>
          <w:sz w:val="22"/>
          <w:szCs w:val="22"/>
        </w:rPr>
        <w:t>5</w:t>
      </w:r>
      <w:r>
        <w:rPr>
          <w:rFonts w:ascii="Arial" w:hAnsi="Arial"/>
          <w:sz w:val="22"/>
          <w:szCs w:val="22"/>
        </w:rPr>
        <w:t>0</w:t>
      </w:r>
    </w:p>
    <w:p w:rsidR="00BD5CCB" w:rsidRDefault="009E257F" w:rsidP="001E7924">
      <w:pPr>
        <w:tabs>
          <w:tab w:val="right" w:leader="dot" w:pos="9000"/>
        </w:tabs>
        <w:rPr>
          <w:rFonts w:ascii="Arial" w:hAnsi="Arial"/>
          <w:sz w:val="22"/>
          <w:szCs w:val="22"/>
        </w:rPr>
      </w:pPr>
      <w:r>
        <w:rPr>
          <w:rFonts w:ascii="Arial" w:hAnsi="Arial"/>
          <w:sz w:val="22"/>
          <w:szCs w:val="22"/>
        </w:rPr>
        <w:t>Pharmacy Lab II</w:t>
      </w:r>
      <w:r w:rsidR="00BD5CCB">
        <w:rPr>
          <w:rFonts w:ascii="Arial" w:hAnsi="Arial"/>
          <w:sz w:val="22"/>
          <w:szCs w:val="22"/>
        </w:rPr>
        <w:tab/>
      </w:r>
      <w:r>
        <w:rPr>
          <w:rFonts w:ascii="Arial" w:hAnsi="Arial"/>
          <w:sz w:val="22"/>
          <w:szCs w:val="22"/>
        </w:rPr>
        <w:t>100</w:t>
      </w:r>
    </w:p>
    <w:p w:rsidR="009E257F" w:rsidRDefault="009E257F" w:rsidP="001E7924">
      <w:pPr>
        <w:tabs>
          <w:tab w:val="right" w:leader="dot" w:pos="9000"/>
        </w:tabs>
        <w:rPr>
          <w:rFonts w:ascii="Arial" w:hAnsi="Arial"/>
          <w:sz w:val="22"/>
          <w:szCs w:val="22"/>
        </w:rPr>
      </w:pPr>
      <w:r>
        <w:rPr>
          <w:rFonts w:ascii="Arial" w:hAnsi="Arial"/>
          <w:sz w:val="22"/>
          <w:szCs w:val="22"/>
        </w:rPr>
        <w:t>Top 200 drugs II</w:t>
      </w:r>
      <w:r>
        <w:rPr>
          <w:rFonts w:ascii="Arial" w:hAnsi="Arial"/>
          <w:sz w:val="22"/>
          <w:szCs w:val="22"/>
        </w:rPr>
        <w:tab/>
        <w:t>56</w:t>
      </w:r>
    </w:p>
    <w:p w:rsidR="00171361" w:rsidRDefault="009E257F" w:rsidP="001E7924">
      <w:pPr>
        <w:tabs>
          <w:tab w:val="right" w:leader="dot" w:pos="9000"/>
        </w:tabs>
        <w:rPr>
          <w:rFonts w:ascii="Arial" w:hAnsi="Arial"/>
          <w:sz w:val="22"/>
          <w:szCs w:val="22"/>
        </w:rPr>
      </w:pPr>
      <w:r>
        <w:rPr>
          <w:rFonts w:ascii="Arial" w:hAnsi="Arial"/>
          <w:sz w:val="22"/>
          <w:szCs w:val="22"/>
        </w:rPr>
        <w:t>Sterile Products</w:t>
      </w:r>
      <w:r w:rsidR="00BD5CCB">
        <w:rPr>
          <w:rFonts w:ascii="Arial" w:hAnsi="Arial"/>
          <w:sz w:val="22"/>
          <w:szCs w:val="22"/>
        </w:rPr>
        <w:tab/>
        <w:t>5</w:t>
      </w:r>
      <w:r>
        <w:rPr>
          <w:rFonts w:ascii="Arial" w:hAnsi="Arial"/>
          <w:sz w:val="22"/>
          <w:szCs w:val="22"/>
        </w:rPr>
        <w:t>0</w:t>
      </w:r>
    </w:p>
    <w:p w:rsidR="00BD5CCB" w:rsidRDefault="00171361" w:rsidP="001E7924">
      <w:pPr>
        <w:tabs>
          <w:tab w:val="right" w:leader="dot" w:pos="9000"/>
        </w:tabs>
        <w:rPr>
          <w:rFonts w:ascii="Arial" w:hAnsi="Arial"/>
          <w:sz w:val="22"/>
          <w:szCs w:val="22"/>
        </w:rPr>
      </w:pPr>
      <w:r>
        <w:rPr>
          <w:rFonts w:ascii="Arial" w:hAnsi="Arial"/>
          <w:sz w:val="22"/>
          <w:szCs w:val="22"/>
        </w:rPr>
        <w:t>Law, Ethics, &amp; HIPPA</w:t>
      </w:r>
      <w:r>
        <w:rPr>
          <w:rFonts w:ascii="Arial" w:hAnsi="Arial"/>
          <w:sz w:val="22"/>
          <w:szCs w:val="22"/>
        </w:rPr>
        <w:tab/>
        <w:t>6</w:t>
      </w:r>
    </w:p>
    <w:p w:rsidR="00171361" w:rsidRDefault="00171361" w:rsidP="001E7924">
      <w:pPr>
        <w:tabs>
          <w:tab w:val="right" w:leader="dot" w:pos="9000"/>
        </w:tabs>
        <w:rPr>
          <w:rFonts w:ascii="Arial" w:hAnsi="Arial"/>
          <w:sz w:val="22"/>
          <w:szCs w:val="22"/>
        </w:rPr>
      </w:pPr>
      <w:r>
        <w:rPr>
          <w:rFonts w:ascii="Arial" w:hAnsi="Arial"/>
          <w:sz w:val="22"/>
          <w:szCs w:val="22"/>
        </w:rPr>
        <w:t>Third Party Reimbursement</w:t>
      </w:r>
      <w:r>
        <w:rPr>
          <w:rFonts w:ascii="Arial" w:hAnsi="Arial"/>
          <w:sz w:val="22"/>
          <w:szCs w:val="22"/>
        </w:rPr>
        <w:tab/>
        <w:t>.30</w:t>
      </w:r>
    </w:p>
    <w:p w:rsidR="00171361" w:rsidRDefault="00171361" w:rsidP="001E7924">
      <w:pPr>
        <w:tabs>
          <w:tab w:val="right" w:leader="dot" w:pos="9000"/>
        </w:tabs>
        <w:rPr>
          <w:rFonts w:ascii="Arial" w:hAnsi="Arial"/>
          <w:sz w:val="22"/>
          <w:szCs w:val="22"/>
        </w:rPr>
      </w:pPr>
      <w:r>
        <w:rPr>
          <w:rFonts w:ascii="Arial" w:hAnsi="Arial"/>
          <w:sz w:val="22"/>
          <w:szCs w:val="22"/>
        </w:rPr>
        <w:t>Clinical Training and PCTE Prep</w:t>
      </w:r>
      <w:r>
        <w:rPr>
          <w:rFonts w:ascii="Arial" w:hAnsi="Arial"/>
          <w:sz w:val="22"/>
          <w:szCs w:val="22"/>
        </w:rPr>
        <w:tab/>
        <w:t>432</w:t>
      </w:r>
    </w:p>
    <w:p w:rsidR="00BD5CCB" w:rsidRDefault="00BD5CCB" w:rsidP="001E7924">
      <w:pPr>
        <w:tabs>
          <w:tab w:val="right" w:leader="dot" w:pos="9000"/>
        </w:tabs>
        <w:rPr>
          <w:rFonts w:ascii="Arial" w:hAnsi="Arial"/>
          <w:sz w:val="22"/>
          <w:szCs w:val="22"/>
        </w:rPr>
      </w:pPr>
    </w:p>
    <w:p w:rsidR="00BD5CCB" w:rsidRDefault="00BD5CCB" w:rsidP="001E7924">
      <w:pPr>
        <w:tabs>
          <w:tab w:val="right" w:leader="dot" w:pos="9000"/>
        </w:tabs>
        <w:rPr>
          <w:rFonts w:ascii="Arial" w:hAnsi="Arial"/>
          <w:sz w:val="22"/>
          <w:szCs w:val="22"/>
        </w:rPr>
      </w:pPr>
    </w:p>
    <w:p w:rsidR="00BD5CCB" w:rsidRPr="00E0163D" w:rsidRDefault="00BD5CCB" w:rsidP="00BD5CCB">
      <w:pPr>
        <w:tabs>
          <w:tab w:val="right" w:pos="9000"/>
        </w:tabs>
        <w:rPr>
          <w:rFonts w:ascii="Arial" w:hAnsi="Arial"/>
          <w:b/>
          <w:sz w:val="20"/>
          <w:szCs w:val="20"/>
          <w:u w:val="single"/>
        </w:rPr>
      </w:pPr>
    </w:p>
    <w:p w:rsidR="00BD5CCB" w:rsidRPr="00BD5CCB" w:rsidRDefault="00BD5CCB" w:rsidP="00BD5CCB">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spacing w:line="276" w:lineRule="auto"/>
        <w:rPr>
          <w:rFonts w:ascii="Arial" w:hAnsi="Arial"/>
          <w:b/>
          <w:sz w:val="22"/>
          <w:szCs w:val="22"/>
          <w:u w:val="single"/>
        </w:rPr>
      </w:pPr>
      <w:r w:rsidRPr="00BD5CCB">
        <w:rPr>
          <w:rFonts w:ascii="Arial" w:hAnsi="Arial"/>
          <w:b/>
          <w:sz w:val="22"/>
          <w:szCs w:val="22"/>
          <w:u w:val="single"/>
        </w:rPr>
        <w:t>Completion Awards</w:t>
      </w:r>
      <w:r w:rsidRPr="00BD5CCB">
        <w:rPr>
          <w:rFonts w:ascii="Arial" w:hAnsi="Arial"/>
          <w:sz w:val="22"/>
          <w:szCs w:val="22"/>
        </w:rPr>
        <w:tab/>
      </w:r>
      <w:r w:rsidRPr="00BD5CCB">
        <w:rPr>
          <w:rFonts w:ascii="Arial" w:hAnsi="Arial"/>
          <w:b/>
          <w:sz w:val="22"/>
          <w:szCs w:val="22"/>
          <w:u w:val="single"/>
        </w:rPr>
        <w:t>Hours &amp; Awards</w:t>
      </w:r>
    </w:p>
    <w:p w:rsidR="00BD5CCB" w:rsidRPr="00BD5CCB" w:rsidRDefault="00BD5CCB" w:rsidP="00BD5CCB">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spacing w:line="276" w:lineRule="auto"/>
        <w:rPr>
          <w:rFonts w:ascii="Arial" w:hAnsi="Arial"/>
          <w:sz w:val="22"/>
          <w:szCs w:val="22"/>
        </w:rPr>
      </w:pPr>
      <w:r w:rsidRPr="00BD5CCB">
        <w:rPr>
          <w:rFonts w:ascii="Arial" w:hAnsi="Arial"/>
          <w:sz w:val="22"/>
          <w:szCs w:val="22"/>
        </w:rPr>
        <w:t>Pharmacy Technician</w:t>
      </w:r>
      <w:r w:rsidRPr="00BD5CCB">
        <w:rPr>
          <w:rFonts w:ascii="Arial" w:hAnsi="Arial"/>
          <w:sz w:val="22"/>
          <w:szCs w:val="22"/>
        </w:rPr>
        <w:tab/>
        <w:t>1</w:t>
      </w:r>
      <w:r w:rsidR="009F311B">
        <w:rPr>
          <w:rFonts w:ascii="Arial" w:hAnsi="Arial"/>
          <w:sz w:val="22"/>
          <w:szCs w:val="22"/>
        </w:rPr>
        <w:t>,</w:t>
      </w:r>
      <w:r w:rsidRPr="00BD5CCB">
        <w:rPr>
          <w:rFonts w:ascii="Arial" w:hAnsi="Arial"/>
          <w:sz w:val="22"/>
          <w:szCs w:val="22"/>
        </w:rPr>
        <w:t>296 hours—Diploma</w:t>
      </w:r>
    </w:p>
    <w:p w:rsidR="00BD5CCB" w:rsidRDefault="00BD5CCB">
      <w:pPr>
        <w:rPr>
          <w:rFonts w:ascii="Arial" w:hAnsi="Arial"/>
          <w:sz w:val="20"/>
          <w:szCs w:val="20"/>
        </w:rPr>
      </w:pPr>
      <w:r>
        <w:rPr>
          <w:rFonts w:ascii="Arial" w:hAnsi="Arial"/>
          <w:sz w:val="20"/>
          <w:szCs w:val="20"/>
        </w:rPr>
        <w:br w:type="page"/>
      </w:r>
    </w:p>
    <w:p w:rsidR="007B7610" w:rsidRDefault="00CF12F1" w:rsidP="007B7610">
      <w:pPr>
        <w:tabs>
          <w:tab w:val="right" w:pos="9000"/>
        </w:tabs>
        <w:rPr>
          <w:rFonts w:ascii="Arial" w:hAnsi="Arial"/>
          <w:b/>
        </w:rPr>
      </w:pPr>
      <w:r>
        <w:rPr>
          <w:rFonts w:ascii="Arial" w:hAnsi="Arial"/>
          <w:b/>
        </w:rPr>
        <w:lastRenderedPageBreak/>
        <w:t>Power Line Construction &amp; Maintenance</w:t>
      </w:r>
      <w:r w:rsidR="0061163E">
        <w:rPr>
          <w:rFonts w:ascii="Arial" w:hAnsi="Arial"/>
          <w:b/>
        </w:rPr>
        <w:fldChar w:fldCharType="begin"/>
      </w:r>
      <w:r w:rsidR="007B7610">
        <w:instrText xml:space="preserve"> TC "</w:instrText>
      </w:r>
      <w:bookmarkStart w:id="54" w:name="_Toc175995226"/>
      <w:bookmarkStart w:id="55" w:name="_Toc207006936"/>
      <w:bookmarkStart w:id="56" w:name="_Toc395185399"/>
      <w:r w:rsidR="007B7610" w:rsidRPr="001844CA">
        <w:rPr>
          <w:rFonts w:ascii="Arial" w:hAnsi="Arial"/>
          <w:b/>
        </w:rPr>
        <w:instrText>Machine Tool Technology</w:instrText>
      </w:r>
      <w:bookmarkEnd w:id="54"/>
      <w:bookmarkEnd w:id="55"/>
      <w:bookmarkEnd w:id="56"/>
      <w:r w:rsidR="007B7610">
        <w:instrText xml:space="preserve">" \f C \l "2" </w:instrText>
      </w:r>
      <w:r w:rsidR="0061163E">
        <w:rPr>
          <w:rFonts w:ascii="Arial" w:hAnsi="Arial"/>
          <w:b/>
        </w:rPr>
        <w:fldChar w:fldCharType="end"/>
      </w:r>
      <w:r w:rsidR="007B7610">
        <w:rPr>
          <w:rFonts w:ascii="Arial" w:hAnsi="Arial"/>
          <w:b/>
        </w:rPr>
        <w:tab/>
      </w:r>
      <w:r>
        <w:rPr>
          <w:rFonts w:ascii="Arial" w:hAnsi="Arial"/>
          <w:b/>
        </w:rPr>
        <w:t>46.0303</w:t>
      </w:r>
    </w:p>
    <w:p w:rsidR="007B7610" w:rsidRPr="007E0A7D" w:rsidRDefault="00E40BC5" w:rsidP="007B7610">
      <w:pPr>
        <w:tabs>
          <w:tab w:val="right" w:leader="dot" w:pos="9000"/>
        </w:tabs>
        <w:rPr>
          <w:rFonts w:ascii="Arial" w:hAnsi="Arial"/>
          <w:b/>
        </w:rPr>
      </w:pPr>
      <w:r>
        <w:rPr>
          <w:rFonts w:ascii="Arial" w:hAnsi="Arial"/>
          <w:b/>
        </w:rPr>
        <w:pict>
          <v:shape id="_x0000_i1045" type="#_x0000_t75" style="width:450pt;height:7.5pt" o:hrpct="0" o:hralign="center" o:hr="t">
            <v:imagedata r:id="rId11" o:title="BD10289_"/>
          </v:shape>
        </w:pict>
      </w:r>
    </w:p>
    <w:p w:rsidR="007B7610" w:rsidRDefault="007B7610" w:rsidP="007B7610">
      <w:pPr>
        <w:tabs>
          <w:tab w:val="right" w:pos="9000"/>
        </w:tabs>
        <w:jc w:val="both"/>
        <w:rPr>
          <w:rFonts w:ascii="Arial" w:hAnsi="Arial"/>
          <w:sz w:val="22"/>
          <w:szCs w:val="22"/>
        </w:rPr>
      </w:pPr>
    </w:p>
    <w:p w:rsidR="007B7610" w:rsidRPr="00C81F6A" w:rsidRDefault="007B7610" w:rsidP="007B7610">
      <w:pPr>
        <w:tabs>
          <w:tab w:val="right" w:pos="9000"/>
        </w:tabs>
        <w:jc w:val="both"/>
        <w:rPr>
          <w:rFonts w:ascii="Arial" w:hAnsi="Arial"/>
          <w:i/>
          <w:sz w:val="22"/>
          <w:szCs w:val="22"/>
        </w:rPr>
      </w:pPr>
      <w:r>
        <w:rPr>
          <w:rFonts w:ascii="Arial" w:hAnsi="Arial"/>
          <w:i/>
          <w:sz w:val="22"/>
          <w:szCs w:val="22"/>
        </w:rPr>
        <w:t xml:space="preserve">Mission Statement: To offer every student the opportunity to develop the skills, knowledge, and attitudes leading to gainful employment in the </w:t>
      </w:r>
      <w:r w:rsidR="00134072">
        <w:rPr>
          <w:rFonts w:ascii="Arial" w:hAnsi="Arial"/>
          <w:i/>
          <w:sz w:val="22"/>
          <w:szCs w:val="22"/>
        </w:rPr>
        <w:t>electric utility industry</w:t>
      </w:r>
      <w:r>
        <w:rPr>
          <w:rFonts w:ascii="Arial" w:hAnsi="Arial"/>
          <w:i/>
          <w:sz w:val="22"/>
          <w:szCs w:val="22"/>
        </w:rPr>
        <w:t>.</w:t>
      </w:r>
    </w:p>
    <w:p w:rsidR="007B7610" w:rsidRDefault="007B7610" w:rsidP="007B7610">
      <w:pPr>
        <w:tabs>
          <w:tab w:val="right" w:pos="9000"/>
        </w:tabs>
        <w:jc w:val="both"/>
        <w:rPr>
          <w:rFonts w:ascii="Arial" w:hAnsi="Arial"/>
          <w:sz w:val="22"/>
          <w:szCs w:val="22"/>
        </w:rPr>
      </w:pPr>
    </w:p>
    <w:p w:rsidR="00DF46E3" w:rsidRDefault="00DF46E3" w:rsidP="007B7610">
      <w:pPr>
        <w:tabs>
          <w:tab w:val="right" w:pos="9000"/>
        </w:tabs>
        <w:jc w:val="both"/>
        <w:rPr>
          <w:rFonts w:ascii="Arial" w:hAnsi="Arial"/>
          <w:sz w:val="22"/>
          <w:szCs w:val="22"/>
        </w:rPr>
      </w:pPr>
    </w:p>
    <w:p w:rsidR="007B7610" w:rsidRPr="001E0703" w:rsidRDefault="007B7610" w:rsidP="007B7610">
      <w:pPr>
        <w:tabs>
          <w:tab w:val="right" w:pos="9000"/>
        </w:tabs>
        <w:jc w:val="both"/>
        <w:rPr>
          <w:rFonts w:ascii="Arial" w:hAnsi="Arial"/>
          <w:sz w:val="22"/>
          <w:szCs w:val="22"/>
        </w:rPr>
      </w:pPr>
      <w:r w:rsidRPr="00C0581F">
        <w:rPr>
          <w:rFonts w:ascii="Arial" w:hAnsi="Arial"/>
          <w:sz w:val="22"/>
          <w:szCs w:val="22"/>
        </w:rPr>
        <w:t>This program is located at the main campus at 355 Scott High Drive, Huntsville, Tennessee.</w:t>
      </w:r>
    </w:p>
    <w:p w:rsidR="007B7610" w:rsidRDefault="007B7610" w:rsidP="007B7610">
      <w:pPr>
        <w:tabs>
          <w:tab w:val="right" w:pos="9000"/>
        </w:tabs>
        <w:jc w:val="both"/>
        <w:rPr>
          <w:rFonts w:ascii="Arial" w:hAnsi="Arial"/>
          <w:sz w:val="22"/>
          <w:szCs w:val="22"/>
        </w:rPr>
      </w:pPr>
    </w:p>
    <w:p w:rsidR="00DF46E3" w:rsidRPr="001E0703" w:rsidRDefault="00DF46E3" w:rsidP="007B7610">
      <w:pPr>
        <w:tabs>
          <w:tab w:val="right" w:pos="9000"/>
        </w:tabs>
        <w:jc w:val="both"/>
        <w:rPr>
          <w:rFonts w:ascii="Arial" w:hAnsi="Arial"/>
          <w:sz w:val="22"/>
          <w:szCs w:val="22"/>
        </w:rPr>
      </w:pPr>
    </w:p>
    <w:p w:rsidR="007B7610" w:rsidRPr="001E0703" w:rsidRDefault="002A7BFB" w:rsidP="007B7610">
      <w:pPr>
        <w:tabs>
          <w:tab w:val="right" w:leader="dot" w:pos="9000"/>
        </w:tabs>
        <w:rPr>
          <w:rFonts w:ascii="Arial" w:hAnsi="Arial"/>
          <w:sz w:val="22"/>
          <w:szCs w:val="22"/>
        </w:rPr>
      </w:pPr>
      <w:r>
        <w:rPr>
          <w:rFonts w:ascii="Arial" w:hAnsi="Arial"/>
          <w:sz w:val="22"/>
          <w:szCs w:val="22"/>
        </w:rPr>
        <w:t>Estimated Program Length</w:t>
      </w:r>
      <w:r>
        <w:rPr>
          <w:rFonts w:ascii="Arial" w:hAnsi="Arial"/>
          <w:sz w:val="22"/>
          <w:szCs w:val="22"/>
        </w:rPr>
        <w:tab/>
      </w:r>
      <w:r w:rsidR="00794DEA">
        <w:rPr>
          <w:rFonts w:ascii="Arial" w:hAnsi="Arial"/>
          <w:sz w:val="22"/>
          <w:szCs w:val="22"/>
        </w:rPr>
        <w:t>8</w:t>
      </w:r>
      <w:r w:rsidR="007B7610" w:rsidRPr="001E0703">
        <w:rPr>
          <w:rFonts w:ascii="Arial" w:hAnsi="Arial"/>
          <w:sz w:val="22"/>
          <w:szCs w:val="22"/>
        </w:rPr>
        <w:t xml:space="preserve"> months</w:t>
      </w:r>
    </w:p>
    <w:p w:rsidR="007B7610" w:rsidRPr="001E0703" w:rsidRDefault="007B7610" w:rsidP="007B7610">
      <w:pPr>
        <w:tabs>
          <w:tab w:val="right" w:leader="dot" w:pos="9000"/>
        </w:tabs>
        <w:rPr>
          <w:rFonts w:ascii="Arial" w:hAnsi="Arial"/>
          <w:sz w:val="22"/>
          <w:szCs w:val="22"/>
        </w:rPr>
      </w:pPr>
      <w:r w:rsidRPr="001E0703">
        <w:rPr>
          <w:rFonts w:ascii="Arial" w:hAnsi="Arial"/>
          <w:sz w:val="22"/>
          <w:szCs w:val="22"/>
        </w:rPr>
        <w:t>*Average Salary</w:t>
      </w:r>
      <w:r>
        <w:rPr>
          <w:rFonts w:ascii="Arial" w:hAnsi="Arial"/>
          <w:sz w:val="22"/>
          <w:szCs w:val="22"/>
        </w:rPr>
        <w:t xml:space="preserve"> (median)</w:t>
      </w:r>
      <w:r w:rsidRPr="001E0703">
        <w:rPr>
          <w:rFonts w:ascii="Arial" w:hAnsi="Arial"/>
          <w:sz w:val="22"/>
          <w:szCs w:val="22"/>
        </w:rPr>
        <w:tab/>
      </w:r>
      <w:r>
        <w:rPr>
          <w:rFonts w:ascii="Arial" w:hAnsi="Arial"/>
          <w:sz w:val="22"/>
          <w:szCs w:val="22"/>
        </w:rPr>
        <w:t>$</w:t>
      </w:r>
      <w:r w:rsidR="00EB1389">
        <w:rPr>
          <w:rFonts w:ascii="Arial" w:hAnsi="Arial"/>
          <w:sz w:val="22"/>
          <w:szCs w:val="22"/>
        </w:rPr>
        <w:t>28.56</w:t>
      </w:r>
      <w:r>
        <w:rPr>
          <w:rFonts w:ascii="Arial" w:hAnsi="Arial"/>
          <w:sz w:val="22"/>
          <w:szCs w:val="22"/>
        </w:rPr>
        <w:t>/hour</w:t>
      </w:r>
    </w:p>
    <w:p w:rsidR="00AA30A0" w:rsidRPr="001A011E" w:rsidRDefault="00AA30A0" w:rsidP="00AA30A0">
      <w:pPr>
        <w:tabs>
          <w:tab w:val="right" w:leader="dot" w:pos="9000"/>
        </w:tabs>
        <w:rPr>
          <w:rFonts w:ascii="Arial" w:hAnsi="Arial"/>
          <w:i/>
          <w:sz w:val="18"/>
          <w:szCs w:val="18"/>
        </w:rPr>
      </w:pPr>
      <w:r>
        <w:rPr>
          <w:rFonts w:ascii="Arial" w:hAnsi="Arial"/>
          <w:i/>
          <w:sz w:val="18"/>
          <w:szCs w:val="18"/>
        </w:rPr>
        <w:t xml:space="preserve">Average salary based on information obtained from </w:t>
      </w:r>
      <w:r>
        <w:rPr>
          <w:rFonts w:ascii="Arial" w:hAnsi="Arial"/>
          <w:i/>
          <w:sz w:val="18"/>
          <w:szCs w:val="18"/>
          <w:u w:val="single"/>
        </w:rPr>
        <w:t>The Source</w:t>
      </w:r>
      <w:r>
        <w:rPr>
          <w:rFonts w:ascii="Arial" w:hAnsi="Arial"/>
          <w:i/>
          <w:sz w:val="18"/>
          <w:szCs w:val="18"/>
        </w:rPr>
        <w:t xml:space="preserve"> (</w:t>
      </w:r>
      <w:hyperlink r:id="rId37" w:history="1">
        <w:r w:rsidRPr="0098435D">
          <w:rPr>
            <w:rStyle w:val="Hyperlink"/>
            <w:rFonts w:ascii="Arial" w:hAnsi="Arial"/>
            <w:i/>
            <w:sz w:val="18"/>
            <w:szCs w:val="18"/>
          </w:rPr>
          <w:t>http://jobs4tn.gov</w:t>
        </w:r>
      </w:hyperlink>
      <w:proofErr w:type="gramStart"/>
      <w:r>
        <w:rPr>
          <w:rFonts w:ascii="Arial" w:hAnsi="Arial"/>
          <w:i/>
          <w:sz w:val="18"/>
          <w:szCs w:val="18"/>
        </w:rPr>
        <w:t xml:space="preserve"> </w:t>
      </w:r>
      <w:proofErr w:type="gramEnd"/>
      <w:r>
        <w:rPr>
          <w:rFonts w:ascii="Arial" w:hAnsi="Arial"/>
          <w:i/>
          <w:sz w:val="18"/>
          <w:szCs w:val="18"/>
        </w:rPr>
        <w:t xml:space="preserve"> ) for LWIA 4.</w:t>
      </w:r>
    </w:p>
    <w:p w:rsidR="007B7610" w:rsidRPr="001E0703" w:rsidRDefault="007B7610" w:rsidP="007B7610">
      <w:pPr>
        <w:tabs>
          <w:tab w:val="right" w:pos="9000"/>
        </w:tabs>
        <w:rPr>
          <w:rFonts w:ascii="Arial" w:hAnsi="Arial"/>
          <w:b/>
          <w:sz w:val="22"/>
          <w:szCs w:val="22"/>
          <w:u w:val="single"/>
        </w:rPr>
      </w:pPr>
    </w:p>
    <w:p w:rsidR="007B7610" w:rsidRPr="001E0703" w:rsidRDefault="007B7610" w:rsidP="007B7610">
      <w:pPr>
        <w:tabs>
          <w:tab w:val="right" w:pos="9000"/>
        </w:tabs>
        <w:rPr>
          <w:rFonts w:ascii="Arial" w:hAnsi="Arial"/>
          <w:b/>
          <w:sz w:val="22"/>
          <w:szCs w:val="22"/>
          <w:u w:val="single"/>
        </w:rPr>
      </w:pPr>
      <w:r w:rsidRPr="001E0703">
        <w:rPr>
          <w:rFonts w:ascii="Arial" w:hAnsi="Arial"/>
          <w:b/>
          <w:sz w:val="22"/>
          <w:szCs w:val="22"/>
          <w:u w:val="single"/>
        </w:rPr>
        <w:t>Courses</w:t>
      </w:r>
      <w:r w:rsidRPr="001E0703">
        <w:rPr>
          <w:rFonts w:ascii="Arial" w:hAnsi="Arial"/>
          <w:b/>
          <w:sz w:val="22"/>
          <w:szCs w:val="22"/>
        </w:rPr>
        <w:tab/>
      </w:r>
      <w:r w:rsidRPr="001E0703">
        <w:rPr>
          <w:rFonts w:ascii="Arial" w:hAnsi="Arial"/>
          <w:b/>
          <w:sz w:val="22"/>
          <w:szCs w:val="22"/>
          <w:u w:val="single"/>
        </w:rPr>
        <w:t>Estimated Hours</w:t>
      </w:r>
    </w:p>
    <w:p w:rsidR="003905D3" w:rsidRDefault="00134072" w:rsidP="007B7610">
      <w:pPr>
        <w:tabs>
          <w:tab w:val="right" w:leader="dot" w:pos="9000"/>
        </w:tabs>
        <w:rPr>
          <w:rFonts w:ascii="Arial" w:hAnsi="Arial"/>
          <w:sz w:val="22"/>
          <w:szCs w:val="22"/>
        </w:rPr>
      </w:pPr>
      <w:r>
        <w:rPr>
          <w:rFonts w:ascii="Arial" w:hAnsi="Arial"/>
          <w:sz w:val="22"/>
          <w:szCs w:val="22"/>
        </w:rPr>
        <w:t>Basic Electricity &amp; Safety</w:t>
      </w:r>
      <w:r w:rsidR="003905D3">
        <w:rPr>
          <w:rFonts w:ascii="Arial" w:hAnsi="Arial"/>
          <w:sz w:val="22"/>
          <w:szCs w:val="22"/>
        </w:rPr>
        <w:tab/>
      </w:r>
      <w:r>
        <w:rPr>
          <w:rFonts w:ascii="Arial" w:hAnsi="Arial"/>
          <w:sz w:val="22"/>
          <w:szCs w:val="22"/>
        </w:rPr>
        <w:t>12</w:t>
      </w:r>
    </w:p>
    <w:p w:rsidR="007B7610" w:rsidRPr="001E0703" w:rsidRDefault="00134072" w:rsidP="007B7610">
      <w:pPr>
        <w:tabs>
          <w:tab w:val="right" w:leader="dot" w:pos="9000"/>
        </w:tabs>
        <w:rPr>
          <w:rFonts w:ascii="Arial" w:hAnsi="Arial"/>
          <w:sz w:val="22"/>
          <w:szCs w:val="22"/>
        </w:rPr>
      </w:pPr>
      <w:r>
        <w:rPr>
          <w:rFonts w:ascii="Arial" w:hAnsi="Arial"/>
          <w:sz w:val="22"/>
          <w:szCs w:val="22"/>
        </w:rPr>
        <w:t>Introduction to Climbing Techniques</w:t>
      </w:r>
      <w:r w:rsidR="007B7610" w:rsidRPr="001E0703">
        <w:rPr>
          <w:rFonts w:ascii="Arial" w:hAnsi="Arial"/>
          <w:sz w:val="22"/>
          <w:szCs w:val="22"/>
        </w:rPr>
        <w:tab/>
      </w:r>
      <w:r>
        <w:rPr>
          <w:rFonts w:ascii="Arial" w:hAnsi="Arial"/>
          <w:sz w:val="22"/>
          <w:szCs w:val="22"/>
        </w:rPr>
        <w:t>180</w:t>
      </w:r>
    </w:p>
    <w:p w:rsidR="007B7610" w:rsidRPr="001E0703" w:rsidRDefault="00134072" w:rsidP="007B7610">
      <w:pPr>
        <w:tabs>
          <w:tab w:val="right" w:leader="dot" w:pos="9000"/>
        </w:tabs>
        <w:rPr>
          <w:rFonts w:ascii="Arial" w:hAnsi="Arial"/>
          <w:sz w:val="22"/>
          <w:szCs w:val="22"/>
        </w:rPr>
      </w:pPr>
      <w:r>
        <w:rPr>
          <w:rFonts w:ascii="Arial" w:hAnsi="Arial"/>
          <w:sz w:val="22"/>
          <w:szCs w:val="22"/>
        </w:rPr>
        <w:t>Electrical Math</w:t>
      </w:r>
      <w:r w:rsidR="007B7610" w:rsidRPr="001E0703">
        <w:rPr>
          <w:rFonts w:ascii="Arial" w:hAnsi="Arial"/>
          <w:sz w:val="22"/>
          <w:szCs w:val="22"/>
        </w:rPr>
        <w:tab/>
      </w:r>
      <w:r>
        <w:rPr>
          <w:rFonts w:ascii="Arial" w:hAnsi="Arial"/>
          <w:sz w:val="22"/>
          <w:szCs w:val="22"/>
        </w:rPr>
        <w:t>30</w:t>
      </w:r>
    </w:p>
    <w:p w:rsidR="007B7610" w:rsidRPr="001E0703" w:rsidRDefault="00134072" w:rsidP="007B7610">
      <w:pPr>
        <w:tabs>
          <w:tab w:val="right" w:leader="dot" w:pos="9000"/>
        </w:tabs>
        <w:rPr>
          <w:rFonts w:ascii="Arial" w:hAnsi="Arial"/>
          <w:sz w:val="22"/>
          <w:szCs w:val="22"/>
        </w:rPr>
      </w:pPr>
      <w:r>
        <w:rPr>
          <w:rFonts w:ascii="Arial" w:hAnsi="Arial"/>
          <w:sz w:val="22"/>
          <w:szCs w:val="22"/>
        </w:rPr>
        <w:t>Single Phase Construction</w:t>
      </w:r>
      <w:r w:rsidR="007B7610" w:rsidRPr="001E0703">
        <w:rPr>
          <w:rFonts w:ascii="Arial" w:hAnsi="Arial"/>
          <w:sz w:val="22"/>
          <w:szCs w:val="22"/>
        </w:rPr>
        <w:tab/>
      </w:r>
      <w:r>
        <w:rPr>
          <w:rFonts w:ascii="Arial" w:hAnsi="Arial"/>
          <w:sz w:val="22"/>
          <w:szCs w:val="22"/>
        </w:rPr>
        <w:t>180</w:t>
      </w:r>
    </w:p>
    <w:p w:rsidR="007B7610" w:rsidRPr="001E0703" w:rsidRDefault="00134072" w:rsidP="007B7610">
      <w:pPr>
        <w:tabs>
          <w:tab w:val="right" w:leader="dot" w:pos="9000"/>
        </w:tabs>
        <w:rPr>
          <w:rFonts w:ascii="Arial" w:hAnsi="Arial"/>
          <w:sz w:val="22"/>
          <w:szCs w:val="22"/>
        </w:rPr>
      </w:pPr>
      <w:r>
        <w:rPr>
          <w:rFonts w:ascii="Arial" w:hAnsi="Arial"/>
          <w:sz w:val="22"/>
          <w:szCs w:val="22"/>
        </w:rPr>
        <w:t>Transformer Basics</w:t>
      </w:r>
      <w:r w:rsidR="007B7610" w:rsidRPr="001E0703">
        <w:rPr>
          <w:rFonts w:ascii="Arial" w:hAnsi="Arial"/>
          <w:sz w:val="22"/>
          <w:szCs w:val="22"/>
        </w:rPr>
        <w:tab/>
      </w:r>
      <w:r>
        <w:rPr>
          <w:rFonts w:ascii="Arial" w:hAnsi="Arial"/>
          <w:sz w:val="22"/>
          <w:szCs w:val="22"/>
        </w:rPr>
        <w:t>30</w:t>
      </w:r>
    </w:p>
    <w:p w:rsidR="007B7610" w:rsidRPr="001E0703" w:rsidRDefault="00134072" w:rsidP="007B7610">
      <w:pPr>
        <w:tabs>
          <w:tab w:val="right" w:leader="dot" w:pos="9000"/>
        </w:tabs>
        <w:rPr>
          <w:rFonts w:ascii="Arial" w:hAnsi="Arial"/>
          <w:sz w:val="22"/>
          <w:szCs w:val="22"/>
        </w:rPr>
      </w:pPr>
      <w:r>
        <w:rPr>
          <w:rFonts w:ascii="Arial" w:hAnsi="Arial"/>
          <w:sz w:val="22"/>
          <w:szCs w:val="22"/>
        </w:rPr>
        <w:t>Three Phase Construction</w:t>
      </w:r>
      <w:r w:rsidR="007B7610" w:rsidRPr="001E0703">
        <w:rPr>
          <w:rFonts w:ascii="Arial" w:hAnsi="Arial"/>
          <w:sz w:val="22"/>
          <w:szCs w:val="22"/>
        </w:rPr>
        <w:tab/>
      </w:r>
      <w:r>
        <w:rPr>
          <w:rFonts w:ascii="Arial" w:hAnsi="Arial"/>
          <w:sz w:val="22"/>
          <w:szCs w:val="22"/>
        </w:rPr>
        <w:t>240</w:t>
      </w:r>
    </w:p>
    <w:p w:rsidR="007B7610" w:rsidRPr="001E0703" w:rsidRDefault="00134072" w:rsidP="007B7610">
      <w:pPr>
        <w:tabs>
          <w:tab w:val="right" w:leader="dot" w:pos="9000"/>
        </w:tabs>
        <w:rPr>
          <w:rFonts w:ascii="Arial" w:hAnsi="Arial"/>
          <w:sz w:val="22"/>
          <w:szCs w:val="22"/>
        </w:rPr>
      </w:pPr>
      <w:r>
        <w:rPr>
          <w:rFonts w:ascii="Arial" w:hAnsi="Arial"/>
          <w:sz w:val="22"/>
          <w:szCs w:val="22"/>
        </w:rPr>
        <w:t>Three Phase Transformer Connections</w:t>
      </w:r>
      <w:r w:rsidR="007B7610" w:rsidRPr="001E0703">
        <w:rPr>
          <w:rFonts w:ascii="Arial" w:hAnsi="Arial"/>
          <w:sz w:val="22"/>
          <w:szCs w:val="22"/>
        </w:rPr>
        <w:tab/>
      </w:r>
      <w:r>
        <w:rPr>
          <w:rFonts w:ascii="Arial" w:hAnsi="Arial"/>
          <w:sz w:val="22"/>
          <w:szCs w:val="22"/>
        </w:rPr>
        <w:t>120</w:t>
      </w:r>
    </w:p>
    <w:p w:rsidR="007B7610" w:rsidRPr="001E0703" w:rsidRDefault="00134072" w:rsidP="007B7610">
      <w:pPr>
        <w:tabs>
          <w:tab w:val="right" w:leader="dot" w:pos="9000"/>
        </w:tabs>
        <w:rPr>
          <w:rFonts w:ascii="Arial" w:hAnsi="Arial"/>
          <w:sz w:val="22"/>
          <w:szCs w:val="22"/>
        </w:rPr>
      </w:pPr>
      <w:r>
        <w:rPr>
          <w:rFonts w:ascii="Arial" w:hAnsi="Arial"/>
          <w:sz w:val="22"/>
          <w:szCs w:val="22"/>
        </w:rPr>
        <w:t>Power Line Maintenance &amp; Repair</w:t>
      </w:r>
      <w:r w:rsidR="007B7610" w:rsidRPr="001E0703">
        <w:rPr>
          <w:rFonts w:ascii="Arial" w:hAnsi="Arial"/>
          <w:sz w:val="22"/>
          <w:szCs w:val="22"/>
        </w:rPr>
        <w:tab/>
      </w:r>
      <w:r>
        <w:rPr>
          <w:rFonts w:ascii="Arial" w:hAnsi="Arial"/>
          <w:sz w:val="22"/>
          <w:szCs w:val="22"/>
        </w:rPr>
        <w:t>30</w:t>
      </w:r>
    </w:p>
    <w:p w:rsidR="007B7610" w:rsidRPr="001E0703" w:rsidRDefault="00134072" w:rsidP="007B7610">
      <w:pPr>
        <w:tabs>
          <w:tab w:val="right" w:leader="dot" w:pos="9000"/>
        </w:tabs>
        <w:rPr>
          <w:rFonts w:ascii="Arial" w:hAnsi="Arial"/>
          <w:sz w:val="22"/>
          <w:szCs w:val="22"/>
        </w:rPr>
      </w:pPr>
      <w:r>
        <w:rPr>
          <w:rFonts w:ascii="Arial" w:hAnsi="Arial"/>
          <w:sz w:val="22"/>
          <w:szCs w:val="22"/>
        </w:rPr>
        <w:t>Power System Coordination</w:t>
      </w:r>
      <w:r w:rsidR="007B7610" w:rsidRPr="001E0703">
        <w:rPr>
          <w:rFonts w:ascii="Arial" w:hAnsi="Arial"/>
          <w:sz w:val="22"/>
          <w:szCs w:val="22"/>
        </w:rPr>
        <w:tab/>
      </w:r>
      <w:r>
        <w:rPr>
          <w:rFonts w:ascii="Arial" w:hAnsi="Arial"/>
          <w:sz w:val="22"/>
          <w:szCs w:val="22"/>
        </w:rPr>
        <w:t>12</w:t>
      </w:r>
    </w:p>
    <w:p w:rsidR="007B7610" w:rsidRPr="001E0703" w:rsidRDefault="00134072" w:rsidP="007B7610">
      <w:pPr>
        <w:tabs>
          <w:tab w:val="right" w:leader="dot" w:pos="9000"/>
        </w:tabs>
        <w:rPr>
          <w:rFonts w:ascii="Arial" w:hAnsi="Arial"/>
          <w:sz w:val="22"/>
          <w:szCs w:val="22"/>
        </w:rPr>
      </w:pPr>
      <w:r>
        <w:rPr>
          <w:rFonts w:ascii="Arial" w:hAnsi="Arial"/>
          <w:sz w:val="22"/>
          <w:szCs w:val="22"/>
        </w:rPr>
        <w:t>Underground Power Systems</w:t>
      </w:r>
      <w:r w:rsidR="007B7610" w:rsidRPr="001E0703">
        <w:rPr>
          <w:rFonts w:ascii="Arial" w:hAnsi="Arial"/>
          <w:sz w:val="22"/>
          <w:szCs w:val="22"/>
        </w:rPr>
        <w:tab/>
      </w:r>
      <w:r>
        <w:rPr>
          <w:rFonts w:ascii="Arial" w:hAnsi="Arial"/>
          <w:sz w:val="22"/>
          <w:szCs w:val="22"/>
        </w:rPr>
        <w:t>30</w:t>
      </w:r>
    </w:p>
    <w:p w:rsidR="007B7610" w:rsidRDefault="007B7610" w:rsidP="007B7610">
      <w:pPr>
        <w:tabs>
          <w:tab w:val="right" w:pos="9000"/>
        </w:tabs>
        <w:rPr>
          <w:rFonts w:ascii="Arial" w:hAnsi="Arial"/>
          <w:b/>
          <w:sz w:val="22"/>
          <w:szCs w:val="22"/>
        </w:rPr>
      </w:pPr>
      <w:r w:rsidRPr="001E0703">
        <w:rPr>
          <w:rFonts w:ascii="Arial" w:hAnsi="Arial"/>
          <w:b/>
          <w:sz w:val="22"/>
          <w:szCs w:val="22"/>
        </w:rPr>
        <w:t>Total</w:t>
      </w:r>
      <w:r w:rsidRPr="001E0703">
        <w:rPr>
          <w:rFonts w:ascii="Arial" w:hAnsi="Arial"/>
          <w:b/>
          <w:sz w:val="22"/>
          <w:szCs w:val="22"/>
        </w:rPr>
        <w:tab/>
      </w:r>
      <w:r w:rsidR="00134072">
        <w:rPr>
          <w:rFonts w:ascii="Arial" w:hAnsi="Arial"/>
          <w:b/>
          <w:sz w:val="22"/>
          <w:szCs w:val="22"/>
        </w:rPr>
        <w:t>864</w:t>
      </w:r>
    </w:p>
    <w:p w:rsidR="00DF46E3" w:rsidRDefault="00DF46E3" w:rsidP="007B7610">
      <w:pPr>
        <w:tabs>
          <w:tab w:val="right" w:pos="9000"/>
        </w:tabs>
        <w:rPr>
          <w:rFonts w:ascii="Arial" w:hAnsi="Arial"/>
          <w:b/>
          <w:sz w:val="22"/>
          <w:szCs w:val="22"/>
        </w:rPr>
      </w:pPr>
    </w:p>
    <w:p w:rsidR="00DF46E3" w:rsidRDefault="00DF46E3" w:rsidP="00DF46E3">
      <w:pPr>
        <w:tabs>
          <w:tab w:val="right" w:pos="9000"/>
        </w:tabs>
        <w:jc w:val="center"/>
        <w:rPr>
          <w:rFonts w:ascii="Arial" w:hAnsi="Arial"/>
          <w:sz w:val="52"/>
          <w:szCs w:val="52"/>
        </w:rPr>
      </w:pPr>
    </w:p>
    <w:p w:rsidR="007A2EB3" w:rsidRPr="009F311B" w:rsidRDefault="007A2EB3" w:rsidP="007A2EB3">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b/>
          <w:sz w:val="22"/>
          <w:szCs w:val="22"/>
          <w:u w:val="single"/>
        </w:rPr>
      </w:pPr>
      <w:r w:rsidRPr="009F311B">
        <w:rPr>
          <w:rFonts w:ascii="Arial" w:hAnsi="Arial"/>
          <w:b/>
          <w:sz w:val="22"/>
          <w:szCs w:val="22"/>
          <w:u w:val="single"/>
        </w:rPr>
        <w:t>Completion Awards</w:t>
      </w:r>
      <w:r w:rsidRPr="009F311B">
        <w:rPr>
          <w:rFonts w:ascii="Arial" w:hAnsi="Arial"/>
          <w:sz w:val="22"/>
          <w:szCs w:val="22"/>
        </w:rPr>
        <w:tab/>
      </w:r>
      <w:r w:rsidRPr="009F311B">
        <w:rPr>
          <w:rFonts w:ascii="Arial" w:hAnsi="Arial"/>
          <w:b/>
          <w:sz w:val="22"/>
          <w:szCs w:val="22"/>
          <w:u w:val="single"/>
        </w:rPr>
        <w:t>Hours &amp; Awards</w:t>
      </w:r>
    </w:p>
    <w:p w:rsidR="007A2EB3" w:rsidRPr="009F311B" w:rsidRDefault="009F311B" w:rsidP="007A2EB3">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Pr>
          <w:rFonts w:ascii="Arial" w:hAnsi="Arial"/>
          <w:sz w:val="22"/>
          <w:szCs w:val="22"/>
        </w:rPr>
        <w:t>Electrical Line Worker</w:t>
      </w:r>
      <w:r w:rsidR="007A2EB3" w:rsidRPr="009F311B">
        <w:rPr>
          <w:rFonts w:ascii="Arial" w:hAnsi="Arial"/>
          <w:sz w:val="22"/>
          <w:szCs w:val="22"/>
        </w:rPr>
        <w:tab/>
        <w:t>864 hours</w:t>
      </w:r>
      <w:r>
        <w:rPr>
          <w:rFonts w:ascii="Arial" w:hAnsi="Arial"/>
          <w:sz w:val="22"/>
          <w:szCs w:val="22"/>
        </w:rPr>
        <w:t>—Diploma</w:t>
      </w:r>
    </w:p>
    <w:p w:rsidR="00DF46E3" w:rsidRPr="007A2EB3" w:rsidRDefault="00DF46E3" w:rsidP="007A2EB3">
      <w:pPr>
        <w:tabs>
          <w:tab w:val="right" w:pos="9000"/>
        </w:tabs>
        <w:rPr>
          <w:rFonts w:ascii="Arial" w:hAnsi="Arial"/>
          <w:sz w:val="22"/>
          <w:szCs w:val="22"/>
        </w:rPr>
      </w:pPr>
      <w:r>
        <w:rPr>
          <w:rFonts w:ascii="Arial" w:hAnsi="Arial"/>
          <w:b/>
          <w:sz w:val="22"/>
          <w:szCs w:val="22"/>
          <w:u w:val="single"/>
        </w:rPr>
        <w:br w:type="page"/>
      </w:r>
    </w:p>
    <w:p w:rsidR="005914C2" w:rsidRPr="00170402" w:rsidRDefault="005914C2" w:rsidP="00BD050A">
      <w:pPr>
        <w:tabs>
          <w:tab w:val="right" w:pos="9000"/>
        </w:tabs>
        <w:rPr>
          <w:rFonts w:ascii="Arial" w:hAnsi="Arial"/>
          <w:sz w:val="22"/>
          <w:szCs w:val="22"/>
        </w:rPr>
      </w:pPr>
      <w:r>
        <w:rPr>
          <w:rFonts w:ascii="Arial" w:hAnsi="Arial"/>
          <w:b/>
        </w:rPr>
        <w:lastRenderedPageBreak/>
        <w:t>Practical Nursing</w:t>
      </w:r>
      <w:r w:rsidR="0061163E">
        <w:rPr>
          <w:rFonts w:ascii="Arial" w:hAnsi="Arial"/>
          <w:b/>
        </w:rPr>
        <w:fldChar w:fldCharType="begin"/>
      </w:r>
      <w:r w:rsidR="00C27086">
        <w:instrText xml:space="preserve"> TC "</w:instrText>
      </w:r>
      <w:bookmarkStart w:id="57" w:name="_Toc175995227"/>
      <w:bookmarkStart w:id="58" w:name="_Toc395185400"/>
      <w:r w:rsidR="00C27086" w:rsidRPr="00A84497">
        <w:rPr>
          <w:rFonts w:ascii="Arial" w:hAnsi="Arial"/>
          <w:b/>
        </w:rPr>
        <w:instrText>Practical Nursing</w:instrText>
      </w:r>
      <w:bookmarkEnd w:id="57"/>
      <w:bookmarkEnd w:id="58"/>
      <w:r w:rsidR="00C27086">
        <w:instrText xml:space="preserve">" \f C \l "2" </w:instrText>
      </w:r>
      <w:r w:rsidR="0061163E">
        <w:rPr>
          <w:rFonts w:ascii="Arial" w:hAnsi="Arial"/>
          <w:b/>
        </w:rPr>
        <w:fldChar w:fldCharType="end"/>
      </w:r>
      <w:r>
        <w:rPr>
          <w:rFonts w:ascii="Arial" w:hAnsi="Arial"/>
          <w:b/>
        </w:rPr>
        <w:tab/>
        <w:t>51.</w:t>
      </w:r>
      <w:r w:rsidR="00727BB5">
        <w:rPr>
          <w:rFonts w:ascii="Arial" w:hAnsi="Arial"/>
          <w:b/>
        </w:rPr>
        <w:t>3901</w:t>
      </w:r>
    </w:p>
    <w:p w:rsidR="005914C2" w:rsidRPr="007E0A7D" w:rsidRDefault="00E40BC5" w:rsidP="005914C2">
      <w:pPr>
        <w:tabs>
          <w:tab w:val="right" w:leader="dot" w:pos="9000"/>
        </w:tabs>
        <w:rPr>
          <w:rFonts w:ascii="Arial" w:hAnsi="Arial"/>
          <w:b/>
        </w:rPr>
      </w:pPr>
      <w:r>
        <w:rPr>
          <w:rFonts w:ascii="Arial" w:hAnsi="Arial"/>
          <w:b/>
        </w:rPr>
        <w:pict>
          <v:shape id="_x0000_i1046" type="#_x0000_t75" style="width:450pt;height:7.5pt" o:hrpct="0" o:hralign="center" o:hr="t">
            <v:imagedata r:id="rId11" o:title="BD10289_"/>
          </v:shape>
        </w:pict>
      </w:r>
    </w:p>
    <w:p w:rsidR="006862F2" w:rsidRDefault="006862F2" w:rsidP="005914C2">
      <w:pPr>
        <w:tabs>
          <w:tab w:val="right" w:pos="9000"/>
        </w:tabs>
        <w:jc w:val="both"/>
        <w:rPr>
          <w:rFonts w:ascii="Arial" w:hAnsi="Arial"/>
          <w:sz w:val="22"/>
          <w:szCs w:val="22"/>
        </w:rPr>
      </w:pPr>
    </w:p>
    <w:p w:rsidR="006862F2" w:rsidRPr="006862F2" w:rsidRDefault="006862F2" w:rsidP="005914C2">
      <w:pPr>
        <w:tabs>
          <w:tab w:val="right" w:pos="9000"/>
        </w:tabs>
        <w:jc w:val="both"/>
        <w:rPr>
          <w:rFonts w:ascii="Arial" w:hAnsi="Arial"/>
          <w:i/>
          <w:sz w:val="22"/>
          <w:szCs w:val="22"/>
        </w:rPr>
      </w:pPr>
      <w:r>
        <w:rPr>
          <w:rFonts w:ascii="Arial" w:hAnsi="Arial"/>
          <w:i/>
          <w:sz w:val="22"/>
          <w:szCs w:val="22"/>
        </w:rPr>
        <w:t xml:space="preserve">Mission Statement: To provide </w:t>
      </w:r>
      <w:r w:rsidR="00745B47">
        <w:rPr>
          <w:rFonts w:ascii="Arial" w:hAnsi="Arial"/>
          <w:i/>
          <w:sz w:val="22"/>
          <w:szCs w:val="22"/>
        </w:rPr>
        <w:t>quality education by providing learning experiences which enable graduates to master basic competencies, develop necessary skills, obtain licensur</w:t>
      </w:r>
      <w:r w:rsidR="002E4BE3">
        <w:rPr>
          <w:rFonts w:ascii="Arial" w:hAnsi="Arial"/>
          <w:i/>
          <w:sz w:val="22"/>
          <w:szCs w:val="22"/>
        </w:rPr>
        <w:t>e</w:t>
      </w:r>
      <w:r w:rsidR="00745B47">
        <w:rPr>
          <w:rFonts w:ascii="Arial" w:hAnsi="Arial"/>
          <w:i/>
          <w:sz w:val="22"/>
          <w:szCs w:val="22"/>
        </w:rPr>
        <w:t>, and enter employment in the health care industry</w:t>
      </w:r>
      <w:r>
        <w:rPr>
          <w:rFonts w:ascii="Arial" w:hAnsi="Arial"/>
          <w:i/>
          <w:sz w:val="22"/>
          <w:szCs w:val="22"/>
        </w:rPr>
        <w:t>.</w:t>
      </w:r>
    </w:p>
    <w:p w:rsidR="006862F2" w:rsidRDefault="006862F2" w:rsidP="005914C2">
      <w:pPr>
        <w:tabs>
          <w:tab w:val="right" w:pos="9000"/>
        </w:tabs>
        <w:jc w:val="both"/>
        <w:rPr>
          <w:rFonts w:ascii="Arial" w:hAnsi="Arial"/>
          <w:sz w:val="22"/>
          <w:szCs w:val="22"/>
        </w:rPr>
      </w:pPr>
    </w:p>
    <w:p w:rsidR="00C67C28" w:rsidRPr="001E0703" w:rsidRDefault="005914C2" w:rsidP="005914C2">
      <w:pPr>
        <w:tabs>
          <w:tab w:val="right" w:pos="9000"/>
        </w:tabs>
        <w:jc w:val="both"/>
        <w:rPr>
          <w:rFonts w:ascii="Arial" w:hAnsi="Arial"/>
          <w:sz w:val="22"/>
          <w:szCs w:val="22"/>
        </w:rPr>
      </w:pPr>
      <w:r w:rsidRPr="001E0703">
        <w:rPr>
          <w:rFonts w:ascii="Arial" w:hAnsi="Arial"/>
          <w:sz w:val="22"/>
          <w:szCs w:val="22"/>
        </w:rPr>
        <w:t xml:space="preserve">This twelve-month course leads to a satisfying and well-paying career in the health care field. The practical nurse works with the registered nurse and doctor in caring for the sick or injured. The course combines classroom instruction with clinical experience. Instruction covers Vocational Relationships, Anatomy and Physiology, Nutrition, Nursing Principles and Skills, Maternity, and Pediatrics as well as disease processes. In the clinical area, students are supervised by a clinical instructor while they care for medical, surgical, obstetric and pediatric patients in addition to administering medications. Upon satisfactory completion of the Practical Nursing (LPN) program, the graduate is able to take the state board of nursing examination to become a Licensed Practical Nurse. </w:t>
      </w:r>
      <w:r w:rsidR="002E338D" w:rsidRPr="001E0703">
        <w:rPr>
          <w:rFonts w:ascii="Arial" w:hAnsi="Arial"/>
          <w:sz w:val="22"/>
          <w:szCs w:val="22"/>
        </w:rPr>
        <w:t xml:space="preserve">This program is offered at </w:t>
      </w:r>
      <w:r w:rsidR="002E338D" w:rsidRPr="00D37672">
        <w:rPr>
          <w:rFonts w:ascii="Arial" w:hAnsi="Arial"/>
          <w:sz w:val="22"/>
          <w:szCs w:val="22"/>
        </w:rPr>
        <w:t>t</w:t>
      </w:r>
      <w:r w:rsidR="00DA7F75">
        <w:rPr>
          <w:rFonts w:ascii="Arial" w:hAnsi="Arial"/>
          <w:sz w:val="22"/>
          <w:szCs w:val="22"/>
        </w:rPr>
        <w:t>wo</w:t>
      </w:r>
      <w:r w:rsidR="002E338D" w:rsidRPr="00D37672">
        <w:rPr>
          <w:rFonts w:ascii="Arial" w:hAnsi="Arial"/>
          <w:sz w:val="22"/>
          <w:szCs w:val="22"/>
        </w:rPr>
        <w:t xml:space="preserve"> locations: 1) the main campus at 355 Scott High Drive, Huntsville, Tennessee; 2) the Oneida </w:t>
      </w:r>
      <w:r w:rsidR="006D6304" w:rsidRPr="00D37672">
        <w:rPr>
          <w:rFonts w:ascii="Arial" w:hAnsi="Arial"/>
          <w:sz w:val="22"/>
          <w:szCs w:val="22"/>
        </w:rPr>
        <w:t>Extension Site</w:t>
      </w:r>
      <w:r w:rsidR="002E338D" w:rsidRPr="00D37672">
        <w:rPr>
          <w:rFonts w:ascii="Arial" w:hAnsi="Arial"/>
          <w:sz w:val="22"/>
          <w:szCs w:val="22"/>
        </w:rPr>
        <w:t xml:space="preserve"> at 180 Eli Lane, Oneida, Tennessee</w:t>
      </w:r>
      <w:r w:rsidR="006D6304" w:rsidRPr="00D37672">
        <w:rPr>
          <w:rFonts w:ascii="Arial" w:hAnsi="Arial"/>
          <w:sz w:val="22"/>
          <w:szCs w:val="22"/>
        </w:rPr>
        <w:t>.</w:t>
      </w:r>
    </w:p>
    <w:p w:rsidR="00473DC6" w:rsidRPr="001E0703" w:rsidRDefault="00473DC6" w:rsidP="005914C2">
      <w:pPr>
        <w:tabs>
          <w:tab w:val="right" w:pos="9000"/>
        </w:tabs>
        <w:jc w:val="both"/>
        <w:rPr>
          <w:rFonts w:ascii="Arial" w:hAnsi="Arial"/>
          <w:sz w:val="22"/>
          <w:szCs w:val="22"/>
        </w:rPr>
      </w:pPr>
    </w:p>
    <w:p w:rsidR="00473DC6" w:rsidRPr="001E0703" w:rsidRDefault="00473DC6" w:rsidP="00473DC6">
      <w:pPr>
        <w:tabs>
          <w:tab w:val="right" w:leader="dot" w:pos="9000"/>
        </w:tabs>
        <w:rPr>
          <w:rFonts w:ascii="Arial" w:hAnsi="Arial"/>
          <w:sz w:val="22"/>
          <w:szCs w:val="22"/>
        </w:rPr>
      </w:pPr>
      <w:r w:rsidRPr="001E0703">
        <w:rPr>
          <w:rFonts w:ascii="Arial" w:hAnsi="Arial"/>
          <w:sz w:val="22"/>
          <w:szCs w:val="22"/>
        </w:rPr>
        <w:t>Estimated Program Length</w:t>
      </w:r>
      <w:r w:rsidRPr="001E0703">
        <w:rPr>
          <w:rFonts w:ascii="Arial" w:hAnsi="Arial"/>
          <w:sz w:val="22"/>
          <w:szCs w:val="22"/>
        </w:rPr>
        <w:tab/>
        <w:t>1</w:t>
      </w:r>
      <w:r w:rsidR="00681E15" w:rsidRPr="001E0703">
        <w:rPr>
          <w:rFonts w:ascii="Arial" w:hAnsi="Arial"/>
          <w:sz w:val="22"/>
          <w:szCs w:val="22"/>
        </w:rPr>
        <w:t>2</w:t>
      </w:r>
      <w:r w:rsidRPr="001E0703">
        <w:rPr>
          <w:rFonts w:ascii="Arial" w:hAnsi="Arial"/>
          <w:sz w:val="22"/>
          <w:szCs w:val="22"/>
        </w:rPr>
        <w:t xml:space="preserve"> months</w:t>
      </w:r>
    </w:p>
    <w:p w:rsidR="00473DC6" w:rsidRPr="001E0703" w:rsidRDefault="00473DC6" w:rsidP="00473DC6">
      <w:pPr>
        <w:tabs>
          <w:tab w:val="right" w:leader="dot" w:pos="9000"/>
        </w:tabs>
        <w:rPr>
          <w:rFonts w:ascii="Arial" w:hAnsi="Arial"/>
          <w:sz w:val="22"/>
          <w:szCs w:val="22"/>
        </w:rPr>
      </w:pPr>
      <w:r w:rsidRPr="001E0703">
        <w:rPr>
          <w:rFonts w:ascii="Arial" w:hAnsi="Arial"/>
          <w:sz w:val="22"/>
          <w:szCs w:val="22"/>
        </w:rPr>
        <w:t>*Average Salary</w:t>
      </w:r>
      <w:r w:rsidR="00E87273">
        <w:rPr>
          <w:rFonts w:ascii="Arial" w:hAnsi="Arial"/>
          <w:sz w:val="22"/>
          <w:szCs w:val="22"/>
        </w:rPr>
        <w:t xml:space="preserve"> (median)</w:t>
      </w:r>
      <w:r w:rsidR="00942EE2">
        <w:rPr>
          <w:rFonts w:ascii="Arial" w:hAnsi="Arial"/>
          <w:sz w:val="22"/>
          <w:szCs w:val="22"/>
        </w:rPr>
        <w:tab/>
        <w:t>$</w:t>
      </w:r>
      <w:r w:rsidR="00C313D7">
        <w:rPr>
          <w:rFonts w:ascii="Arial" w:hAnsi="Arial"/>
          <w:sz w:val="22"/>
          <w:szCs w:val="22"/>
        </w:rPr>
        <w:t>1</w:t>
      </w:r>
      <w:r w:rsidR="00F75B4D">
        <w:rPr>
          <w:rFonts w:ascii="Arial" w:hAnsi="Arial"/>
          <w:sz w:val="22"/>
          <w:szCs w:val="22"/>
        </w:rPr>
        <w:t>6</w:t>
      </w:r>
      <w:r w:rsidR="00EA0FAE">
        <w:rPr>
          <w:rFonts w:ascii="Arial" w:hAnsi="Arial"/>
          <w:sz w:val="22"/>
          <w:szCs w:val="22"/>
        </w:rPr>
        <w:t>.</w:t>
      </w:r>
      <w:r w:rsidR="00F75B4D">
        <w:rPr>
          <w:rFonts w:ascii="Arial" w:hAnsi="Arial"/>
          <w:sz w:val="22"/>
          <w:szCs w:val="22"/>
        </w:rPr>
        <w:t>03</w:t>
      </w:r>
      <w:r w:rsidR="00942EE2">
        <w:rPr>
          <w:rFonts w:ascii="Arial" w:hAnsi="Arial"/>
          <w:sz w:val="22"/>
          <w:szCs w:val="22"/>
        </w:rPr>
        <w:t>/hour</w:t>
      </w:r>
    </w:p>
    <w:p w:rsidR="00C313D7" w:rsidRPr="001A011E" w:rsidRDefault="00C313D7" w:rsidP="00C313D7">
      <w:pPr>
        <w:tabs>
          <w:tab w:val="right" w:leader="dot" w:pos="9000"/>
        </w:tabs>
        <w:rPr>
          <w:rFonts w:ascii="Arial" w:hAnsi="Arial"/>
          <w:i/>
          <w:sz w:val="18"/>
          <w:szCs w:val="18"/>
        </w:rPr>
      </w:pPr>
      <w:r>
        <w:rPr>
          <w:rFonts w:ascii="Arial" w:hAnsi="Arial"/>
          <w:i/>
          <w:sz w:val="18"/>
          <w:szCs w:val="18"/>
        </w:rPr>
        <w:t xml:space="preserve">Average salary based on information obtained from </w:t>
      </w:r>
      <w:r>
        <w:rPr>
          <w:rFonts w:ascii="Arial" w:hAnsi="Arial"/>
          <w:i/>
          <w:sz w:val="18"/>
          <w:szCs w:val="18"/>
          <w:u w:val="single"/>
        </w:rPr>
        <w:t>The Source</w:t>
      </w:r>
      <w:r>
        <w:rPr>
          <w:rFonts w:ascii="Arial" w:hAnsi="Arial"/>
          <w:i/>
          <w:sz w:val="18"/>
          <w:szCs w:val="18"/>
        </w:rPr>
        <w:t xml:space="preserve"> (</w:t>
      </w:r>
      <w:hyperlink r:id="rId38" w:history="1">
        <w:r w:rsidRPr="0098435D">
          <w:rPr>
            <w:rStyle w:val="Hyperlink"/>
            <w:rFonts w:ascii="Arial" w:hAnsi="Arial"/>
            <w:i/>
            <w:sz w:val="18"/>
            <w:szCs w:val="18"/>
          </w:rPr>
          <w:t>http://jobs4tn.gov</w:t>
        </w:r>
      </w:hyperlink>
      <w:proofErr w:type="gramStart"/>
      <w:r>
        <w:rPr>
          <w:rFonts w:ascii="Arial" w:hAnsi="Arial"/>
          <w:i/>
          <w:sz w:val="18"/>
          <w:szCs w:val="18"/>
        </w:rPr>
        <w:t xml:space="preserve"> </w:t>
      </w:r>
      <w:proofErr w:type="gramEnd"/>
      <w:r>
        <w:rPr>
          <w:rFonts w:ascii="Arial" w:hAnsi="Arial"/>
          <w:i/>
          <w:sz w:val="18"/>
          <w:szCs w:val="18"/>
        </w:rPr>
        <w:t xml:space="preserve"> ) for LWIA 4.</w:t>
      </w:r>
    </w:p>
    <w:p w:rsidR="00473DC6" w:rsidRPr="001E0703" w:rsidRDefault="00473DC6" w:rsidP="00473DC6">
      <w:pPr>
        <w:tabs>
          <w:tab w:val="right" w:pos="9000"/>
        </w:tabs>
        <w:rPr>
          <w:rFonts w:ascii="Arial" w:hAnsi="Arial"/>
          <w:b/>
          <w:sz w:val="22"/>
          <w:szCs w:val="22"/>
          <w:u w:val="single"/>
        </w:rPr>
      </w:pPr>
    </w:p>
    <w:tbl>
      <w:tblPr>
        <w:tblW w:w="0" w:type="auto"/>
        <w:tblBorders>
          <w:top w:val="double" w:sz="4" w:space="0" w:color="auto"/>
          <w:bottom w:val="double" w:sz="4" w:space="0" w:color="auto"/>
        </w:tblBorders>
        <w:tblLook w:val="01E0" w:firstRow="1" w:lastRow="1" w:firstColumn="1" w:lastColumn="1" w:noHBand="0" w:noVBand="0"/>
      </w:tblPr>
      <w:tblGrid>
        <w:gridCol w:w="9000"/>
      </w:tblGrid>
      <w:tr w:rsidR="00473DC6" w:rsidRPr="00233931">
        <w:tc>
          <w:tcPr>
            <w:tcW w:w="9216" w:type="dxa"/>
            <w:shd w:val="clear" w:color="auto" w:fill="E6E6E6"/>
          </w:tcPr>
          <w:p w:rsidR="00473DC6" w:rsidRPr="00233931" w:rsidRDefault="00473DC6" w:rsidP="00233931">
            <w:pPr>
              <w:tabs>
                <w:tab w:val="left" w:pos="1350"/>
                <w:tab w:val="center" w:pos="4500"/>
                <w:tab w:val="right" w:leader="dot" w:pos="9000"/>
              </w:tabs>
              <w:jc w:val="center"/>
              <w:rPr>
                <w:rFonts w:ascii="Arial" w:hAnsi="Arial"/>
                <w:smallCaps/>
                <w:sz w:val="22"/>
                <w:szCs w:val="22"/>
              </w:rPr>
            </w:pPr>
            <w:r w:rsidRPr="00233931">
              <w:rPr>
                <w:rFonts w:ascii="Arial" w:hAnsi="Arial"/>
                <w:smallCaps/>
                <w:sz w:val="22"/>
                <w:szCs w:val="22"/>
              </w:rPr>
              <w:t>Introduction To Practical Nursing (Theory)</w:t>
            </w:r>
          </w:p>
        </w:tc>
      </w:tr>
    </w:tbl>
    <w:p w:rsidR="00473DC6" w:rsidRPr="001E0703" w:rsidRDefault="00473DC6" w:rsidP="00473DC6">
      <w:pPr>
        <w:tabs>
          <w:tab w:val="right" w:pos="9000"/>
        </w:tabs>
        <w:rPr>
          <w:rFonts w:ascii="Arial" w:hAnsi="Arial"/>
          <w:b/>
          <w:sz w:val="22"/>
          <w:szCs w:val="22"/>
          <w:u w:val="single"/>
        </w:rPr>
      </w:pPr>
      <w:r w:rsidRPr="001E0703">
        <w:rPr>
          <w:rFonts w:ascii="Arial" w:hAnsi="Arial"/>
          <w:b/>
          <w:sz w:val="22"/>
          <w:szCs w:val="22"/>
          <w:u w:val="single"/>
        </w:rPr>
        <w:t>Courses</w:t>
      </w:r>
      <w:r w:rsidRPr="001E0703">
        <w:rPr>
          <w:rFonts w:ascii="Arial" w:hAnsi="Arial"/>
          <w:b/>
          <w:sz w:val="22"/>
          <w:szCs w:val="22"/>
        </w:rPr>
        <w:tab/>
      </w:r>
      <w:r w:rsidRPr="001E0703">
        <w:rPr>
          <w:rFonts w:ascii="Arial" w:hAnsi="Arial"/>
          <w:b/>
          <w:sz w:val="22"/>
          <w:szCs w:val="22"/>
          <w:u w:val="single"/>
        </w:rPr>
        <w:t>Estimated Hours</w:t>
      </w:r>
    </w:p>
    <w:p w:rsidR="0029438D" w:rsidRPr="001E0703" w:rsidRDefault="0029438D" w:rsidP="0029438D">
      <w:pPr>
        <w:tabs>
          <w:tab w:val="right" w:leader="dot" w:pos="9000"/>
        </w:tabs>
        <w:rPr>
          <w:rFonts w:ascii="Arial" w:hAnsi="Arial"/>
          <w:sz w:val="22"/>
          <w:szCs w:val="22"/>
        </w:rPr>
      </w:pPr>
      <w:r w:rsidRPr="001E0703">
        <w:rPr>
          <w:rFonts w:ascii="Arial" w:hAnsi="Arial"/>
          <w:sz w:val="22"/>
          <w:szCs w:val="22"/>
        </w:rPr>
        <w:t>Vocational Relationships</w:t>
      </w:r>
      <w:r w:rsidRPr="001E0703">
        <w:rPr>
          <w:rFonts w:ascii="Arial" w:hAnsi="Arial"/>
          <w:sz w:val="22"/>
          <w:szCs w:val="22"/>
        </w:rPr>
        <w:tab/>
        <w:t>30</w:t>
      </w:r>
    </w:p>
    <w:p w:rsidR="00473DC6" w:rsidRPr="001E0703" w:rsidRDefault="0029438D" w:rsidP="0029438D">
      <w:pPr>
        <w:tabs>
          <w:tab w:val="right" w:leader="dot" w:pos="9000"/>
        </w:tabs>
        <w:rPr>
          <w:rFonts w:ascii="Arial" w:hAnsi="Arial"/>
          <w:sz w:val="22"/>
          <w:szCs w:val="22"/>
        </w:rPr>
      </w:pPr>
      <w:r w:rsidRPr="001E0703">
        <w:rPr>
          <w:rFonts w:ascii="Arial" w:hAnsi="Arial"/>
          <w:sz w:val="22"/>
          <w:szCs w:val="22"/>
        </w:rPr>
        <w:t>Anatomy and Physiology</w:t>
      </w:r>
      <w:r w:rsidRPr="001E0703">
        <w:rPr>
          <w:rFonts w:ascii="Arial" w:hAnsi="Arial"/>
          <w:sz w:val="22"/>
          <w:szCs w:val="22"/>
        </w:rPr>
        <w:tab/>
        <w:t>72</w:t>
      </w:r>
    </w:p>
    <w:p w:rsidR="0029438D" w:rsidRPr="001E0703" w:rsidRDefault="0029438D" w:rsidP="0029438D">
      <w:pPr>
        <w:tabs>
          <w:tab w:val="right" w:leader="dot" w:pos="9000"/>
        </w:tabs>
        <w:rPr>
          <w:rFonts w:ascii="Arial" w:hAnsi="Arial"/>
          <w:sz w:val="22"/>
          <w:szCs w:val="22"/>
        </w:rPr>
      </w:pPr>
      <w:r w:rsidRPr="001E0703">
        <w:rPr>
          <w:rFonts w:ascii="Arial" w:hAnsi="Arial"/>
          <w:sz w:val="22"/>
          <w:szCs w:val="22"/>
        </w:rPr>
        <w:t>Nursing Principles and Skills</w:t>
      </w:r>
      <w:r w:rsidRPr="001E0703">
        <w:rPr>
          <w:rFonts w:ascii="Arial" w:hAnsi="Arial"/>
          <w:sz w:val="22"/>
          <w:szCs w:val="22"/>
        </w:rPr>
        <w:tab/>
        <w:t>126</w:t>
      </w:r>
    </w:p>
    <w:p w:rsidR="0029438D" w:rsidRPr="001E0703" w:rsidRDefault="0029438D" w:rsidP="0029438D">
      <w:pPr>
        <w:tabs>
          <w:tab w:val="right" w:leader="dot" w:pos="9000"/>
        </w:tabs>
        <w:rPr>
          <w:rFonts w:ascii="Arial" w:hAnsi="Arial"/>
          <w:sz w:val="22"/>
          <w:szCs w:val="22"/>
        </w:rPr>
      </w:pPr>
      <w:r w:rsidRPr="001E0703">
        <w:rPr>
          <w:rFonts w:ascii="Arial" w:hAnsi="Arial"/>
          <w:sz w:val="22"/>
          <w:szCs w:val="22"/>
        </w:rPr>
        <w:t>Geriatric Nursing</w:t>
      </w:r>
      <w:r w:rsidRPr="001E0703">
        <w:rPr>
          <w:rFonts w:ascii="Arial" w:hAnsi="Arial"/>
          <w:sz w:val="22"/>
          <w:szCs w:val="22"/>
        </w:rPr>
        <w:tab/>
        <w:t>24</w:t>
      </w:r>
    </w:p>
    <w:p w:rsidR="0029438D" w:rsidRPr="001E0703" w:rsidRDefault="0029438D" w:rsidP="0029438D">
      <w:pPr>
        <w:tabs>
          <w:tab w:val="right" w:leader="dot" w:pos="9000"/>
        </w:tabs>
        <w:rPr>
          <w:rFonts w:ascii="Arial" w:hAnsi="Arial"/>
          <w:sz w:val="22"/>
          <w:szCs w:val="22"/>
        </w:rPr>
      </w:pPr>
      <w:r w:rsidRPr="001E0703">
        <w:rPr>
          <w:rFonts w:ascii="Arial" w:hAnsi="Arial"/>
          <w:sz w:val="22"/>
          <w:szCs w:val="22"/>
        </w:rPr>
        <w:t>Nutrition and Diet Therapy</w:t>
      </w:r>
      <w:r w:rsidRPr="001E0703">
        <w:rPr>
          <w:rFonts w:ascii="Arial" w:hAnsi="Arial"/>
          <w:sz w:val="22"/>
          <w:szCs w:val="22"/>
        </w:rPr>
        <w:tab/>
        <w:t>42</w:t>
      </w:r>
    </w:p>
    <w:p w:rsidR="0029438D" w:rsidRDefault="0029438D" w:rsidP="0029438D">
      <w:pPr>
        <w:tabs>
          <w:tab w:val="right" w:leader="dot" w:pos="9000"/>
        </w:tabs>
        <w:rPr>
          <w:rFonts w:ascii="Arial" w:hAnsi="Arial"/>
          <w:sz w:val="22"/>
          <w:szCs w:val="22"/>
        </w:rPr>
      </w:pPr>
      <w:r w:rsidRPr="001E0703">
        <w:rPr>
          <w:rFonts w:ascii="Arial" w:hAnsi="Arial"/>
          <w:sz w:val="22"/>
          <w:szCs w:val="22"/>
        </w:rPr>
        <w:t xml:space="preserve">Pharmacology </w:t>
      </w:r>
      <w:r w:rsidR="008A1EB6">
        <w:rPr>
          <w:rFonts w:ascii="Arial" w:hAnsi="Arial"/>
          <w:sz w:val="22"/>
          <w:szCs w:val="22"/>
        </w:rPr>
        <w:t xml:space="preserve">I / </w:t>
      </w:r>
      <w:r w:rsidRPr="001E0703">
        <w:rPr>
          <w:rFonts w:ascii="Arial" w:hAnsi="Arial"/>
          <w:sz w:val="22"/>
          <w:szCs w:val="22"/>
        </w:rPr>
        <w:t>Medicine Administration</w:t>
      </w:r>
      <w:r w:rsidRPr="001E0703">
        <w:rPr>
          <w:rFonts w:ascii="Arial" w:hAnsi="Arial"/>
          <w:sz w:val="22"/>
          <w:szCs w:val="22"/>
        </w:rPr>
        <w:tab/>
      </w:r>
      <w:r w:rsidR="008A1EB6">
        <w:rPr>
          <w:rFonts w:ascii="Arial" w:hAnsi="Arial"/>
          <w:sz w:val="22"/>
          <w:szCs w:val="22"/>
        </w:rPr>
        <w:t>24</w:t>
      </w:r>
    </w:p>
    <w:p w:rsidR="008A1EB6" w:rsidRPr="001E0703" w:rsidRDefault="00742C9D" w:rsidP="0029438D">
      <w:pPr>
        <w:tabs>
          <w:tab w:val="right" w:leader="dot" w:pos="9000"/>
        </w:tabs>
        <w:rPr>
          <w:rFonts w:ascii="Arial" w:hAnsi="Arial"/>
          <w:sz w:val="22"/>
          <w:szCs w:val="22"/>
        </w:rPr>
      </w:pPr>
      <w:r>
        <w:rPr>
          <w:rFonts w:ascii="Arial" w:hAnsi="Arial"/>
          <w:sz w:val="22"/>
          <w:szCs w:val="22"/>
        </w:rPr>
        <w:t>Pharmacology II</w:t>
      </w:r>
      <w:r>
        <w:rPr>
          <w:rFonts w:ascii="Arial" w:hAnsi="Arial"/>
          <w:sz w:val="22"/>
          <w:szCs w:val="22"/>
        </w:rPr>
        <w:tab/>
        <w:t>66</w:t>
      </w:r>
    </w:p>
    <w:p w:rsidR="0029438D" w:rsidRPr="001E0703" w:rsidRDefault="00742C9D" w:rsidP="0029438D">
      <w:pPr>
        <w:tabs>
          <w:tab w:val="right" w:leader="dot" w:pos="9000"/>
        </w:tabs>
        <w:rPr>
          <w:rFonts w:ascii="Arial" w:hAnsi="Arial"/>
          <w:sz w:val="22"/>
          <w:szCs w:val="22"/>
        </w:rPr>
      </w:pPr>
      <w:r>
        <w:rPr>
          <w:rFonts w:ascii="Arial" w:hAnsi="Arial"/>
          <w:sz w:val="22"/>
          <w:szCs w:val="22"/>
        </w:rPr>
        <w:t>Maternal and Infant Care</w:t>
      </w:r>
      <w:r>
        <w:rPr>
          <w:rFonts w:ascii="Arial" w:hAnsi="Arial"/>
          <w:sz w:val="22"/>
          <w:szCs w:val="22"/>
        </w:rPr>
        <w:tab/>
        <w:t>54</w:t>
      </w:r>
    </w:p>
    <w:p w:rsidR="0029438D" w:rsidRPr="001E0703" w:rsidRDefault="0029438D" w:rsidP="0029438D">
      <w:pPr>
        <w:tabs>
          <w:tab w:val="right" w:leader="dot" w:pos="9000"/>
        </w:tabs>
        <w:rPr>
          <w:rFonts w:ascii="Arial" w:hAnsi="Arial"/>
          <w:sz w:val="22"/>
          <w:szCs w:val="22"/>
        </w:rPr>
      </w:pPr>
      <w:r w:rsidRPr="001E0703">
        <w:rPr>
          <w:rFonts w:ascii="Arial" w:hAnsi="Arial"/>
          <w:sz w:val="22"/>
          <w:szCs w:val="22"/>
        </w:rPr>
        <w:t>Pediatrics</w:t>
      </w:r>
      <w:r w:rsidRPr="001E0703">
        <w:rPr>
          <w:rFonts w:ascii="Arial" w:hAnsi="Arial"/>
          <w:sz w:val="22"/>
          <w:szCs w:val="22"/>
        </w:rPr>
        <w:tab/>
        <w:t>60</w:t>
      </w:r>
    </w:p>
    <w:p w:rsidR="0029438D" w:rsidRPr="001E0703" w:rsidRDefault="0029438D" w:rsidP="0029438D">
      <w:pPr>
        <w:tabs>
          <w:tab w:val="right" w:leader="dot" w:pos="9000"/>
        </w:tabs>
        <w:rPr>
          <w:rFonts w:ascii="Arial" w:hAnsi="Arial"/>
          <w:sz w:val="22"/>
          <w:szCs w:val="22"/>
        </w:rPr>
      </w:pPr>
      <w:r w:rsidRPr="001E0703">
        <w:rPr>
          <w:rFonts w:ascii="Arial" w:hAnsi="Arial"/>
          <w:sz w:val="22"/>
          <w:szCs w:val="22"/>
        </w:rPr>
        <w:t>Medical-Surgical</w:t>
      </w:r>
      <w:r w:rsidRPr="001E0703">
        <w:rPr>
          <w:rFonts w:ascii="Arial" w:hAnsi="Arial"/>
          <w:sz w:val="22"/>
          <w:szCs w:val="22"/>
        </w:rPr>
        <w:tab/>
        <w:t>174</w:t>
      </w:r>
    </w:p>
    <w:p w:rsidR="0029438D" w:rsidRPr="001E0703" w:rsidRDefault="0029438D" w:rsidP="0029438D">
      <w:pPr>
        <w:tabs>
          <w:tab w:val="right" w:leader="dot" w:pos="9000"/>
        </w:tabs>
        <w:rPr>
          <w:rFonts w:ascii="Arial" w:hAnsi="Arial"/>
          <w:sz w:val="22"/>
          <w:szCs w:val="22"/>
        </w:rPr>
      </w:pPr>
      <w:r w:rsidRPr="001E0703">
        <w:rPr>
          <w:rFonts w:ascii="Arial" w:hAnsi="Arial"/>
          <w:sz w:val="22"/>
          <w:szCs w:val="22"/>
        </w:rPr>
        <w:t>Common Emergencies</w:t>
      </w:r>
      <w:r w:rsidRPr="001E0703">
        <w:rPr>
          <w:rFonts w:ascii="Arial" w:hAnsi="Arial"/>
          <w:sz w:val="22"/>
          <w:szCs w:val="22"/>
        </w:rPr>
        <w:tab/>
        <w:t>18</w:t>
      </w:r>
    </w:p>
    <w:p w:rsidR="0029438D" w:rsidRDefault="0029438D" w:rsidP="0029438D">
      <w:pPr>
        <w:tabs>
          <w:tab w:val="right" w:leader="dot" w:pos="9000"/>
        </w:tabs>
        <w:rPr>
          <w:rFonts w:ascii="Arial" w:hAnsi="Arial"/>
          <w:sz w:val="22"/>
          <w:szCs w:val="22"/>
        </w:rPr>
      </w:pPr>
      <w:r w:rsidRPr="001E0703">
        <w:rPr>
          <w:rFonts w:ascii="Arial" w:hAnsi="Arial"/>
          <w:sz w:val="22"/>
          <w:szCs w:val="22"/>
        </w:rPr>
        <w:t>Mental Health</w:t>
      </w:r>
      <w:r w:rsidRPr="001E0703">
        <w:rPr>
          <w:rFonts w:ascii="Arial" w:hAnsi="Arial"/>
          <w:sz w:val="22"/>
          <w:szCs w:val="22"/>
        </w:rPr>
        <w:tab/>
        <w:t>24</w:t>
      </w:r>
    </w:p>
    <w:p w:rsidR="00A442CA" w:rsidRPr="001E0703" w:rsidRDefault="00A442CA" w:rsidP="0029438D">
      <w:pPr>
        <w:tabs>
          <w:tab w:val="right" w:leader="dot" w:pos="9000"/>
        </w:tabs>
        <w:rPr>
          <w:rFonts w:ascii="Arial" w:hAnsi="Arial"/>
          <w:sz w:val="22"/>
          <w:szCs w:val="22"/>
        </w:rPr>
      </w:pPr>
      <w:r>
        <w:rPr>
          <w:rFonts w:ascii="Arial" w:hAnsi="Arial"/>
          <w:sz w:val="22"/>
          <w:szCs w:val="22"/>
        </w:rPr>
        <w:t>Advanced Vocational Relations</w:t>
      </w:r>
      <w:r>
        <w:rPr>
          <w:rFonts w:ascii="Arial" w:hAnsi="Arial"/>
          <w:sz w:val="22"/>
          <w:szCs w:val="22"/>
        </w:rPr>
        <w:tab/>
        <w:t>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29438D" w:rsidRPr="00233931">
        <w:tc>
          <w:tcPr>
            <w:tcW w:w="9216" w:type="dxa"/>
            <w:tcBorders>
              <w:top w:val="double" w:sz="4" w:space="0" w:color="auto"/>
              <w:left w:val="nil"/>
              <w:bottom w:val="double" w:sz="4" w:space="0" w:color="auto"/>
              <w:right w:val="nil"/>
            </w:tcBorders>
            <w:shd w:val="clear" w:color="auto" w:fill="E6E6E6"/>
          </w:tcPr>
          <w:p w:rsidR="0029438D" w:rsidRPr="00233931" w:rsidRDefault="0029438D" w:rsidP="00233931">
            <w:pPr>
              <w:tabs>
                <w:tab w:val="right" w:leader="dot" w:pos="9000"/>
              </w:tabs>
              <w:jc w:val="center"/>
              <w:rPr>
                <w:rFonts w:ascii="Arial" w:hAnsi="Arial"/>
                <w:smallCaps/>
                <w:sz w:val="22"/>
                <w:szCs w:val="22"/>
              </w:rPr>
            </w:pPr>
            <w:r w:rsidRPr="00233931">
              <w:rPr>
                <w:rFonts w:ascii="Arial" w:hAnsi="Arial"/>
                <w:smallCaps/>
                <w:sz w:val="22"/>
                <w:szCs w:val="22"/>
              </w:rPr>
              <w:t>Clinical Practice</w:t>
            </w:r>
          </w:p>
        </w:tc>
      </w:tr>
    </w:tbl>
    <w:p w:rsidR="0029438D" w:rsidRPr="001E0703" w:rsidRDefault="0029438D" w:rsidP="0029438D">
      <w:pPr>
        <w:tabs>
          <w:tab w:val="right" w:leader="dot" w:pos="9000"/>
        </w:tabs>
        <w:jc w:val="both"/>
        <w:rPr>
          <w:rFonts w:ascii="Arial" w:hAnsi="Arial"/>
          <w:sz w:val="22"/>
          <w:szCs w:val="22"/>
        </w:rPr>
      </w:pPr>
      <w:r w:rsidRPr="001E0703">
        <w:rPr>
          <w:rFonts w:ascii="Arial" w:hAnsi="Arial"/>
          <w:sz w:val="22"/>
          <w:szCs w:val="22"/>
        </w:rPr>
        <w:t>Geriatrics</w:t>
      </w:r>
      <w:r w:rsidRPr="001E0703">
        <w:rPr>
          <w:rFonts w:ascii="Arial" w:hAnsi="Arial"/>
          <w:sz w:val="22"/>
          <w:szCs w:val="22"/>
        </w:rPr>
        <w:tab/>
        <w:t>90</w:t>
      </w:r>
    </w:p>
    <w:p w:rsidR="0029438D" w:rsidRPr="001E0703" w:rsidRDefault="0029438D" w:rsidP="0029438D">
      <w:pPr>
        <w:tabs>
          <w:tab w:val="right" w:leader="dot" w:pos="9000"/>
        </w:tabs>
        <w:jc w:val="both"/>
        <w:rPr>
          <w:rFonts w:ascii="Arial" w:hAnsi="Arial"/>
          <w:sz w:val="22"/>
          <w:szCs w:val="22"/>
        </w:rPr>
      </w:pPr>
      <w:r w:rsidRPr="001E0703">
        <w:rPr>
          <w:rFonts w:ascii="Arial" w:hAnsi="Arial"/>
          <w:sz w:val="22"/>
          <w:szCs w:val="22"/>
        </w:rPr>
        <w:t>Pediatrics</w:t>
      </w:r>
      <w:r w:rsidRPr="001E0703">
        <w:rPr>
          <w:rFonts w:ascii="Arial" w:hAnsi="Arial"/>
          <w:sz w:val="22"/>
          <w:szCs w:val="22"/>
        </w:rPr>
        <w:tab/>
        <w:t>36</w:t>
      </w:r>
    </w:p>
    <w:p w:rsidR="0029438D" w:rsidRPr="001E0703" w:rsidRDefault="0029438D" w:rsidP="0029438D">
      <w:pPr>
        <w:tabs>
          <w:tab w:val="right" w:leader="dot" w:pos="9000"/>
        </w:tabs>
        <w:jc w:val="both"/>
        <w:rPr>
          <w:rFonts w:ascii="Arial" w:hAnsi="Arial"/>
          <w:sz w:val="22"/>
          <w:szCs w:val="22"/>
        </w:rPr>
      </w:pPr>
      <w:r w:rsidRPr="001E0703">
        <w:rPr>
          <w:rFonts w:ascii="Arial" w:hAnsi="Arial"/>
          <w:sz w:val="22"/>
          <w:szCs w:val="22"/>
        </w:rPr>
        <w:t>Medical-Surgical</w:t>
      </w:r>
      <w:r w:rsidRPr="001E0703">
        <w:rPr>
          <w:rFonts w:ascii="Arial" w:hAnsi="Arial"/>
          <w:sz w:val="22"/>
          <w:szCs w:val="22"/>
        </w:rPr>
        <w:tab/>
        <w:t>270</w:t>
      </w:r>
    </w:p>
    <w:p w:rsidR="0029438D" w:rsidRPr="001E0703" w:rsidRDefault="0029438D" w:rsidP="0029438D">
      <w:pPr>
        <w:tabs>
          <w:tab w:val="right" w:leader="dot" w:pos="9000"/>
        </w:tabs>
        <w:jc w:val="both"/>
        <w:rPr>
          <w:rFonts w:ascii="Arial" w:hAnsi="Arial"/>
          <w:sz w:val="22"/>
          <w:szCs w:val="22"/>
        </w:rPr>
      </w:pPr>
      <w:r w:rsidRPr="001E0703">
        <w:rPr>
          <w:rFonts w:ascii="Arial" w:hAnsi="Arial"/>
          <w:sz w:val="22"/>
          <w:szCs w:val="22"/>
        </w:rPr>
        <w:t>Medic</w:t>
      </w:r>
      <w:r w:rsidR="00E61D6A">
        <w:rPr>
          <w:rFonts w:ascii="Arial" w:hAnsi="Arial"/>
          <w:sz w:val="22"/>
          <w:szCs w:val="22"/>
        </w:rPr>
        <w:t>ine</w:t>
      </w:r>
      <w:r w:rsidRPr="001E0703">
        <w:rPr>
          <w:rFonts w:ascii="Arial" w:hAnsi="Arial"/>
          <w:sz w:val="22"/>
          <w:szCs w:val="22"/>
        </w:rPr>
        <w:t xml:space="preserve"> Administration</w:t>
      </w:r>
      <w:r w:rsidR="008424C6">
        <w:rPr>
          <w:rFonts w:ascii="Arial" w:hAnsi="Arial"/>
          <w:sz w:val="22"/>
          <w:szCs w:val="22"/>
        </w:rPr>
        <w:t xml:space="preserve"> I</w:t>
      </w:r>
      <w:r w:rsidRPr="001E0703">
        <w:rPr>
          <w:rFonts w:ascii="Arial" w:hAnsi="Arial"/>
          <w:sz w:val="22"/>
          <w:szCs w:val="22"/>
        </w:rPr>
        <w:tab/>
      </w:r>
      <w:r w:rsidR="008424C6">
        <w:rPr>
          <w:rFonts w:ascii="Arial" w:hAnsi="Arial"/>
          <w:sz w:val="22"/>
          <w:szCs w:val="22"/>
        </w:rPr>
        <w:t>24</w:t>
      </w:r>
      <w:r w:rsidR="008424C6">
        <w:rPr>
          <w:rFonts w:ascii="Arial" w:hAnsi="Arial"/>
          <w:sz w:val="22"/>
          <w:szCs w:val="22"/>
        </w:rPr>
        <w:br/>
        <w:t>Medic</w:t>
      </w:r>
      <w:r w:rsidR="00E61D6A">
        <w:rPr>
          <w:rFonts w:ascii="Arial" w:hAnsi="Arial"/>
          <w:sz w:val="22"/>
          <w:szCs w:val="22"/>
        </w:rPr>
        <w:t>ine</w:t>
      </w:r>
      <w:r w:rsidR="008424C6">
        <w:rPr>
          <w:rFonts w:ascii="Arial" w:hAnsi="Arial"/>
          <w:sz w:val="22"/>
          <w:szCs w:val="22"/>
        </w:rPr>
        <w:t xml:space="preserve"> Administration II</w:t>
      </w:r>
      <w:r w:rsidR="008424C6">
        <w:rPr>
          <w:rFonts w:ascii="Arial" w:hAnsi="Arial"/>
          <w:sz w:val="22"/>
          <w:szCs w:val="22"/>
        </w:rPr>
        <w:tab/>
        <w:t>48</w:t>
      </w:r>
    </w:p>
    <w:p w:rsidR="0029438D" w:rsidRPr="001E0703" w:rsidRDefault="0029438D" w:rsidP="0029438D">
      <w:pPr>
        <w:tabs>
          <w:tab w:val="right" w:leader="dot" w:pos="9000"/>
        </w:tabs>
        <w:jc w:val="both"/>
        <w:rPr>
          <w:rFonts w:ascii="Arial" w:hAnsi="Arial"/>
          <w:sz w:val="22"/>
          <w:szCs w:val="22"/>
        </w:rPr>
      </w:pPr>
      <w:r w:rsidRPr="001E0703">
        <w:rPr>
          <w:rFonts w:ascii="Arial" w:hAnsi="Arial"/>
          <w:sz w:val="22"/>
          <w:szCs w:val="22"/>
        </w:rPr>
        <w:t>Maternal and Infant</w:t>
      </w:r>
      <w:r w:rsidRPr="001E0703">
        <w:rPr>
          <w:rFonts w:ascii="Arial" w:hAnsi="Arial"/>
          <w:sz w:val="22"/>
          <w:szCs w:val="22"/>
        </w:rPr>
        <w:tab/>
        <w:t>60</w:t>
      </w:r>
    </w:p>
    <w:p w:rsidR="0029438D" w:rsidRPr="001E0703" w:rsidRDefault="0029438D" w:rsidP="0029438D">
      <w:pPr>
        <w:tabs>
          <w:tab w:val="right" w:leader="dot" w:pos="9000"/>
        </w:tabs>
        <w:jc w:val="both"/>
        <w:rPr>
          <w:rFonts w:ascii="Arial" w:hAnsi="Arial"/>
          <w:sz w:val="22"/>
          <w:szCs w:val="22"/>
        </w:rPr>
      </w:pPr>
      <w:r w:rsidRPr="001E0703">
        <w:rPr>
          <w:rFonts w:ascii="Arial" w:hAnsi="Arial"/>
          <w:sz w:val="22"/>
          <w:szCs w:val="22"/>
        </w:rPr>
        <w:t>Mental Health</w:t>
      </w:r>
      <w:r w:rsidRPr="001E0703">
        <w:rPr>
          <w:rFonts w:ascii="Arial" w:hAnsi="Arial"/>
          <w:sz w:val="22"/>
          <w:szCs w:val="22"/>
        </w:rPr>
        <w:tab/>
        <w:t>36</w:t>
      </w:r>
    </w:p>
    <w:p w:rsidR="00A42B25" w:rsidRPr="000B75E5" w:rsidRDefault="00A442CA" w:rsidP="000B75E5">
      <w:pPr>
        <w:tabs>
          <w:tab w:val="right" w:pos="9000"/>
        </w:tabs>
        <w:rPr>
          <w:rFonts w:ascii="Arial" w:hAnsi="Arial"/>
          <w:b/>
          <w:sz w:val="22"/>
          <w:szCs w:val="22"/>
        </w:rPr>
      </w:pPr>
      <w:r>
        <w:rPr>
          <w:rFonts w:ascii="Arial" w:hAnsi="Arial"/>
          <w:b/>
          <w:sz w:val="22"/>
          <w:szCs w:val="22"/>
        </w:rPr>
        <w:t>Total</w:t>
      </w:r>
      <w:r>
        <w:rPr>
          <w:rFonts w:ascii="Arial" w:hAnsi="Arial"/>
          <w:b/>
          <w:sz w:val="22"/>
          <w:szCs w:val="22"/>
        </w:rPr>
        <w:tab/>
        <w:t>1,296</w:t>
      </w:r>
    </w:p>
    <w:p w:rsidR="00A42B25" w:rsidRPr="001E0703" w:rsidRDefault="00A42B25" w:rsidP="00F261B2">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b/>
          <w:sz w:val="22"/>
          <w:szCs w:val="22"/>
          <w:u w:val="single"/>
        </w:rPr>
      </w:pPr>
      <w:r w:rsidRPr="001E0703">
        <w:rPr>
          <w:rFonts w:ascii="Arial" w:hAnsi="Arial"/>
          <w:b/>
          <w:sz w:val="22"/>
          <w:szCs w:val="22"/>
          <w:u w:val="single"/>
        </w:rPr>
        <w:t>Completion Awards</w:t>
      </w:r>
      <w:r w:rsidRPr="001E0703">
        <w:rPr>
          <w:rFonts w:ascii="Arial" w:hAnsi="Arial"/>
          <w:sz w:val="22"/>
          <w:szCs w:val="22"/>
        </w:rPr>
        <w:tab/>
      </w:r>
      <w:r w:rsidRPr="001E0703">
        <w:rPr>
          <w:rFonts w:ascii="Arial" w:hAnsi="Arial"/>
          <w:b/>
          <w:sz w:val="22"/>
          <w:szCs w:val="22"/>
          <w:u w:val="single"/>
        </w:rPr>
        <w:t>Hours &amp; Awards</w:t>
      </w:r>
    </w:p>
    <w:p w:rsidR="00A42B25" w:rsidRPr="001E0703" w:rsidRDefault="00393C25" w:rsidP="00F261B2">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Pr>
          <w:rFonts w:ascii="Arial" w:hAnsi="Arial"/>
          <w:sz w:val="22"/>
          <w:szCs w:val="22"/>
        </w:rPr>
        <w:t>Geriatric Nurse’s Assistant</w:t>
      </w:r>
      <w:r>
        <w:rPr>
          <w:rFonts w:ascii="Arial" w:hAnsi="Arial"/>
          <w:sz w:val="22"/>
          <w:szCs w:val="22"/>
        </w:rPr>
        <w:tab/>
        <w:t>120 hours (with clinical</w:t>
      </w:r>
      <w:r w:rsidR="005C7DD7">
        <w:rPr>
          <w:rFonts w:ascii="Arial" w:hAnsi="Arial"/>
          <w:sz w:val="22"/>
          <w:szCs w:val="22"/>
        </w:rPr>
        <w:t xml:space="preserve"> requirement</w:t>
      </w:r>
      <w:r>
        <w:rPr>
          <w:rFonts w:ascii="Arial" w:hAnsi="Arial"/>
          <w:sz w:val="22"/>
          <w:szCs w:val="22"/>
        </w:rPr>
        <w:t>)</w:t>
      </w:r>
      <w:r w:rsidR="00A42B25" w:rsidRPr="001E0703">
        <w:rPr>
          <w:rFonts w:ascii="Arial" w:hAnsi="Arial"/>
          <w:sz w:val="22"/>
          <w:szCs w:val="22"/>
        </w:rPr>
        <w:t>—Certificate</w:t>
      </w:r>
    </w:p>
    <w:p w:rsidR="00F4766E" w:rsidRPr="001E0703" w:rsidRDefault="00A42B25" w:rsidP="00F261B2">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sidRPr="001E0703">
        <w:rPr>
          <w:rFonts w:ascii="Arial" w:hAnsi="Arial"/>
          <w:sz w:val="22"/>
          <w:szCs w:val="22"/>
        </w:rPr>
        <w:t>Practical Nurse</w:t>
      </w:r>
      <w:r w:rsidRPr="001E0703">
        <w:rPr>
          <w:rFonts w:ascii="Arial" w:hAnsi="Arial"/>
          <w:sz w:val="22"/>
          <w:szCs w:val="22"/>
        </w:rPr>
        <w:tab/>
        <w:t>1,296 hours—Diploma</w:t>
      </w:r>
    </w:p>
    <w:p w:rsidR="00170402" w:rsidRDefault="00170402" w:rsidP="00F4766E">
      <w:pPr>
        <w:tabs>
          <w:tab w:val="right" w:pos="9000"/>
        </w:tabs>
        <w:rPr>
          <w:rFonts w:ascii="Arial" w:hAnsi="Arial"/>
          <w:sz w:val="22"/>
          <w:szCs w:val="22"/>
        </w:rPr>
      </w:pPr>
    </w:p>
    <w:p w:rsidR="00C83167" w:rsidRDefault="00C83167" w:rsidP="00F4766E">
      <w:pPr>
        <w:tabs>
          <w:tab w:val="right" w:pos="9000"/>
        </w:tabs>
        <w:rPr>
          <w:rFonts w:ascii="Arial" w:hAnsi="Arial"/>
          <w:b/>
        </w:rPr>
      </w:pPr>
    </w:p>
    <w:p w:rsidR="00F4766E" w:rsidRDefault="00F4766E" w:rsidP="00F4766E">
      <w:pPr>
        <w:tabs>
          <w:tab w:val="right" w:pos="9000"/>
        </w:tabs>
        <w:rPr>
          <w:rFonts w:ascii="Arial" w:hAnsi="Arial"/>
          <w:b/>
        </w:rPr>
      </w:pPr>
      <w:r>
        <w:rPr>
          <w:rFonts w:ascii="Arial" w:hAnsi="Arial"/>
          <w:b/>
        </w:rPr>
        <w:lastRenderedPageBreak/>
        <w:t>Practical Nursing</w:t>
      </w:r>
      <w:r>
        <w:rPr>
          <w:rFonts w:ascii="Arial" w:hAnsi="Arial"/>
          <w:b/>
        </w:rPr>
        <w:tab/>
        <w:t>51.</w:t>
      </w:r>
      <w:r w:rsidR="004635F7">
        <w:rPr>
          <w:rFonts w:ascii="Arial" w:hAnsi="Arial"/>
          <w:b/>
        </w:rPr>
        <w:t>3901</w:t>
      </w:r>
    </w:p>
    <w:p w:rsidR="00F4766E" w:rsidRDefault="00E40BC5" w:rsidP="00F4766E">
      <w:pPr>
        <w:tabs>
          <w:tab w:val="right" w:leader="dot" w:pos="9000"/>
        </w:tabs>
        <w:rPr>
          <w:rFonts w:ascii="Arial" w:hAnsi="Arial"/>
          <w:b/>
        </w:rPr>
      </w:pPr>
      <w:r>
        <w:rPr>
          <w:rFonts w:ascii="Arial" w:hAnsi="Arial"/>
          <w:b/>
        </w:rPr>
        <w:pict>
          <v:shape id="_x0000_i1047" type="#_x0000_t75" style="width:450pt;height:7.5pt" o:hrpct="0" o:hralign="center" o:hr="t">
            <v:imagedata r:id="rId11" o:title="BD10289_"/>
          </v:shape>
        </w:pict>
      </w:r>
    </w:p>
    <w:p w:rsidR="00F4766E" w:rsidRDefault="00F4766E" w:rsidP="00F4766E">
      <w:pPr>
        <w:tabs>
          <w:tab w:val="right" w:leader="dot" w:pos="9000"/>
        </w:tabs>
        <w:rPr>
          <w:rFonts w:ascii="Arial" w:hAnsi="Arial"/>
          <w:b/>
        </w:rPr>
      </w:pPr>
    </w:p>
    <w:p w:rsidR="00F4766E" w:rsidRPr="001E0703" w:rsidRDefault="00F4766E" w:rsidP="00F4766E">
      <w:pPr>
        <w:tabs>
          <w:tab w:val="right" w:leader="dot" w:pos="9000"/>
        </w:tabs>
        <w:jc w:val="center"/>
        <w:rPr>
          <w:rFonts w:ascii="Arial" w:hAnsi="Arial"/>
          <w:smallCaps/>
          <w:sz w:val="22"/>
          <w:szCs w:val="22"/>
        </w:rPr>
      </w:pPr>
      <w:r w:rsidRPr="001E0703">
        <w:rPr>
          <w:rFonts w:ascii="Arial" w:hAnsi="Arial"/>
          <w:smallCaps/>
          <w:sz w:val="22"/>
          <w:szCs w:val="22"/>
        </w:rPr>
        <w:t>Admission Requirements</w:t>
      </w:r>
    </w:p>
    <w:p w:rsidR="00F4766E" w:rsidRPr="001E0703" w:rsidRDefault="00F4766E" w:rsidP="00F4766E">
      <w:pPr>
        <w:tabs>
          <w:tab w:val="right" w:leader="dot" w:pos="9000"/>
        </w:tabs>
        <w:jc w:val="center"/>
        <w:rPr>
          <w:rFonts w:ascii="Arial" w:hAnsi="Arial"/>
          <w:smallCaps/>
          <w:sz w:val="22"/>
          <w:szCs w:val="22"/>
        </w:rPr>
      </w:pPr>
    </w:p>
    <w:p w:rsidR="00F4766E" w:rsidRPr="001E0703" w:rsidRDefault="00F4766E" w:rsidP="00F4766E">
      <w:pPr>
        <w:numPr>
          <w:ilvl w:val="0"/>
          <w:numId w:val="2"/>
        </w:numPr>
        <w:tabs>
          <w:tab w:val="right" w:leader="dot" w:pos="9000"/>
        </w:tabs>
        <w:rPr>
          <w:rFonts w:ascii="Arial" w:hAnsi="Arial"/>
          <w:sz w:val="22"/>
          <w:szCs w:val="22"/>
        </w:rPr>
      </w:pPr>
      <w:r w:rsidRPr="001E0703">
        <w:rPr>
          <w:rFonts w:ascii="Arial" w:hAnsi="Arial"/>
          <w:sz w:val="22"/>
          <w:szCs w:val="22"/>
        </w:rPr>
        <w:t xml:space="preserve">Complete and submit the </w:t>
      </w:r>
      <w:r w:rsidRPr="001E0703">
        <w:rPr>
          <w:rFonts w:ascii="Arial" w:hAnsi="Arial"/>
          <w:i/>
          <w:sz w:val="22"/>
          <w:szCs w:val="22"/>
        </w:rPr>
        <w:t>Practical Nursing Application for Enrollment</w:t>
      </w:r>
      <w:r w:rsidR="001E018D" w:rsidRPr="001E0703">
        <w:rPr>
          <w:rFonts w:ascii="Arial" w:hAnsi="Arial"/>
          <w:i/>
          <w:sz w:val="22"/>
          <w:szCs w:val="22"/>
        </w:rPr>
        <w:t>.</w:t>
      </w:r>
    </w:p>
    <w:p w:rsidR="00F4766E" w:rsidRPr="001E0703" w:rsidRDefault="00F4766E" w:rsidP="00F4766E">
      <w:pPr>
        <w:numPr>
          <w:ilvl w:val="0"/>
          <w:numId w:val="2"/>
        </w:numPr>
        <w:tabs>
          <w:tab w:val="right" w:leader="dot" w:pos="9000"/>
        </w:tabs>
        <w:rPr>
          <w:rFonts w:ascii="Arial" w:hAnsi="Arial"/>
          <w:sz w:val="22"/>
          <w:szCs w:val="22"/>
        </w:rPr>
      </w:pPr>
      <w:r w:rsidRPr="001E0703">
        <w:rPr>
          <w:rFonts w:ascii="Arial" w:hAnsi="Arial"/>
          <w:sz w:val="22"/>
          <w:szCs w:val="22"/>
        </w:rPr>
        <w:t xml:space="preserve">Meet the minimum qualifications on the </w:t>
      </w:r>
      <w:r w:rsidR="00BD2C7C">
        <w:rPr>
          <w:rFonts w:ascii="Arial" w:hAnsi="Arial"/>
          <w:sz w:val="22"/>
          <w:szCs w:val="22"/>
        </w:rPr>
        <w:t>COMPASS Test.</w:t>
      </w:r>
    </w:p>
    <w:p w:rsidR="00F4766E" w:rsidRDefault="00F4766E" w:rsidP="00F4766E">
      <w:pPr>
        <w:numPr>
          <w:ilvl w:val="0"/>
          <w:numId w:val="2"/>
        </w:numPr>
        <w:tabs>
          <w:tab w:val="right" w:leader="dot" w:pos="9000"/>
        </w:tabs>
        <w:rPr>
          <w:rFonts w:ascii="Arial" w:hAnsi="Arial"/>
          <w:sz w:val="22"/>
          <w:szCs w:val="22"/>
        </w:rPr>
      </w:pPr>
      <w:r w:rsidRPr="001E0703">
        <w:rPr>
          <w:rFonts w:ascii="Arial" w:hAnsi="Arial"/>
          <w:sz w:val="22"/>
          <w:szCs w:val="22"/>
        </w:rPr>
        <w:t>Submit e</w:t>
      </w:r>
      <w:r w:rsidR="00A00AB9">
        <w:rPr>
          <w:rFonts w:ascii="Arial" w:hAnsi="Arial"/>
          <w:sz w:val="22"/>
          <w:szCs w:val="22"/>
        </w:rPr>
        <w:t xml:space="preserve">vidence of a high school diploma, </w:t>
      </w:r>
      <w:r w:rsidR="00A00AB9" w:rsidRPr="00AC49D7">
        <w:rPr>
          <w:rFonts w:ascii="Arial" w:hAnsi="Arial"/>
          <w:sz w:val="22"/>
          <w:szCs w:val="22"/>
        </w:rPr>
        <w:t>GED</w:t>
      </w:r>
      <w:r w:rsidR="00A00AB9">
        <w:rPr>
          <w:rFonts w:ascii="Arial" w:hAnsi="Arial"/>
          <w:sz w:val="22"/>
          <w:szCs w:val="22"/>
        </w:rPr>
        <w:t>, or Hi-SET</w:t>
      </w:r>
      <w:r w:rsidR="001E018D" w:rsidRPr="001E0703">
        <w:rPr>
          <w:rFonts w:ascii="Arial" w:hAnsi="Arial"/>
          <w:sz w:val="22"/>
          <w:szCs w:val="22"/>
        </w:rPr>
        <w:t>.</w:t>
      </w:r>
    </w:p>
    <w:p w:rsidR="00B03D70" w:rsidRPr="00B03D70" w:rsidRDefault="00B03D70" w:rsidP="00B03D70">
      <w:pPr>
        <w:numPr>
          <w:ilvl w:val="0"/>
          <w:numId w:val="2"/>
        </w:numPr>
        <w:tabs>
          <w:tab w:val="right" w:leader="dot" w:pos="9000"/>
        </w:tabs>
        <w:rPr>
          <w:rFonts w:ascii="Arial" w:hAnsi="Arial"/>
          <w:sz w:val="22"/>
          <w:szCs w:val="22"/>
        </w:rPr>
      </w:pPr>
      <w:r w:rsidRPr="001376CB">
        <w:rPr>
          <w:rFonts w:ascii="Arial" w:hAnsi="Arial"/>
          <w:sz w:val="22"/>
          <w:szCs w:val="22"/>
        </w:rPr>
        <w:t xml:space="preserve">Submit evidence of </w:t>
      </w:r>
      <w:r>
        <w:rPr>
          <w:rFonts w:ascii="Arial" w:hAnsi="Arial"/>
          <w:sz w:val="22"/>
          <w:szCs w:val="22"/>
        </w:rPr>
        <w:t>American Heart Association CPR certification</w:t>
      </w:r>
    </w:p>
    <w:p w:rsidR="00F4766E" w:rsidRPr="001E0703" w:rsidRDefault="00F4766E" w:rsidP="00F4766E">
      <w:pPr>
        <w:numPr>
          <w:ilvl w:val="0"/>
          <w:numId w:val="2"/>
        </w:numPr>
        <w:tabs>
          <w:tab w:val="right" w:leader="dot" w:pos="9000"/>
        </w:tabs>
        <w:rPr>
          <w:rFonts w:ascii="Arial" w:hAnsi="Arial"/>
          <w:sz w:val="22"/>
          <w:szCs w:val="22"/>
        </w:rPr>
      </w:pPr>
      <w:r w:rsidRPr="001E0703">
        <w:rPr>
          <w:rFonts w:ascii="Arial" w:hAnsi="Arial"/>
          <w:sz w:val="22"/>
          <w:szCs w:val="22"/>
        </w:rPr>
        <w:t>Submit three work references or character references</w:t>
      </w:r>
      <w:r w:rsidR="001E018D" w:rsidRPr="001E0703">
        <w:rPr>
          <w:rFonts w:ascii="Arial" w:hAnsi="Arial"/>
          <w:sz w:val="22"/>
          <w:szCs w:val="22"/>
        </w:rPr>
        <w:t>.</w:t>
      </w:r>
    </w:p>
    <w:p w:rsidR="00F4766E" w:rsidRPr="001E0703" w:rsidRDefault="00F4766E" w:rsidP="00F4766E">
      <w:pPr>
        <w:numPr>
          <w:ilvl w:val="0"/>
          <w:numId w:val="2"/>
        </w:numPr>
        <w:tabs>
          <w:tab w:val="right" w:leader="dot" w:pos="9000"/>
        </w:tabs>
        <w:rPr>
          <w:rFonts w:ascii="Arial" w:hAnsi="Arial"/>
          <w:sz w:val="22"/>
          <w:szCs w:val="22"/>
        </w:rPr>
      </w:pPr>
      <w:r w:rsidRPr="001E0703">
        <w:rPr>
          <w:rFonts w:ascii="Arial" w:hAnsi="Arial"/>
          <w:sz w:val="22"/>
          <w:szCs w:val="22"/>
        </w:rPr>
        <w:t>Submit a health record (physician’s examination report) and immunization records</w:t>
      </w:r>
      <w:r w:rsidR="001E018D" w:rsidRPr="001E0703">
        <w:rPr>
          <w:rFonts w:ascii="Arial" w:hAnsi="Arial"/>
          <w:sz w:val="22"/>
          <w:szCs w:val="22"/>
        </w:rPr>
        <w:t>.</w:t>
      </w:r>
    </w:p>
    <w:p w:rsidR="00E801D3" w:rsidRPr="00E801D3" w:rsidRDefault="00F4766E" w:rsidP="00E801D3">
      <w:pPr>
        <w:numPr>
          <w:ilvl w:val="0"/>
          <w:numId w:val="2"/>
        </w:numPr>
        <w:tabs>
          <w:tab w:val="right" w:leader="dot" w:pos="9000"/>
        </w:tabs>
        <w:rPr>
          <w:rFonts w:ascii="Arial" w:hAnsi="Arial"/>
          <w:smallCaps/>
          <w:sz w:val="22"/>
          <w:szCs w:val="22"/>
        </w:rPr>
      </w:pPr>
      <w:r w:rsidRPr="001E0703">
        <w:rPr>
          <w:rFonts w:ascii="Arial" w:hAnsi="Arial"/>
          <w:sz w:val="22"/>
          <w:szCs w:val="22"/>
        </w:rPr>
        <w:t xml:space="preserve">Attend an </w:t>
      </w:r>
      <w:r w:rsidR="00E87273">
        <w:rPr>
          <w:rFonts w:ascii="Arial" w:hAnsi="Arial"/>
          <w:sz w:val="22"/>
          <w:szCs w:val="22"/>
        </w:rPr>
        <w:t>orientation</w:t>
      </w:r>
      <w:r w:rsidRPr="001E0703">
        <w:rPr>
          <w:rFonts w:ascii="Arial" w:hAnsi="Arial"/>
          <w:sz w:val="22"/>
          <w:szCs w:val="22"/>
        </w:rPr>
        <w:t xml:space="preserve"> session</w:t>
      </w:r>
      <w:r w:rsidR="001E018D" w:rsidRPr="001E0703">
        <w:rPr>
          <w:rFonts w:ascii="Arial" w:hAnsi="Arial"/>
          <w:sz w:val="22"/>
          <w:szCs w:val="22"/>
        </w:rPr>
        <w:t>.</w:t>
      </w:r>
    </w:p>
    <w:p w:rsidR="005F040F" w:rsidRDefault="005F040F" w:rsidP="001E018D">
      <w:pPr>
        <w:tabs>
          <w:tab w:val="right" w:leader="dot" w:pos="9000"/>
        </w:tabs>
        <w:jc w:val="center"/>
        <w:rPr>
          <w:rFonts w:ascii="Arial" w:hAnsi="Arial"/>
          <w:sz w:val="22"/>
          <w:szCs w:val="22"/>
        </w:rPr>
      </w:pPr>
    </w:p>
    <w:p w:rsidR="00CA6613" w:rsidRDefault="00CA6613" w:rsidP="001E018D">
      <w:pPr>
        <w:tabs>
          <w:tab w:val="right" w:leader="dot" w:pos="9000"/>
        </w:tabs>
        <w:jc w:val="center"/>
        <w:rPr>
          <w:rFonts w:ascii="Arial" w:hAnsi="Arial"/>
          <w:smallCaps/>
          <w:sz w:val="22"/>
          <w:szCs w:val="22"/>
        </w:rPr>
      </w:pPr>
    </w:p>
    <w:p w:rsidR="001E018D" w:rsidRPr="001E0703" w:rsidRDefault="001E018D" w:rsidP="001E018D">
      <w:pPr>
        <w:tabs>
          <w:tab w:val="right" w:leader="dot" w:pos="9000"/>
        </w:tabs>
        <w:jc w:val="center"/>
        <w:rPr>
          <w:rFonts w:ascii="Arial" w:hAnsi="Arial"/>
          <w:smallCaps/>
          <w:sz w:val="22"/>
          <w:szCs w:val="22"/>
        </w:rPr>
      </w:pPr>
      <w:r w:rsidRPr="001E0703">
        <w:rPr>
          <w:rFonts w:ascii="Arial" w:hAnsi="Arial"/>
          <w:smallCaps/>
          <w:sz w:val="22"/>
          <w:szCs w:val="22"/>
        </w:rPr>
        <w:t>Licensed Practical Nurse (LPN)</w:t>
      </w:r>
    </w:p>
    <w:p w:rsidR="001E018D" w:rsidRPr="001E0703" w:rsidRDefault="001E018D" w:rsidP="001E018D">
      <w:pPr>
        <w:tabs>
          <w:tab w:val="right" w:leader="dot" w:pos="9000"/>
        </w:tabs>
        <w:jc w:val="center"/>
        <w:rPr>
          <w:rFonts w:ascii="Arial" w:hAnsi="Arial"/>
          <w:smallCaps/>
          <w:sz w:val="22"/>
          <w:szCs w:val="22"/>
        </w:rPr>
      </w:pPr>
    </w:p>
    <w:p w:rsidR="001E018D" w:rsidRPr="001E0703" w:rsidRDefault="001E018D" w:rsidP="001E018D">
      <w:pPr>
        <w:numPr>
          <w:ilvl w:val="0"/>
          <w:numId w:val="3"/>
        </w:numPr>
        <w:tabs>
          <w:tab w:val="right" w:leader="dot" w:pos="9000"/>
        </w:tabs>
        <w:rPr>
          <w:rFonts w:ascii="Arial" w:hAnsi="Arial"/>
          <w:smallCaps/>
          <w:sz w:val="22"/>
          <w:szCs w:val="22"/>
        </w:rPr>
      </w:pPr>
      <w:r w:rsidRPr="001E0703">
        <w:rPr>
          <w:rFonts w:ascii="Arial" w:hAnsi="Arial"/>
          <w:sz w:val="22"/>
          <w:szCs w:val="22"/>
        </w:rPr>
        <w:t xml:space="preserve">Applicant must have completed twelfth grade or have received a </w:t>
      </w:r>
      <w:r w:rsidR="00A00AB9" w:rsidRPr="00AC49D7">
        <w:rPr>
          <w:rFonts w:ascii="Arial" w:hAnsi="Arial"/>
          <w:sz w:val="22"/>
          <w:szCs w:val="22"/>
        </w:rPr>
        <w:t>GED</w:t>
      </w:r>
      <w:r w:rsidR="00A00AB9">
        <w:rPr>
          <w:rFonts w:ascii="Arial" w:hAnsi="Arial"/>
          <w:sz w:val="22"/>
          <w:szCs w:val="22"/>
        </w:rPr>
        <w:t xml:space="preserve"> or Hi-SET</w:t>
      </w:r>
      <w:r w:rsidRPr="001E0703">
        <w:rPr>
          <w:rFonts w:ascii="Arial" w:hAnsi="Arial"/>
          <w:sz w:val="22"/>
          <w:szCs w:val="22"/>
        </w:rPr>
        <w:t>.</w:t>
      </w:r>
    </w:p>
    <w:p w:rsidR="001E018D" w:rsidRPr="001E0703" w:rsidRDefault="001E018D" w:rsidP="001E018D">
      <w:pPr>
        <w:numPr>
          <w:ilvl w:val="0"/>
          <w:numId w:val="3"/>
        </w:numPr>
        <w:tabs>
          <w:tab w:val="right" w:leader="dot" w:pos="9000"/>
        </w:tabs>
        <w:rPr>
          <w:rFonts w:ascii="Arial" w:hAnsi="Arial"/>
          <w:smallCaps/>
          <w:sz w:val="22"/>
          <w:szCs w:val="22"/>
        </w:rPr>
      </w:pPr>
      <w:r w:rsidRPr="001E0703">
        <w:rPr>
          <w:rFonts w:ascii="Arial" w:hAnsi="Arial"/>
          <w:sz w:val="22"/>
          <w:szCs w:val="22"/>
        </w:rPr>
        <w:t>Applicant must have satisfactorily completed a Practical Nursing program.</w:t>
      </w:r>
    </w:p>
    <w:p w:rsidR="001E018D" w:rsidRPr="001E0703" w:rsidRDefault="001E018D" w:rsidP="001E018D">
      <w:pPr>
        <w:numPr>
          <w:ilvl w:val="0"/>
          <w:numId w:val="3"/>
        </w:numPr>
        <w:tabs>
          <w:tab w:val="right" w:leader="dot" w:pos="9000"/>
        </w:tabs>
        <w:rPr>
          <w:rFonts w:ascii="Arial" w:hAnsi="Arial"/>
          <w:smallCaps/>
          <w:sz w:val="22"/>
          <w:szCs w:val="22"/>
        </w:rPr>
      </w:pPr>
      <w:r w:rsidRPr="001E0703">
        <w:rPr>
          <w:rFonts w:ascii="Arial" w:hAnsi="Arial"/>
          <w:sz w:val="22"/>
          <w:szCs w:val="22"/>
        </w:rPr>
        <w:t>School must recommend its graduates as to health, general, and practical nursing education.</w:t>
      </w:r>
    </w:p>
    <w:p w:rsidR="001E018D" w:rsidRPr="001E0703" w:rsidRDefault="001E018D" w:rsidP="001E018D">
      <w:pPr>
        <w:numPr>
          <w:ilvl w:val="0"/>
          <w:numId w:val="3"/>
        </w:numPr>
        <w:tabs>
          <w:tab w:val="right" w:leader="dot" w:pos="9000"/>
        </w:tabs>
        <w:rPr>
          <w:rFonts w:ascii="Arial" w:hAnsi="Arial"/>
          <w:smallCaps/>
          <w:sz w:val="22"/>
          <w:szCs w:val="22"/>
        </w:rPr>
      </w:pPr>
      <w:r w:rsidRPr="001E0703">
        <w:rPr>
          <w:rFonts w:ascii="Arial" w:hAnsi="Arial"/>
          <w:sz w:val="22"/>
          <w:szCs w:val="22"/>
        </w:rPr>
        <w:t>Applicant must pass NCLEX to be licensed.</w:t>
      </w:r>
    </w:p>
    <w:p w:rsidR="001E018D" w:rsidRPr="001E0703" w:rsidRDefault="001E018D" w:rsidP="001E018D">
      <w:pPr>
        <w:numPr>
          <w:ilvl w:val="0"/>
          <w:numId w:val="3"/>
        </w:numPr>
        <w:tabs>
          <w:tab w:val="right" w:leader="dot" w:pos="9000"/>
        </w:tabs>
        <w:rPr>
          <w:rFonts w:ascii="Arial" w:hAnsi="Arial"/>
          <w:smallCaps/>
          <w:sz w:val="22"/>
          <w:szCs w:val="22"/>
        </w:rPr>
      </w:pPr>
      <w:r w:rsidRPr="001E0703">
        <w:rPr>
          <w:rFonts w:ascii="Arial" w:hAnsi="Arial"/>
          <w:sz w:val="22"/>
          <w:szCs w:val="22"/>
        </w:rPr>
        <w:t xml:space="preserve">Students are subject to alcohol and drug testing in connection with participation in clinical settings. </w:t>
      </w:r>
      <w:r w:rsidRPr="001E0703">
        <w:rPr>
          <w:rFonts w:ascii="Arial" w:hAnsi="Arial"/>
          <w:i/>
          <w:sz w:val="22"/>
          <w:szCs w:val="22"/>
        </w:rPr>
        <w:t>(See Practical Nurse Handbook for more details.)</w:t>
      </w:r>
    </w:p>
    <w:p w:rsidR="001E018D" w:rsidRPr="001E0703" w:rsidRDefault="001E018D" w:rsidP="001E018D">
      <w:pPr>
        <w:numPr>
          <w:ilvl w:val="0"/>
          <w:numId w:val="3"/>
        </w:numPr>
        <w:tabs>
          <w:tab w:val="right" w:leader="dot" w:pos="9000"/>
        </w:tabs>
        <w:rPr>
          <w:rFonts w:ascii="Arial" w:hAnsi="Arial"/>
          <w:smallCaps/>
          <w:sz w:val="22"/>
          <w:szCs w:val="22"/>
        </w:rPr>
      </w:pPr>
      <w:r w:rsidRPr="001E0703">
        <w:rPr>
          <w:rFonts w:ascii="Arial" w:hAnsi="Arial"/>
          <w:sz w:val="22"/>
          <w:szCs w:val="22"/>
        </w:rPr>
        <w:t>Applicant must have a criminal background check completed six (6) months prior to applying for licensure.</w:t>
      </w:r>
    </w:p>
    <w:p w:rsidR="00C83167" w:rsidRDefault="00C83167" w:rsidP="00B25147">
      <w:pPr>
        <w:tabs>
          <w:tab w:val="right" w:leader="dot" w:pos="9000"/>
        </w:tabs>
        <w:jc w:val="center"/>
        <w:rPr>
          <w:rFonts w:ascii="Arial" w:hAnsi="Arial"/>
          <w:sz w:val="22"/>
          <w:szCs w:val="22"/>
        </w:rPr>
      </w:pPr>
    </w:p>
    <w:p w:rsidR="00B25147" w:rsidRPr="005A26CA" w:rsidRDefault="00B25147" w:rsidP="00B25147">
      <w:pPr>
        <w:tabs>
          <w:tab w:val="right" w:leader="dot" w:pos="9000"/>
        </w:tabs>
        <w:jc w:val="center"/>
        <w:rPr>
          <w:rFonts w:ascii="Arial" w:hAnsi="Arial"/>
          <w:sz w:val="22"/>
          <w:szCs w:val="22"/>
        </w:rPr>
      </w:pPr>
      <w:r w:rsidRPr="005A26CA">
        <w:rPr>
          <w:rFonts w:ascii="Arial" w:hAnsi="Arial"/>
          <w:smallCaps/>
          <w:sz w:val="22"/>
          <w:szCs w:val="22"/>
        </w:rPr>
        <w:t>Clinical Sites for Practical Nurses</w:t>
      </w:r>
    </w:p>
    <w:p w:rsidR="00B25147" w:rsidRPr="005A26CA" w:rsidRDefault="00B25147" w:rsidP="00B25147">
      <w:pPr>
        <w:tabs>
          <w:tab w:val="right" w:leader="dot" w:pos="9000"/>
        </w:tabs>
        <w:jc w:val="center"/>
        <w:rPr>
          <w:rFonts w:ascii="Arial" w:hAnsi="Arial"/>
          <w:sz w:val="22"/>
          <w:szCs w:val="22"/>
        </w:rPr>
      </w:pPr>
    </w:p>
    <w:p w:rsidR="00B25147" w:rsidRPr="005A26CA" w:rsidRDefault="00B77673" w:rsidP="00B25147">
      <w:pPr>
        <w:numPr>
          <w:ilvl w:val="0"/>
          <w:numId w:val="25"/>
        </w:numPr>
        <w:tabs>
          <w:tab w:val="left" w:pos="4860"/>
          <w:tab w:val="left" w:pos="5400"/>
        </w:tabs>
        <w:rPr>
          <w:rFonts w:ascii="Arial" w:hAnsi="Arial"/>
          <w:sz w:val="22"/>
          <w:szCs w:val="22"/>
        </w:rPr>
      </w:pPr>
      <w:r>
        <w:rPr>
          <w:rFonts w:ascii="Arial" w:hAnsi="Arial"/>
          <w:sz w:val="22"/>
          <w:szCs w:val="22"/>
        </w:rPr>
        <w:t>Pioneer Community</w:t>
      </w:r>
      <w:r w:rsidR="00B25147" w:rsidRPr="005A26CA">
        <w:rPr>
          <w:rFonts w:ascii="Arial" w:hAnsi="Arial"/>
          <w:sz w:val="22"/>
          <w:szCs w:val="22"/>
        </w:rPr>
        <w:t xml:space="preserve"> Hospital</w:t>
      </w:r>
      <w:r>
        <w:rPr>
          <w:rFonts w:ascii="Arial" w:hAnsi="Arial"/>
          <w:sz w:val="22"/>
          <w:szCs w:val="22"/>
        </w:rPr>
        <w:t xml:space="preserve"> of Scott County</w:t>
      </w:r>
    </w:p>
    <w:p w:rsidR="00B25147" w:rsidRPr="005A26CA" w:rsidRDefault="00B25147" w:rsidP="00B25147">
      <w:pPr>
        <w:numPr>
          <w:ilvl w:val="0"/>
          <w:numId w:val="25"/>
        </w:numPr>
        <w:tabs>
          <w:tab w:val="left" w:pos="4860"/>
          <w:tab w:val="left" w:pos="5400"/>
        </w:tabs>
        <w:rPr>
          <w:rFonts w:ascii="Arial" w:hAnsi="Arial"/>
          <w:sz w:val="22"/>
          <w:szCs w:val="22"/>
        </w:rPr>
      </w:pPr>
      <w:r w:rsidRPr="005A26CA">
        <w:rPr>
          <w:rFonts w:ascii="Arial" w:hAnsi="Arial"/>
          <w:sz w:val="22"/>
          <w:szCs w:val="22"/>
        </w:rPr>
        <w:t>Mountain People’s Health Clinics</w:t>
      </w:r>
      <w:r w:rsidRPr="005A26CA">
        <w:rPr>
          <w:rFonts w:ascii="Arial" w:hAnsi="Arial"/>
          <w:sz w:val="22"/>
          <w:szCs w:val="22"/>
        </w:rPr>
        <w:tab/>
        <w:t>1</w:t>
      </w:r>
      <w:r w:rsidR="00B77673">
        <w:rPr>
          <w:rFonts w:ascii="Arial" w:hAnsi="Arial"/>
          <w:sz w:val="22"/>
          <w:szCs w:val="22"/>
        </w:rPr>
        <w:t>3</w:t>
      </w:r>
      <w:r w:rsidRPr="005A26CA">
        <w:rPr>
          <w:rFonts w:ascii="Arial" w:hAnsi="Arial"/>
          <w:sz w:val="22"/>
          <w:szCs w:val="22"/>
        </w:rPr>
        <w:t>.</w:t>
      </w:r>
      <w:r w:rsidRPr="005A26CA">
        <w:rPr>
          <w:rFonts w:ascii="Arial" w:hAnsi="Arial"/>
          <w:sz w:val="22"/>
          <w:szCs w:val="22"/>
        </w:rPr>
        <w:tab/>
        <w:t xml:space="preserve">Quality Home Health, </w:t>
      </w:r>
      <w:smartTag w:uri="urn:schemas-microsoft-com:office:smarttags" w:element="place">
        <w:smartTag w:uri="urn:schemas-microsoft-com:office:smarttags" w:element="City">
          <w:r w:rsidRPr="005A26CA">
            <w:rPr>
              <w:rFonts w:ascii="Arial" w:hAnsi="Arial"/>
              <w:sz w:val="22"/>
              <w:szCs w:val="22"/>
            </w:rPr>
            <w:t>Jamestown</w:t>
          </w:r>
        </w:smartTag>
      </w:smartTag>
    </w:p>
    <w:p w:rsidR="00B25147" w:rsidRPr="005A26CA" w:rsidRDefault="00B25147" w:rsidP="00B25147">
      <w:pPr>
        <w:numPr>
          <w:ilvl w:val="0"/>
          <w:numId w:val="25"/>
        </w:numPr>
        <w:tabs>
          <w:tab w:val="left" w:pos="4860"/>
          <w:tab w:val="left" w:pos="5400"/>
        </w:tabs>
        <w:rPr>
          <w:rFonts w:ascii="Arial" w:hAnsi="Arial"/>
          <w:sz w:val="22"/>
          <w:szCs w:val="22"/>
        </w:rPr>
      </w:pPr>
      <w:r w:rsidRPr="005A26CA">
        <w:rPr>
          <w:rFonts w:ascii="Arial" w:hAnsi="Arial"/>
          <w:sz w:val="22"/>
          <w:szCs w:val="22"/>
        </w:rPr>
        <w:t>Oneida Nurs</w:t>
      </w:r>
      <w:r w:rsidR="00B77673">
        <w:rPr>
          <w:rFonts w:ascii="Arial" w:hAnsi="Arial"/>
          <w:sz w:val="22"/>
          <w:szCs w:val="22"/>
        </w:rPr>
        <w:t>ing and Rehabilitation Center</w:t>
      </w:r>
      <w:r w:rsidR="00B77673">
        <w:rPr>
          <w:rFonts w:ascii="Arial" w:hAnsi="Arial"/>
          <w:sz w:val="22"/>
          <w:szCs w:val="22"/>
        </w:rPr>
        <w:tab/>
        <w:t>14</w:t>
      </w:r>
      <w:r w:rsidRPr="005A26CA">
        <w:rPr>
          <w:rFonts w:ascii="Arial" w:hAnsi="Arial"/>
          <w:sz w:val="22"/>
          <w:szCs w:val="22"/>
        </w:rPr>
        <w:t>.</w:t>
      </w:r>
      <w:r w:rsidRPr="005A26CA">
        <w:rPr>
          <w:rFonts w:ascii="Arial" w:hAnsi="Arial"/>
          <w:sz w:val="22"/>
          <w:szCs w:val="22"/>
        </w:rPr>
        <w:tab/>
      </w:r>
      <w:r w:rsidR="009528A4" w:rsidRPr="005A26CA">
        <w:rPr>
          <w:rFonts w:ascii="Arial" w:hAnsi="Arial"/>
          <w:sz w:val="22"/>
          <w:szCs w:val="22"/>
        </w:rPr>
        <w:t>Healthy Life Medical Clinic</w:t>
      </w:r>
    </w:p>
    <w:p w:rsidR="00B25147" w:rsidRPr="005A26CA" w:rsidRDefault="00B25147" w:rsidP="00B25147">
      <w:pPr>
        <w:numPr>
          <w:ilvl w:val="0"/>
          <w:numId w:val="25"/>
        </w:numPr>
        <w:tabs>
          <w:tab w:val="left" w:pos="4860"/>
          <w:tab w:val="left" w:pos="5400"/>
        </w:tabs>
        <w:rPr>
          <w:rFonts w:ascii="Arial" w:hAnsi="Arial"/>
          <w:sz w:val="22"/>
          <w:szCs w:val="22"/>
        </w:rPr>
      </w:pPr>
      <w:r w:rsidRPr="005A26CA">
        <w:rPr>
          <w:rFonts w:ascii="Arial" w:hAnsi="Arial"/>
          <w:sz w:val="22"/>
          <w:szCs w:val="22"/>
        </w:rPr>
        <w:t>Methodist M</w:t>
      </w:r>
      <w:r w:rsidR="00B77673">
        <w:rPr>
          <w:rFonts w:ascii="Arial" w:hAnsi="Arial"/>
          <w:sz w:val="22"/>
          <w:szCs w:val="22"/>
        </w:rPr>
        <w:t>edical Center/Covenant Health</w:t>
      </w:r>
      <w:r w:rsidR="00B77673">
        <w:rPr>
          <w:rFonts w:ascii="Arial" w:hAnsi="Arial"/>
          <w:sz w:val="22"/>
          <w:szCs w:val="22"/>
        </w:rPr>
        <w:tab/>
        <w:t>15</w:t>
      </w:r>
      <w:r w:rsidRPr="005A26CA">
        <w:rPr>
          <w:rFonts w:ascii="Arial" w:hAnsi="Arial"/>
          <w:sz w:val="22"/>
          <w:szCs w:val="22"/>
        </w:rPr>
        <w:t>.</w:t>
      </w:r>
      <w:r w:rsidRPr="005A26CA">
        <w:rPr>
          <w:rFonts w:ascii="Arial" w:hAnsi="Arial"/>
          <w:sz w:val="22"/>
          <w:szCs w:val="22"/>
        </w:rPr>
        <w:tab/>
      </w:r>
      <w:r w:rsidR="00490716" w:rsidRPr="005A26CA">
        <w:rPr>
          <w:rFonts w:ascii="Arial" w:hAnsi="Arial"/>
          <w:sz w:val="22"/>
          <w:szCs w:val="22"/>
        </w:rPr>
        <w:t>Signature HealthCare, Fentress Co.</w:t>
      </w:r>
    </w:p>
    <w:p w:rsidR="00B25147" w:rsidRPr="005A26CA" w:rsidRDefault="005A26CA" w:rsidP="00B25147">
      <w:pPr>
        <w:numPr>
          <w:ilvl w:val="0"/>
          <w:numId w:val="25"/>
        </w:numPr>
        <w:tabs>
          <w:tab w:val="left" w:pos="4860"/>
          <w:tab w:val="left" w:pos="5400"/>
        </w:tabs>
        <w:rPr>
          <w:rFonts w:ascii="Arial" w:hAnsi="Arial"/>
          <w:sz w:val="22"/>
          <w:szCs w:val="22"/>
        </w:rPr>
      </w:pPr>
      <w:r>
        <w:rPr>
          <w:rFonts w:ascii="Arial" w:hAnsi="Arial"/>
          <w:sz w:val="22"/>
          <w:szCs w:val="22"/>
        </w:rPr>
        <w:t>Deaconess Home Health</w:t>
      </w:r>
      <w:r>
        <w:rPr>
          <w:rFonts w:ascii="Arial" w:hAnsi="Arial"/>
          <w:sz w:val="22"/>
          <w:szCs w:val="22"/>
        </w:rPr>
        <w:tab/>
      </w:r>
      <w:r w:rsidRPr="005A26CA">
        <w:rPr>
          <w:rFonts w:ascii="Arial" w:hAnsi="Arial"/>
          <w:sz w:val="22"/>
          <w:szCs w:val="22"/>
        </w:rPr>
        <w:t>1</w:t>
      </w:r>
      <w:r w:rsidR="00B77673">
        <w:rPr>
          <w:rFonts w:ascii="Arial" w:hAnsi="Arial"/>
          <w:sz w:val="22"/>
          <w:szCs w:val="22"/>
        </w:rPr>
        <w:t>6</w:t>
      </w:r>
      <w:r w:rsidRPr="005A26CA">
        <w:rPr>
          <w:rFonts w:ascii="Arial" w:hAnsi="Arial"/>
          <w:sz w:val="22"/>
          <w:szCs w:val="22"/>
        </w:rPr>
        <w:t>.</w:t>
      </w:r>
      <w:r w:rsidRPr="005A26CA">
        <w:rPr>
          <w:rFonts w:ascii="Arial" w:hAnsi="Arial"/>
          <w:sz w:val="22"/>
          <w:szCs w:val="22"/>
        </w:rPr>
        <w:tab/>
      </w:r>
      <w:proofErr w:type="spellStart"/>
      <w:r w:rsidRPr="005A26CA">
        <w:rPr>
          <w:rFonts w:ascii="Arial" w:hAnsi="Arial"/>
          <w:sz w:val="22"/>
          <w:szCs w:val="22"/>
        </w:rPr>
        <w:t>Amedysis</w:t>
      </w:r>
      <w:proofErr w:type="spellEnd"/>
      <w:r w:rsidRPr="005A26CA">
        <w:rPr>
          <w:rFonts w:ascii="Arial" w:hAnsi="Arial"/>
          <w:sz w:val="22"/>
          <w:szCs w:val="22"/>
        </w:rPr>
        <w:t xml:space="preserve"> Home Health, Jamestown</w:t>
      </w:r>
    </w:p>
    <w:p w:rsidR="00B25147" w:rsidRPr="005A26CA" w:rsidRDefault="00B25147" w:rsidP="00B25147">
      <w:pPr>
        <w:numPr>
          <w:ilvl w:val="0"/>
          <w:numId w:val="25"/>
        </w:numPr>
        <w:tabs>
          <w:tab w:val="left" w:pos="4867"/>
          <w:tab w:val="left" w:pos="5400"/>
        </w:tabs>
        <w:rPr>
          <w:rFonts w:ascii="Arial" w:hAnsi="Arial"/>
          <w:sz w:val="22"/>
          <w:szCs w:val="22"/>
        </w:rPr>
      </w:pPr>
      <w:r w:rsidRPr="005A26CA">
        <w:rPr>
          <w:rFonts w:ascii="Arial" w:hAnsi="Arial"/>
          <w:sz w:val="22"/>
          <w:szCs w:val="22"/>
        </w:rPr>
        <w:t>Quality Home Health</w:t>
      </w:r>
      <w:r w:rsidR="005A26CA">
        <w:rPr>
          <w:rFonts w:ascii="Arial" w:hAnsi="Arial"/>
          <w:sz w:val="22"/>
          <w:szCs w:val="22"/>
        </w:rPr>
        <w:tab/>
      </w:r>
      <w:r w:rsidR="005A26CA" w:rsidRPr="005A26CA">
        <w:rPr>
          <w:rFonts w:ascii="Arial" w:hAnsi="Arial"/>
          <w:sz w:val="22"/>
          <w:szCs w:val="22"/>
        </w:rPr>
        <w:t>1</w:t>
      </w:r>
      <w:r w:rsidR="00B77673">
        <w:rPr>
          <w:rFonts w:ascii="Arial" w:hAnsi="Arial"/>
          <w:sz w:val="22"/>
          <w:szCs w:val="22"/>
        </w:rPr>
        <w:t>7</w:t>
      </w:r>
      <w:r w:rsidR="005A26CA" w:rsidRPr="005A26CA">
        <w:rPr>
          <w:rFonts w:ascii="Arial" w:hAnsi="Arial"/>
          <w:sz w:val="22"/>
          <w:szCs w:val="22"/>
        </w:rPr>
        <w:t>.</w:t>
      </w:r>
      <w:r w:rsidR="005A26CA" w:rsidRPr="005A26CA">
        <w:rPr>
          <w:rFonts w:ascii="Arial" w:hAnsi="Arial"/>
          <w:sz w:val="22"/>
          <w:szCs w:val="22"/>
        </w:rPr>
        <w:tab/>
        <w:t>Fentress County School System</w:t>
      </w:r>
      <w:r w:rsidRPr="005A26CA">
        <w:rPr>
          <w:rFonts w:ascii="Arial" w:hAnsi="Arial"/>
          <w:sz w:val="22"/>
          <w:szCs w:val="22"/>
        </w:rPr>
        <w:tab/>
      </w:r>
    </w:p>
    <w:p w:rsidR="00B25147" w:rsidRPr="005A26CA" w:rsidRDefault="00B25147" w:rsidP="00B25147">
      <w:pPr>
        <w:numPr>
          <w:ilvl w:val="0"/>
          <w:numId w:val="25"/>
        </w:numPr>
        <w:tabs>
          <w:tab w:val="left" w:pos="5400"/>
        </w:tabs>
        <w:rPr>
          <w:rFonts w:ascii="Arial" w:hAnsi="Arial"/>
          <w:sz w:val="22"/>
          <w:szCs w:val="22"/>
        </w:rPr>
      </w:pPr>
      <w:r w:rsidRPr="005A26CA">
        <w:rPr>
          <w:rFonts w:ascii="Arial" w:hAnsi="Arial"/>
          <w:sz w:val="22"/>
          <w:szCs w:val="22"/>
        </w:rPr>
        <w:t>Huntsville Manor Nursing &amp; Rehab.</w:t>
      </w:r>
      <w:r w:rsidR="00490716" w:rsidRPr="005A26CA">
        <w:rPr>
          <w:rFonts w:ascii="Arial" w:hAnsi="Arial"/>
          <w:sz w:val="22"/>
          <w:szCs w:val="22"/>
        </w:rPr>
        <w:t xml:space="preserve">                  </w:t>
      </w:r>
      <w:r w:rsidR="00B77673">
        <w:rPr>
          <w:rFonts w:ascii="Arial" w:hAnsi="Arial"/>
          <w:sz w:val="22"/>
          <w:szCs w:val="22"/>
        </w:rPr>
        <w:t>18</w:t>
      </w:r>
      <w:r w:rsidR="005A26CA" w:rsidRPr="005A26CA">
        <w:rPr>
          <w:rFonts w:ascii="Arial" w:hAnsi="Arial"/>
          <w:sz w:val="22"/>
          <w:szCs w:val="22"/>
        </w:rPr>
        <w:t>.</w:t>
      </w:r>
      <w:r w:rsidR="005A26CA" w:rsidRPr="005A26CA">
        <w:rPr>
          <w:rFonts w:ascii="Arial" w:hAnsi="Arial"/>
          <w:sz w:val="22"/>
          <w:szCs w:val="22"/>
        </w:rPr>
        <w:tab/>
        <w:t>Grace Primary Care</w:t>
      </w:r>
    </w:p>
    <w:p w:rsidR="00B25147" w:rsidRPr="005A26CA" w:rsidRDefault="00B25147" w:rsidP="00B25147">
      <w:pPr>
        <w:numPr>
          <w:ilvl w:val="0"/>
          <w:numId w:val="25"/>
        </w:numPr>
        <w:tabs>
          <w:tab w:val="left" w:pos="5400"/>
        </w:tabs>
        <w:rPr>
          <w:rFonts w:ascii="Arial" w:hAnsi="Arial"/>
          <w:sz w:val="22"/>
          <w:szCs w:val="22"/>
        </w:rPr>
      </w:pPr>
      <w:r w:rsidRPr="005A26CA">
        <w:rPr>
          <w:rFonts w:ascii="Arial" w:hAnsi="Arial"/>
          <w:sz w:val="22"/>
          <w:szCs w:val="22"/>
        </w:rPr>
        <w:t>STAND Program—Scott County</w:t>
      </w:r>
      <w:r w:rsidR="00490716" w:rsidRPr="005A26CA">
        <w:rPr>
          <w:rFonts w:ascii="Arial" w:hAnsi="Arial"/>
          <w:sz w:val="22"/>
          <w:szCs w:val="22"/>
        </w:rPr>
        <w:t xml:space="preserve">                       </w:t>
      </w:r>
      <w:r w:rsidR="00B77673">
        <w:rPr>
          <w:rFonts w:ascii="Arial" w:hAnsi="Arial"/>
          <w:sz w:val="22"/>
          <w:szCs w:val="22"/>
        </w:rPr>
        <w:t>19</w:t>
      </w:r>
      <w:r w:rsidR="005A26CA" w:rsidRPr="005A26CA">
        <w:rPr>
          <w:rFonts w:ascii="Arial" w:hAnsi="Arial"/>
          <w:sz w:val="22"/>
          <w:szCs w:val="22"/>
        </w:rPr>
        <w:t>.</w:t>
      </w:r>
      <w:r w:rsidR="005A26CA" w:rsidRPr="005A26CA">
        <w:rPr>
          <w:rFonts w:ascii="Arial" w:hAnsi="Arial"/>
          <w:sz w:val="22"/>
          <w:szCs w:val="22"/>
        </w:rPr>
        <w:tab/>
      </w:r>
      <w:r w:rsidR="00B77673">
        <w:rPr>
          <w:rFonts w:ascii="Arial" w:hAnsi="Arial"/>
          <w:sz w:val="22"/>
          <w:szCs w:val="22"/>
        </w:rPr>
        <w:t xml:space="preserve">Pioneer </w:t>
      </w:r>
      <w:r w:rsidR="005A26CA" w:rsidRPr="005A26CA">
        <w:rPr>
          <w:rFonts w:ascii="Arial" w:hAnsi="Arial"/>
          <w:sz w:val="22"/>
          <w:szCs w:val="22"/>
        </w:rPr>
        <w:t>Family Medical C</w:t>
      </w:r>
      <w:r w:rsidR="00B77673">
        <w:rPr>
          <w:rFonts w:ascii="Arial" w:hAnsi="Arial"/>
          <w:sz w:val="22"/>
          <w:szCs w:val="22"/>
        </w:rPr>
        <w:t>linic</w:t>
      </w:r>
    </w:p>
    <w:p w:rsidR="00B25147" w:rsidRPr="005A26CA" w:rsidRDefault="00B25147" w:rsidP="00B25147">
      <w:pPr>
        <w:numPr>
          <w:ilvl w:val="0"/>
          <w:numId w:val="25"/>
        </w:numPr>
        <w:tabs>
          <w:tab w:val="left" w:pos="5400"/>
        </w:tabs>
        <w:rPr>
          <w:rFonts w:ascii="Arial" w:hAnsi="Arial"/>
          <w:sz w:val="22"/>
          <w:szCs w:val="22"/>
        </w:rPr>
      </w:pPr>
      <w:r w:rsidRPr="005A26CA">
        <w:rPr>
          <w:rFonts w:ascii="Arial" w:hAnsi="Arial"/>
          <w:sz w:val="22"/>
          <w:szCs w:val="22"/>
        </w:rPr>
        <w:t>Scott County Schools</w:t>
      </w:r>
      <w:r w:rsidR="00490716" w:rsidRPr="005A26CA">
        <w:rPr>
          <w:rFonts w:ascii="Arial" w:hAnsi="Arial"/>
          <w:sz w:val="22"/>
          <w:szCs w:val="22"/>
        </w:rPr>
        <w:t xml:space="preserve">                                        </w:t>
      </w:r>
    </w:p>
    <w:p w:rsidR="00B25147" w:rsidRPr="005A26CA" w:rsidRDefault="00490716" w:rsidP="00B25147">
      <w:pPr>
        <w:numPr>
          <w:ilvl w:val="0"/>
          <w:numId w:val="25"/>
        </w:numPr>
        <w:tabs>
          <w:tab w:val="left" w:pos="5400"/>
        </w:tabs>
        <w:rPr>
          <w:rFonts w:ascii="Arial" w:hAnsi="Arial"/>
          <w:sz w:val="22"/>
          <w:szCs w:val="22"/>
        </w:rPr>
      </w:pPr>
      <w:r w:rsidRPr="005A26CA">
        <w:rPr>
          <w:rFonts w:ascii="Arial" w:hAnsi="Arial"/>
          <w:sz w:val="22"/>
          <w:szCs w:val="22"/>
        </w:rPr>
        <w:t xml:space="preserve">Dr. </w:t>
      </w:r>
      <w:proofErr w:type="spellStart"/>
      <w:r w:rsidRPr="005A26CA">
        <w:rPr>
          <w:rFonts w:ascii="Arial" w:hAnsi="Arial"/>
          <w:sz w:val="22"/>
          <w:szCs w:val="22"/>
        </w:rPr>
        <w:t>Dili</w:t>
      </w:r>
      <w:r w:rsidRPr="005A26CA">
        <w:rPr>
          <w:rFonts w:ascii="Arial" w:hAnsi="Arial" w:cs="Arial"/>
          <w:sz w:val="22"/>
          <w:szCs w:val="22"/>
        </w:rPr>
        <w:t>p</w:t>
      </w:r>
      <w:proofErr w:type="spellEnd"/>
      <w:r w:rsidRPr="005A26CA">
        <w:rPr>
          <w:rFonts w:ascii="Arial" w:hAnsi="Arial" w:cs="Arial"/>
          <w:sz w:val="22"/>
          <w:szCs w:val="22"/>
        </w:rPr>
        <w:t xml:space="preserve"> Joshi’s Office                                       </w:t>
      </w:r>
    </w:p>
    <w:p w:rsidR="00B77673" w:rsidRDefault="00B25147" w:rsidP="001F180A">
      <w:pPr>
        <w:numPr>
          <w:ilvl w:val="0"/>
          <w:numId w:val="25"/>
        </w:numPr>
        <w:tabs>
          <w:tab w:val="left" w:pos="5400"/>
        </w:tabs>
      </w:pPr>
      <w:r w:rsidRPr="005A26CA">
        <w:rPr>
          <w:rFonts w:ascii="Arial" w:hAnsi="Arial"/>
          <w:sz w:val="22"/>
          <w:szCs w:val="22"/>
        </w:rPr>
        <w:t>Scott County Health Department</w:t>
      </w:r>
      <w:r w:rsidR="009528A4" w:rsidRPr="005A26CA">
        <w:rPr>
          <w:rFonts w:ascii="Arial" w:hAnsi="Arial"/>
          <w:sz w:val="22"/>
          <w:szCs w:val="22"/>
        </w:rPr>
        <w:t xml:space="preserve"> (TN Dept. of Health)</w:t>
      </w:r>
    </w:p>
    <w:p w:rsidR="00170402" w:rsidRPr="00B77673" w:rsidRDefault="00B77673" w:rsidP="001F180A">
      <w:pPr>
        <w:numPr>
          <w:ilvl w:val="0"/>
          <w:numId w:val="25"/>
        </w:numPr>
        <w:tabs>
          <w:tab w:val="left" w:pos="5400"/>
        </w:tabs>
      </w:pPr>
      <w:r w:rsidRPr="00B77673">
        <w:rPr>
          <w:rFonts w:ascii="Arial" w:hAnsi="Arial"/>
          <w:sz w:val="22"/>
          <w:szCs w:val="22"/>
        </w:rPr>
        <w:t>Jamestown Regional Medical Center</w:t>
      </w:r>
    </w:p>
    <w:p w:rsidR="00B77673" w:rsidRDefault="00B77673" w:rsidP="00B77673">
      <w:pPr>
        <w:tabs>
          <w:tab w:val="left" w:pos="5400"/>
        </w:tabs>
        <w:ind w:left="360"/>
        <w:rPr>
          <w:rFonts w:ascii="Arial" w:hAnsi="Arial"/>
          <w:sz w:val="22"/>
          <w:szCs w:val="22"/>
        </w:rPr>
      </w:pPr>
    </w:p>
    <w:p w:rsidR="00B77673" w:rsidRDefault="00B77673" w:rsidP="00B77673">
      <w:pPr>
        <w:tabs>
          <w:tab w:val="left" w:pos="5400"/>
        </w:tabs>
        <w:ind w:left="360"/>
        <w:rPr>
          <w:rFonts w:ascii="Arial" w:hAnsi="Arial"/>
          <w:sz w:val="22"/>
          <w:szCs w:val="22"/>
        </w:rPr>
      </w:pPr>
    </w:p>
    <w:p w:rsidR="00B77673" w:rsidRDefault="00B77673" w:rsidP="00B77673">
      <w:pPr>
        <w:tabs>
          <w:tab w:val="left" w:pos="5400"/>
        </w:tabs>
        <w:ind w:left="360"/>
        <w:rPr>
          <w:rFonts w:ascii="Arial" w:hAnsi="Arial"/>
          <w:sz w:val="22"/>
          <w:szCs w:val="22"/>
        </w:rPr>
      </w:pPr>
    </w:p>
    <w:p w:rsidR="00B77673" w:rsidRDefault="00B77673" w:rsidP="00B77673">
      <w:pPr>
        <w:tabs>
          <w:tab w:val="left" w:pos="5400"/>
        </w:tabs>
        <w:ind w:left="360"/>
        <w:rPr>
          <w:rFonts w:ascii="Arial" w:hAnsi="Arial"/>
          <w:sz w:val="22"/>
          <w:szCs w:val="22"/>
        </w:rPr>
      </w:pPr>
    </w:p>
    <w:p w:rsidR="00B77673" w:rsidRDefault="00B77673" w:rsidP="00B77673">
      <w:pPr>
        <w:tabs>
          <w:tab w:val="left" w:pos="5400"/>
        </w:tabs>
        <w:ind w:left="360"/>
        <w:rPr>
          <w:rFonts w:ascii="Arial" w:hAnsi="Arial"/>
          <w:sz w:val="22"/>
          <w:szCs w:val="22"/>
        </w:rPr>
      </w:pPr>
    </w:p>
    <w:p w:rsidR="00B77673" w:rsidRDefault="00B77673" w:rsidP="00B77673">
      <w:pPr>
        <w:tabs>
          <w:tab w:val="left" w:pos="5400"/>
        </w:tabs>
        <w:ind w:left="360"/>
        <w:rPr>
          <w:rFonts w:ascii="Arial" w:hAnsi="Arial"/>
          <w:sz w:val="22"/>
          <w:szCs w:val="22"/>
        </w:rPr>
      </w:pPr>
    </w:p>
    <w:p w:rsidR="00B77673" w:rsidRDefault="00B77673" w:rsidP="00B77673">
      <w:pPr>
        <w:tabs>
          <w:tab w:val="left" w:pos="5400"/>
        </w:tabs>
        <w:ind w:left="360"/>
        <w:rPr>
          <w:rFonts w:ascii="Arial" w:hAnsi="Arial"/>
          <w:sz w:val="22"/>
          <w:szCs w:val="22"/>
        </w:rPr>
      </w:pPr>
    </w:p>
    <w:p w:rsidR="00C000FC" w:rsidRDefault="00C000FC" w:rsidP="00B77673">
      <w:pPr>
        <w:tabs>
          <w:tab w:val="left" w:pos="5400"/>
        </w:tabs>
        <w:ind w:left="360"/>
        <w:rPr>
          <w:rFonts w:ascii="Arial" w:hAnsi="Arial"/>
          <w:sz w:val="22"/>
          <w:szCs w:val="22"/>
        </w:rPr>
      </w:pPr>
    </w:p>
    <w:p w:rsidR="00B77673" w:rsidRDefault="00B77673" w:rsidP="00B77673">
      <w:pPr>
        <w:tabs>
          <w:tab w:val="left" w:pos="5400"/>
        </w:tabs>
        <w:ind w:left="360"/>
        <w:rPr>
          <w:rFonts w:ascii="Arial" w:hAnsi="Arial"/>
          <w:sz w:val="22"/>
          <w:szCs w:val="22"/>
        </w:rPr>
      </w:pPr>
    </w:p>
    <w:p w:rsidR="00B77673" w:rsidRDefault="00B77673" w:rsidP="00B77673">
      <w:pPr>
        <w:tabs>
          <w:tab w:val="left" w:pos="5400"/>
        </w:tabs>
        <w:ind w:left="360"/>
        <w:rPr>
          <w:rFonts w:ascii="Arial" w:hAnsi="Arial"/>
          <w:sz w:val="22"/>
          <w:szCs w:val="22"/>
        </w:rPr>
      </w:pPr>
    </w:p>
    <w:p w:rsidR="00B77673" w:rsidRDefault="00B77673" w:rsidP="00B77673">
      <w:pPr>
        <w:tabs>
          <w:tab w:val="left" w:pos="5400"/>
        </w:tabs>
        <w:ind w:left="360"/>
        <w:rPr>
          <w:rFonts w:ascii="Arial" w:hAnsi="Arial"/>
          <w:sz w:val="22"/>
          <w:szCs w:val="22"/>
        </w:rPr>
      </w:pPr>
    </w:p>
    <w:p w:rsidR="00B77673" w:rsidRPr="00B77673" w:rsidRDefault="00B77673" w:rsidP="00B77673">
      <w:pPr>
        <w:tabs>
          <w:tab w:val="left" w:pos="5400"/>
        </w:tabs>
        <w:ind w:left="360"/>
      </w:pPr>
    </w:p>
    <w:p w:rsidR="001F180A" w:rsidRDefault="001F180A" w:rsidP="001F180A">
      <w:pPr>
        <w:tabs>
          <w:tab w:val="right" w:pos="9000"/>
        </w:tabs>
        <w:rPr>
          <w:rFonts w:ascii="Arial" w:hAnsi="Arial"/>
          <w:b/>
        </w:rPr>
      </w:pPr>
      <w:r>
        <w:rPr>
          <w:rFonts w:ascii="Arial" w:hAnsi="Arial"/>
          <w:b/>
        </w:rPr>
        <w:lastRenderedPageBreak/>
        <w:t>Welding</w:t>
      </w:r>
      <w:r w:rsidR="0061163E">
        <w:rPr>
          <w:rFonts w:ascii="Arial" w:hAnsi="Arial"/>
          <w:b/>
        </w:rPr>
        <w:fldChar w:fldCharType="begin"/>
      </w:r>
      <w:r w:rsidR="00C27086">
        <w:instrText xml:space="preserve"> TC "</w:instrText>
      </w:r>
      <w:bookmarkStart w:id="59" w:name="_Toc175995228"/>
      <w:bookmarkStart w:id="60" w:name="_Toc395185401"/>
      <w:r w:rsidR="00C27086" w:rsidRPr="00CF5126">
        <w:rPr>
          <w:rFonts w:ascii="Arial" w:hAnsi="Arial"/>
          <w:b/>
        </w:rPr>
        <w:instrText>Welding</w:instrText>
      </w:r>
      <w:bookmarkEnd w:id="59"/>
      <w:bookmarkEnd w:id="60"/>
      <w:r w:rsidR="00C27086">
        <w:instrText xml:space="preserve">" \f C \l "2" </w:instrText>
      </w:r>
      <w:r w:rsidR="0061163E">
        <w:rPr>
          <w:rFonts w:ascii="Arial" w:hAnsi="Arial"/>
          <w:b/>
        </w:rPr>
        <w:fldChar w:fldCharType="end"/>
      </w:r>
      <w:r>
        <w:rPr>
          <w:rFonts w:ascii="Arial" w:hAnsi="Arial"/>
          <w:b/>
        </w:rPr>
        <w:tab/>
        <w:t>48.0508</w:t>
      </w:r>
    </w:p>
    <w:p w:rsidR="001F180A" w:rsidRPr="007E0A7D" w:rsidRDefault="00E40BC5" w:rsidP="001F180A">
      <w:pPr>
        <w:tabs>
          <w:tab w:val="right" w:leader="dot" w:pos="9000"/>
        </w:tabs>
        <w:rPr>
          <w:rFonts w:ascii="Arial" w:hAnsi="Arial"/>
          <w:b/>
        </w:rPr>
      </w:pPr>
      <w:r>
        <w:rPr>
          <w:rFonts w:ascii="Arial" w:hAnsi="Arial"/>
          <w:b/>
        </w:rPr>
        <w:pict>
          <v:shape id="_x0000_i1048" type="#_x0000_t75" style="width:450pt;height:7.5pt" o:hrpct="0" o:hralign="center" o:hr="t">
            <v:imagedata r:id="rId11" o:title="BD10289_"/>
          </v:shape>
        </w:pict>
      </w:r>
    </w:p>
    <w:p w:rsidR="00EF5C14" w:rsidRDefault="00EF5C14" w:rsidP="001F180A">
      <w:pPr>
        <w:tabs>
          <w:tab w:val="right" w:leader="dot" w:pos="9000"/>
        </w:tabs>
        <w:jc w:val="both"/>
        <w:rPr>
          <w:rFonts w:ascii="Arial" w:hAnsi="Arial"/>
          <w:sz w:val="22"/>
          <w:szCs w:val="22"/>
        </w:rPr>
      </w:pPr>
    </w:p>
    <w:p w:rsidR="00EF5C14" w:rsidRPr="00EF5C14" w:rsidRDefault="00EF5C14" w:rsidP="001F180A">
      <w:pPr>
        <w:tabs>
          <w:tab w:val="right" w:leader="dot" w:pos="9000"/>
        </w:tabs>
        <w:jc w:val="both"/>
        <w:rPr>
          <w:rFonts w:ascii="Arial" w:hAnsi="Arial"/>
          <w:i/>
          <w:sz w:val="22"/>
          <w:szCs w:val="22"/>
        </w:rPr>
      </w:pPr>
      <w:r>
        <w:rPr>
          <w:rFonts w:ascii="Arial" w:hAnsi="Arial"/>
          <w:i/>
          <w:sz w:val="22"/>
          <w:szCs w:val="22"/>
        </w:rPr>
        <w:t>Mission Statement: To offer every student the opportunity to develop the skills, knowledge, and attitudes leading to gainful employment in the welding industry.</w:t>
      </w:r>
    </w:p>
    <w:p w:rsidR="00EF5C14" w:rsidRDefault="00EF5C14" w:rsidP="001F180A">
      <w:pPr>
        <w:tabs>
          <w:tab w:val="right" w:leader="dot" w:pos="9000"/>
        </w:tabs>
        <w:jc w:val="both"/>
        <w:rPr>
          <w:rFonts w:ascii="Arial" w:hAnsi="Arial"/>
          <w:sz w:val="22"/>
          <w:szCs w:val="22"/>
        </w:rPr>
      </w:pPr>
    </w:p>
    <w:p w:rsidR="001F180A" w:rsidRPr="001E0703" w:rsidRDefault="001F180A" w:rsidP="001F180A">
      <w:pPr>
        <w:tabs>
          <w:tab w:val="right" w:leader="dot" w:pos="9000"/>
        </w:tabs>
        <w:jc w:val="both"/>
        <w:rPr>
          <w:rFonts w:ascii="Arial" w:hAnsi="Arial"/>
          <w:sz w:val="22"/>
          <w:szCs w:val="22"/>
        </w:rPr>
      </w:pPr>
      <w:r w:rsidRPr="001E0703">
        <w:rPr>
          <w:rFonts w:ascii="Arial" w:hAnsi="Arial"/>
          <w:sz w:val="22"/>
          <w:szCs w:val="22"/>
        </w:rPr>
        <w:t xml:space="preserve">The Welding program provides the basic techniques of welding processes common in the industry. To prepare for rewarding job opportunities, the student learns specific operations such as flame cutting, grinding, metal preparation, the use of tools and equipment related to welding combined with instruction in related math, physical properties of metal, effects of heat, thickness allowances, shrinkage, basic joint design, layout, </w:t>
      </w:r>
      <w:r w:rsidR="00C62452">
        <w:rPr>
          <w:rFonts w:ascii="Arial" w:hAnsi="Arial"/>
          <w:sz w:val="22"/>
          <w:szCs w:val="22"/>
        </w:rPr>
        <w:t xml:space="preserve">blueprint reading, </w:t>
      </w:r>
      <w:r w:rsidRPr="001E0703">
        <w:rPr>
          <w:rFonts w:ascii="Arial" w:hAnsi="Arial"/>
          <w:sz w:val="22"/>
          <w:szCs w:val="22"/>
        </w:rPr>
        <w:t xml:space="preserve">and fabrication. Practical work experience prepares the student in the safe use of modern equipment while emphasizing the four basic positions of welding: flat, horizontal, vertical, and overhead. </w:t>
      </w:r>
      <w:r w:rsidR="00465A79" w:rsidRPr="001E0703">
        <w:rPr>
          <w:rFonts w:ascii="Arial" w:hAnsi="Arial"/>
          <w:sz w:val="22"/>
          <w:szCs w:val="22"/>
        </w:rPr>
        <w:t xml:space="preserve">This program is located at the main campus at </w:t>
      </w:r>
      <w:smartTag w:uri="urn:schemas-microsoft-com:office:smarttags" w:element="address">
        <w:smartTag w:uri="urn:schemas-microsoft-com:office:smarttags" w:element="Street">
          <w:r w:rsidR="00465A79" w:rsidRPr="001E0703">
            <w:rPr>
              <w:rFonts w:ascii="Arial" w:hAnsi="Arial"/>
              <w:sz w:val="22"/>
              <w:szCs w:val="22"/>
            </w:rPr>
            <w:t>355 Scott High Drive</w:t>
          </w:r>
        </w:smartTag>
        <w:r w:rsidR="00465A79" w:rsidRPr="001E0703">
          <w:rPr>
            <w:rFonts w:ascii="Arial" w:hAnsi="Arial"/>
            <w:sz w:val="22"/>
            <w:szCs w:val="22"/>
          </w:rPr>
          <w:t xml:space="preserve">, </w:t>
        </w:r>
        <w:smartTag w:uri="urn:schemas-microsoft-com:office:smarttags" w:element="City">
          <w:r w:rsidR="00465A79" w:rsidRPr="001E0703">
            <w:rPr>
              <w:rFonts w:ascii="Arial" w:hAnsi="Arial"/>
              <w:sz w:val="22"/>
              <w:szCs w:val="22"/>
            </w:rPr>
            <w:t>Huntsville</w:t>
          </w:r>
        </w:smartTag>
        <w:r w:rsidR="00465A79" w:rsidRPr="001E0703">
          <w:rPr>
            <w:rFonts w:ascii="Arial" w:hAnsi="Arial"/>
            <w:sz w:val="22"/>
            <w:szCs w:val="22"/>
          </w:rPr>
          <w:t xml:space="preserve">, </w:t>
        </w:r>
        <w:smartTag w:uri="urn:schemas-microsoft-com:office:smarttags" w:element="State">
          <w:r w:rsidR="00465A79" w:rsidRPr="001E0703">
            <w:rPr>
              <w:rFonts w:ascii="Arial" w:hAnsi="Arial"/>
              <w:sz w:val="22"/>
              <w:szCs w:val="22"/>
            </w:rPr>
            <w:t>Tennessee</w:t>
          </w:r>
        </w:smartTag>
      </w:smartTag>
      <w:r w:rsidR="00465A79" w:rsidRPr="001E0703">
        <w:rPr>
          <w:rFonts w:ascii="Arial" w:hAnsi="Arial"/>
          <w:sz w:val="22"/>
          <w:szCs w:val="22"/>
        </w:rPr>
        <w:t>.</w:t>
      </w:r>
    </w:p>
    <w:p w:rsidR="001A4E1E" w:rsidRPr="001E0703" w:rsidRDefault="001A4E1E" w:rsidP="001F180A">
      <w:pPr>
        <w:tabs>
          <w:tab w:val="right" w:leader="dot" w:pos="9000"/>
        </w:tabs>
        <w:jc w:val="both"/>
        <w:rPr>
          <w:rFonts w:ascii="Arial" w:hAnsi="Arial"/>
          <w:sz w:val="22"/>
          <w:szCs w:val="22"/>
        </w:rPr>
      </w:pPr>
    </w:p>
    <w:p w:rsidR="001A4E1E" w:rsidRPr="001E0703" w:rsidRDefault="001A4E1E" w:rsidP="001A4E1E">
      <w:pPr>
        <w:tabs>
          <w:tab w:val="right" w:leader="dot" w:pos="9000"/>
        </w:tabs>
        <w:rPr>
          <w:rFonts w:ascii="Arial" w:hAnsi="Arial"/>
          <w:sz w:val="22"/>
          <w:szCs w:val="22"/>
        </w:rPr>
      </w:pPr>
      <w:r w:rsidRPr="001E0703">
        <w:rPr>
          <w:rFonts w:ascii="Arial" w:hAnsi="Arial"/>
          <w:sz w:val="22"/>
          <w:szCs w:val="22"/>
        </w:rPr>
        <w:t>Estimated Program Length</w:t>
      </w:r>
      <w:r w:rsidRPr="001E0703">
        <w:rPr>
          <w:rFonts w:ascii="Arial" w:hAnsi="Arial"/>
          <w:sz w:val="22"/>
          <w:szCs w:val="22"/>
        </w:rPr>
        <w:tab/>
        <w:t>12 months</w:t>
      </w:r>
    </w:p>
    <w:p w:rsidR="001A4E1E" w:rsidRPr="001E0703" w:rsidRDefault="001A4E1E" w:rsidP="001A4E1E">
      <w:pPr>
        <w:tabs>
          <w:tab w:val="right" w:leader="dot" w:pos="9000"/>
        </w:tabs>
        <w:rPr>
          <w:rFonts w:ascii="Arial" w:hAnsi="Arial"/>
          <w:sz w:val="22"/>
          <w:szCs w:val="22"/>
        </w:rPr>
      </w:pPr>
      <w:r w:rsidRPr="001E0703">
        <w:rPr>
          <w:rFonts w:ascii="Arial" w:hAnsi="Arial"/>
          <w:sz w:val="22"/>
          <w:szCs w:val="22"/>
        </w:rPr>
        <w:t>*Average Salary</w:t>
      </w:r>
      <w:r w:rsidR="00557D15">
        <w:rPr>
          <w:rFonts w:ascii="Arial" w:hAnsi="Arial"/>
          <w:sz w:val="22"/>
          <w:szCs w:val="22"/>
        </w:rPr>
        <w:t xml:space="preserve"> (median)</w:t>
      </w:r>
      <w:r w:rsidRPr="001E0703">
        <w:rPr>
          <w:rFonts w:ascii="Arial" w:hAnsi="Arial"/>
          <w:sz w:val="22"/>
          <w:szCs w:val="22"/>
        </w:rPr>
        <w:tab/>
      </w:r>
      <w:r w:rsidR="004B4196">
        <w:rPr>
          <w:rFonts w:ascii="Arial" w:hAnsi="Arial"/>
          <w:sz w:val="22"/>
          <w:szCs w:val="22"/>
        </w:rPr>
        <w:t>$</w:t>
      </w:r>
      <w:r w:rsidR="00190C2C">
        <w:rPr>
          <w:rFonts w:ascii="Arial" w:hAnsi="Arial"/>
          <w:sz w:val="22"/>
          <w:szCs w:val="22"/>
        </w:rPr>
        <w:t>1</w:t>
      </w:r>
      <w:r w:rsidR="00EA0FAE">
        <w:rPr>
          <w:rFonts w:ascii="Arial" w:hAnsi="Arial"/>
          <w:sz w:val="22"/>
          <w:szCs w:val="22"/>
        </w:rPr>
        <w:t>2.</w:t>
      </w:r>
      <w:r w:rsidR="00A12AC8">
        <w:rPr>
          <w:rFonts w:ascii="Arial" w:hAnsi="Arial"/>
          <w:sz w:val="22"/>
          <w:szCs w:val="22"/>
        </w:rPr>
        <w:t>42</w:t>
      </w:r>
      <w:r w:rsidR="004B4196">
        <w:rPr>
          <w:rFonts w:ascii="Arial" w:hAnsi="Arial"/>
          <w:sz w:val="22"/>
          <w:szCs w:val="22"/>
        </w:rPr>
        <w:t>/hour</w:t>
      </w:r>
    </w:p>
    <w:p w:rsidR="004B4196" w:rsidRPr="001A011E" w:rsidRDefault="004B4196" w:rsidP="004B4196">
      <w:pPr>
        <w:tabs>
          <w:tab w:val="right" w:leader="dot" w:pos="9000"/>
        </w:tabs>
        <w:rPr>
          <w:rFonts w:ascii="Arial" w:hAnsi="Arial"/>
          <w:i/>
          <w:sz w:val="18"/>
          <w:szCs w:val="18"/>
        </w:rPr>
      </w:pPr>
      <w:r>
        <w:rPr>
          <w:rFonts w:ascii="Arial" w:hAnsi="Arial"/>
          <w:i/>
          <w:sz w:val="18"/>
          <w:szCs w:val="18"/>
        </w:rPr>
        <w:t xml:space="preserve">*Average </w:t>
      </w:r>
      <w:r w:rsidR="00924889">
        <w:rPr>
          <w:rFonts w:ascii="Arial" w:hAnsi="Arial"/>
          <w:i/>
          <w:sz w:val="18"/>
          <w:szCs w:val="18"/>
        </w:rPr>
        <w:t>s</w:t>
      </w:r>
      <w:r>
        <w:rPr>
          <w:rFonts w:ascii="Arial" w:hAnsi="Arial"/>
          <w:i/>
          <w:sz w:val="18"/>
          <w:szCs w:val="18"/>
        </w:rPr>
        <w:t xml:space="preserve">alary based on information obtained from </w:t>
      </w:r>
      <w:r>
        <w:rPr>
          <w:rFonts w:ascii="Arial" w:hAnsi="Arial"/>
          <w:i/>
          <w:sz w:val="18"/>
          <w:szCs w:val="18"/>
          <w:u w:val="single"/>
        </w:rPr>
        <w:t>The Source</w:t>
      </w:r>
      <w:r>
        <w:rPr>
          <w:rFonts w:ascii="Arial" w:hAnsi="Arial"/>
          <w:i/>
          <w:sz w:val="18"/>
          <w:szCs w:val="18"/>
        </w:rPr>
        <w:t xml:space="preserve"> (</w:t>
      </w:r>
      <w:hyperlink r:id="rId39" w:history="1">
        <w:r w:rsidR="00924889" w:rsidRPr="00C45673">
          <w:rPr>
            <w:rStyle w:val="Hyperlink"/>
            <w:rFonts w:ascii="Arial" w:hAnsi="Arial"/>
            <w:i/>
            <w:sz w:val="18"/>
            <w:szCs w:val="18"/>
          </w:rPr>
          <w:t>http://sourcetn.org</w:t>
        </w:r>
      </w:hyperlink>
      <w:r>
        <w:rPr>
          <w:rFonts w:ascii="Arial" w:hAnsi="Arial"/>
          <w:i/>
          <w:sz w:val="18"/>
          <w:szCs w:val="18"/>
        </w:rPr>
        <w:t xml:space="preserve"> ) for LWIA 4.</w:t>
      </w:r>
    </w:p>
    <w:p w:rsidR="001A4E1E" w:rsidRPr="001E0703" w:rsidRDefault="001A4E1E" w:rsidP="001A4E1E">
      <w:pPr>
        <w:tabs>
          <w:tab w:val="right" w:pos="9000"/>
        </w:tabs>
        <w:rPr>
          <w:rFonts w:ascii="Arial" w:hAnsi="Arial"/>
          <w:b/>
          <w:sz w:val="22"/>
          <w:szCs w:val="22"/>
          <w:u w:val="single"/>
        </w:rPr>
      </w:pPr>
    </w:p>
    <w:p w:rsidR="001A4E1E" w:rsidRPr="001E0703" w:rsidRDefault="001A4E1E" w:rsidP="001A4E1E">
      <w:pPr>
        <w:tabs>
          <w:tab w:val="right" w:pos="9000"/>
        </w:tabs>
        <w:rPr>
          <w:rFonts w:ascii="Arial" w:hAnsi="Arial"/>
          <w:b/>
          <w:sz w:val="22"/>
          <w:szCs w:val="22"/>
          <w:u w:val="single"/>
        </w:rPr>
      </w:pPr>
      <w:r w:rsidRPr="001E0703">
        <w:rPr>
          <w:rFonts w:ascii="Arial" w:hAnsi="Arial"/>
          <w:b/>
          <w:sz w:val="22"/>
          <w:szCs w:val="22"/>
          <w:u w:val="single"/>
        </w:rPr>
        <w:t>Courses</w:t>
      </w:r>
      <w:r w:rsidRPr="001E0703">
        <w:rPr>
          <w:rFonts w:ascii="Arial" w:hAnsi="Arial"/>
          <w:b/>
          <w:sz w:val="22"/>
          <w:szCs w:val="22"/>
        </w:rPr>
        <w:tab/>
      </w:r>
      <w:r w:rsidRPr="001E0703">
        <w:rPr>
          <w:rFonts w:ascii="Arial" w:hAnsi="Arial"/>
          <w:b/>
          <w:sz w:val="22"/>
          <w:szCs w:val="22"/>
          <w:u w:val="single"/>
        </w:rPr>
        <w:t>Estimated Hours</w:t>
      </w:r>
    </w:p>
    <w:p w:rsidR="00A442CC" w:rsidRDefault="00A442CC" w:rsidP="001A4E1E">
      <w:pPr>
        <w:tabs>
          <w:tab w:val="right" w:leader="dot" w:pos="9000"/>
        </w:tabs>
        <w:rPr>
          <w:rFonts w:ascii="Arial" w:hAnsi="Arial"/>
          <w:sz w:val="22"/>
          <w:szCs w:val="22"/>
        </w:rPr>
      </w:pPr>
      <w:r>
        <w:rPr>
          <w:rFonts w:ascii="Arial" w:hAnsi="Arial"/>
          <w:sz w:val="22"/>
          <w:szCs w:val="22"/>
        </w:rPr>
        <w:t>Technology Foundations</w:t>
      </w:r>
      <w:r>
        <w:rPr>
          <w:rFonts w:ascii="Arial" w:hAnsi="Arial"/>
          <w:sz w:val="22"/>
          <w:szCs w:val="22"/>
        </w:rPr>
        <w:tab/>
        <w:t>30</w:t>
      </w:r>
    </w:p>
    <w:p w:rsidR="001A4E1E" w:rsidRPr="001E0703" w:rsidRDefault="001A4E1E" w:rsidP="001A4E1E">
      <w:pPr>
        <w:tabs>
          <w:tab w:val="right" w:leader="dot" w:pos="9000"/>
        </w:tabs>
        <w:rPr>
          <w:rFonts w:ascii="Arial" w:hAnsi="Arial"/>
          <w:sz w:val="22"/>
          <w:szCs w:val="22"/>
        </w:rPr>
      </w:pPr>
      <w:r w:rsidRPr="001E0703">
        <w:rPr>
          <w:rFonts w:ascii="Arial" w:hAnsi="Arial"/>
          <w:sz w:val="22"/>
          <w:szCs w:val="22"/>
        </w:rPr>
        <w:t>Shop Orientation and Safety</w:t>
      </w:r>
      <w:r w:rsidRPr="001E0703">
        <w:rPr>
          <w:rFonts w:ascii="Arial" w:hAnsi="Arial"/>
          <w:sz w:val="22"/>
          <w:szCs w:val="22"/>
        </w:rPr>
        <w:tab/>
      </w:r>
      <w:r w:rsidR="00A442CC">
        <w:rPr>
          <w:rFonts w:ascii="Arial" w:hAnsi="Arial"/>
          <w:sz w:val="22"/>
          <w:szCs w:val="22"/>
        </w:rPr>
        <w:t>9</w:t>
      </w:r>
    </w:p>
    <w:p w:rsidR="00A442CC" w:rsidRPr="001E0703" w:rsidRDefault="00A442CC" w:rsidP="00A442CC">
      <w:pPr>
        <w:tabs>
          <w:tab w:val="right" w:leader="dot" w:pos="9000"/>
        </w:tabs>
        <w:rPr>
          <w:rFonts w:ascii="Arial" w:hAnsi="Arial"/>
          <w:sz w:val="22"/>
          <w:szCs w:val="22"/>
        </w:rPr>
      </w:pPr>
      <w:r w:rsidRPr="001E0703">
        <w:rPr>
          <w:rFonts w:ascii="Arial" w:hAnsi="Arial"/>
          <w:sz w:val="22"/>
          <w:szCs w:val="22"/>
        </w:rPr>
        <w:t>Welding Theory</w:t>
      </w:r>
      <w:r w:rsidRPr="001E0703">
        <w:rPr>
          <w:rFonts w:ascii="Arial" w:hAnsi="Arial"/>
          <w:sz w:val="22"/>
          <w:szCs w:val="22"/>
        </w:rPr>
        <w:tab/>
      </w:r>
      <w:r>
        <w:rPr>
          <w:rFonts w:ascii="Arial" w:hAnsi="Arial"/>
          <w:sz w:val="22"/>
          <w:szCs w:val="22"/>
        </w:rPr>
        <w:t>9</w:t>
      </w:r>
    </w:p>
    <w:p w:rsidR="001A4E1E" w:rsidRPr="001E0703" w:rsidRDefault="001A4E1E" w:rsidP="001A4E1E">
      <w:pPr>
        <w:tabs>
          <w:tab w:val="right" w:leader="dot" w:pos="9000"/>
        </w:tabs>
        <w:rPr>
          <w:rFonts w:ascii="Arial" w:hAnsi="Arial"/>
          <w:sz w:val="22"/>
          <w:szCs w:val="22"/>
        </w:rPr>
      </w:pPr>
      <w:r w:rsidRPr="001E0703">
        <w:rPr>
          <w:rFonts w:ascii="Arial" w:hAnsi="Arial"/>
          <w:sz w:val="22"/>
          <w:szCs w:val="22"/>
        </w:rPr>
        <w:t>Cutting Processes</w:t>
      </w:r>
      <w:r w:rsidRPr="001E0703">
        <w:rPr>
          <w:rFonts w:ascii="Arial" w:hAnsi="Arial"/>
          <w:sz w:val="22"/>
          <w:szCs w:val="22"/>
        </w:rPr>
        <w:tab/>
      </w:r>
      <w:r w:rsidR="00A442CC">
        <w:rPr>
          <w:rFonts w:ascii="Arial" w:hAnsi="Arial"/>
          <w:sz w:val="22"/>
          <w:szCs w:val="22"/>
        </w:rPr>
        <w:t>78</w:t>
      </w:r>
    </w:p>
    <w:p w:rsidR="001A4E1E" w:rsidRPr="001E0703" w:rsidRDefault="001A4E1E" w:rsidP="001A4E1E">
      <w:pPr>
        <w:tabs>
          <w:tab w:val="right" w:leader="dot" w:pos="9000"/>
        </w:tabs>
        <w:rPr>
          <w:rFonts w:ascii="Arial" w:hAnsi="Arial"/>
          <w:sz w:val="22"/>
          <w:szCs w:val="22"/>
        </w:rPr>
      </w:pPr>
      <w:r w:rsidRPr="001E0703">
        <w:rPr>
          <w:rFonts w:ascii="Arial" w:hAnsi="Arial"/>
          <w:sz w:val="22"/>
          <w:szCs w:val="22"/>
        </w:rPr>
        <w:t>Shielded Metal Arc Basics</w:t>
      </w:r>
      <w:r w:rsidRPr="001E0703">
        <w:rPr>
          <w:rFonts w:ascii="Arial" w:hAnsi="Arial"/>
          <w:sz w:val="22"/>
          <w:szCs w:val="22"/>
        </w:rPr>
        <w:tab/>
        <w:t>19</w:t>
      </w:r>
      <w:r w:rsidR="00A442CC">
        <w:rPr>
          <w:rFonts w:ascii="Arial" w:hAnsi="Arial"/>
          <w:sz w:val="22"/>
          <w:szCs w:val="22"/>
        </w:rPr>
        <w:t>2</w:t>
      </w:r>
    </w:p>
    <w:p w:rsidR="001A4E1E" w:rsidRPr="001E0703" w:rsidRDefault="001A4E1E" w:rsidP="001A4E1E">
      <w:pPr>
        <w:tabs>
          <w:tab w:val="right" w:leader="dot" w:pos="9000"/>
        </w:tabs>
        <w:rPr>
          <w:rFonts w:ascii="Arial" w:hAnsi="Arial"/>
          <w:sz w:val="22"/>
          <w:szCs w:val="22"/>
        </w:rPr>
      </w:pPr>
      <w:r w:rsidRPr="001E0703">
        <w:rPr>
          <w:rFonts w:ascii="Arial" w:hAnsi="Arial"/>
          <w:sz w:val="22"/>
          <w:szCs w:val="22"/>
        </w:rPr>
        <w:t>Shielded Metal Arc Advanced</w:t>
      </w:r>
      <w:r w:rsidRPr="001E0703">
        <w:rPr>
          <w:rFonts w:ascii="Arial" w:hAnsi="Arial"/>
          <w:sz w:val="22"/>
          <w:szCs w:val="22"/>
        </w:rPr>
        <w:tab/>
      </w:r>
      <w:r w:rsidR="00A442CC">
        <w:rPr>
          <w:rFonts w:ascii="Arial" w:hAnsi="Arial"/>
          <w:sz w:val="22"/>
          <w:szCs w:val="22"/>
        </w:rPr>
        <w:t>114</w:t>
      </w:r>
    </w:p>
    <w:p w:rsidR="001A4E1E" w:rsidRPr="001E0703" w:rsidRDefault="001A4E1E" w:rsidP="001A4E1E">
      <w:pPr>
        <w:tabs>
          <w:tab w:val="right" w:leader="dot" w:pos="9000"/>
        </w:tabs>
        <w:rPr>
          <w:rFonts w:ascii="Arial" w:hAnsi="Arial"/>
          <w:sz w:val="22"/>
          <w:szCs w:val="22"/>
        </w:rPr>
      </w:pPr>
      <w:r w:rsidRPr="001E0703">
        <w:rPr>
          <w:rFonts w:ascii="Arial" w:hAnsi="Arial"/>
          <w:sz w:val="22"/>
          <w:szCs w:val="22"/>
        </w:rPr>
        <w:t>Gas Metal Arc Welding</w:t>
      </w:r>
      <w:r w:rsidRPr="001E0703">
        <w:rPr>
          <w:rFonts w:ascii="Arial" w:hAnsi="Arial"/>
          <w:sz w:val="22"/>
          <w:szCs w:val="22"/>
        </w:rPr>
        <w:tab/>
        <w:t>1</w:t>
      </w:r>
      <w:r w:rsidR="00A442CC">
        <w:rPr>
          <w:rFonts w:ascii="Arial" w:hAnsi="Arial"/>
          <w:sz w:val="22"/>
          <w:szCs w:val="22"/>
        </w:rPr>
        <w:t>80</w:t>
      </w:r>
    </w:p>
    <w:p w:rsidR="001A4E1E" w:rsidRPr="001E0703" w:rsidRDefault="001A4E1E" w:rsidP="001A4E1E">
      <w:pPr>
        <w:tabs>
          <w:tab w:val="right" w:leader="dot" w:pos="9000"/>
        </w:tabs>
        <w:rPr>
          <w:rFonts w:ascii="Arial" w:hAnsi="Arial"/>
          <w:sz w:val="22"/>
          <w:szCs w:val="22"/>
        </w:rPr>
      </w:pPr>
      <w:r w:rsidRPr="001E0703">
        <w:rPr>
          <w:rFonts w:ascii="Arial" w:hAnsi="Arial"/>
          <w:sz w:val="22"/>
          <w:szCs w:val="22"/>
        </w:rPr>
        <w:t>Oxy-Acetylene Welding</w:t>
      </w:r>
      <w:r w:rsidRPr="001E0703">
        <w:rPr>
          <w:rFonts w:ascii="Arial" w:hAnsi="Arial"/>
          <w:sz w:val="22"/>
          <w:szCs w:val="22"/>
        </w:rPr>
        <w:tab/>
      </w:r>
      <w:r w:rsidR="00A442CC">
        <w:rPr>
          <w:rFonts w:ascii="Arial" w:hAnsi="Arial"/>
          <w:sz w:val="22"/>
          <w:szCs w:val="22"/>
        </w:rPr>
        <w:t>36</w:t>
      </w:r>
    </w:p>
    <w:p w:rsidR="00A442CC" w:rsidRDefault="00A442CC" w:rsidP="00A442CC">
      <w:pPr>
        <w:tabs>
          <w:tab w:val="right" w:leader="dot" w:pos="9000"/>
        </w:tabs>
        <w:rPr>
          <w:rFonts w:ascii="Arial" w:hAnsi="Arial"/>
          <w:sz w:val="22"/>
          <w:szCs w:val="22"/>
        </w:rPr>
      </w:pPr>
      <w:r w:rsidRPr="001E0703">
        <w:rPr>
          <w:rFonts w:ascii="Arial" w:hAnsi="Arial"/>
          <w:sz w:val="22"/>
          <w:szCs w:val="22"/>
        </w:rPr>
        <w:t xml:space="preserve">Gas Tungsten Arc Welding </w:t>
      </w:r>
      <w:r>
        <w:rPr>
          <w:rFonts w:ascii="Arial" w:hAnsi="Arial"/>
          <w:sz w:val="22"/>
          <w:szCs w:val="22"/>
        </w:rPr>
        <w:t xml:space="preserve">- </w:t>
      </w:r>
      <w:r w:rsidRPr="001E0703">
        <w:rPr>
          <w:rFonts w:ascii="Arial" w:hAnsi="Arial"/>
          <w:sz w:val="22"/>
          <w:szCs w:val="22"/>
        </w:rPr>
        <w:t>Mild Steel</w:t>
      </w:r>
      <w:r w:rsidRPr="001E0703">
        <w:rPr>
          <w:rFonts w:ascii="Arial" w:hAnsi="Arial"/>
          <w:sz w:val="22"/>
          <w:szCs w:val="22"/>
        </w:rPr>
        <w:tab/>
      </w:r>
      <w:r>
        <w:rPr>
          <w:rFonts w:ascii="Arial" w:hAnsi="Arial"/>
          <w:sz w:val="22"/>
          <w:szCs w:val="22"/>
        </w:rPr>
        <w:t>84</w:t>
      </w:r>
    </w:p>
    <w:p w:rsidR="00A442CC" w:rsidRPr="001E0703" w:rsidRDefault="00A442CC" w:rsidP="00A442CC">
      <w:pPr>
        <w:tabs>
          <w:tab w:val="right" w:leader="dot" w:pos="9000"/>
        </w:tabs>
        <w:rPr>
          <w:rFonts w:ascii="Arial" w:hAnsi="Arial"/>
          <w:sz w:val="22"/>
          <w:szCs w:val="22"/>
        </w:rPr>
      </w:pPr>
      <w:r w:rsidRPr="001E0703">
        <w:rPr>
          <w:rFonts w:ascii="Arial" w:hAnsi="Arial"/>
          <w:sz w:val="22"/>
          <w:szCs w:val="22"/>
        </w:rPr>
        <w:t xml:space="preserve">Gas Tungsten Arc Welding </w:t>
      </w:r>
      <w:r>
        <w:rPr>
          <w:rFonts w:ascii="Arial" w:hAnsi="Arial"/>
          <w:sz w:val="22"/>
          <w:szCs w:val="22"/>
        </w:rPr>
        <w:t>– Stainless</w:t>
      </w:r>
      <w:r w:rsidRPr="001E0703">
        <w:rPr>
          <w:rFonts w:ascii="Arial" w:hAnsi="Arial"/>
          <w:sz w:val="22"/>
          <w:szCs w:val="22"/>
        </w:rPr>
        <w:tab/>
      </w:r>
      <w:r>
        <w:rPr>
          <w:rFonts w:ascii="Arial" w:hAnsi="Arial"/>
          <w:sz w:val="22"/>
          <w:szCs w:val="22"/>
        </w:rPr>
        <w:t>66</w:t>
      </w:r>
    </w:p>
    <w:p w:rsidR="00A442CC" w:rsidRPr="001E0703" w:rsidRDefault="00A442CC" w:rsidP="00A442CC">
      <w:pPr>
        <w:tabs>
          <w:tab w:val="right" w:leader="dot" w:pos="9000"/>
        </w:tabs>
        <w:rPr>
          <w:rFonts w:ascii="Arial" w:hAnsi="Arial"/>
          <w:sz w:val="22"/>
          <w:szCs w:val="22"/>
        </w:rPr>
      </w:pPr>
      <w:r w:rsidRPr="001E0703">
        <w:rPr>
          <w:rFonts w:ascii="Arial" w:hAnsi="Arial"/>
          <w:sz w:val="22"/>
          <w:szCs w:val="22"/>
        </w:rPr>
        <w:t xml:space="preserve">Gas Tungsten Arc Welding </w:t>
      </w:r>
      <w:r>
        <w:rPr>
          <w:rFonts w:ascii="Arial" w:hAnsi="Arial"/>
          <w:sz w:val="22"/>
          <w:szCs w:val="22"/>
        </w:rPr>
        <w:t>- Aluminum</w:t>
      </w:r>
      <w:r w:rsidRPr="001E0703">
        <w:rPr>
          <w:rFonts w:ascii="Arial" w:hAnsi="Arial"/>
          <w:sz w:val="22"/>
          <w:szCs w:val="22"/>
        </w:rPr>
        <w:tab/>
      </w:r>
      <w:r>
        <w:rPr>
          <w:rFonts w:ascii="Arial" w:hAnsi="Arial"/>
          <w:sz w:val="22"/>
          <w:szCs w:val="22"/>
        </w:rPr>
        <w:t>66</w:t>
      </w:r>
    </w:p>
    <w:p w:rsidR="001A4E1E" w:rsidRPr="001E0703" w:rsidRDefault="00A442CC" w:rsidP="001A4E1E">
      <w:pPr>
        <w:tabs>
          <w:tab w:val="right" w:leader="dot" w:pos="9000"/>
        </w:tabs>
        <w:rPr>
          <w:rFonts w:ascii="Arial" w:hAnsi="Arial"/>
          <w:sz w:val="22"/>
          <w:szCs w:val="22"/>
        </w:rPr>
      </w:pPr>
      <w:r w:rsidRPr="001E0703">
        <w:rPr>
          <w:rFonts w:ascii="Arial" w:hAnsi="Arial"/>
          <w:sz w:val="22"/>
          <w:szCs w:val="22"/>
        </w:rPr>
        <w:t>Shielded Metal Arc</w:t>
      </w:r>
      <w:r>
        <w:rPr>
          <w:rFonts w:ascii="Arial" w:hAnsi="Arial"/>
          <w:sz w:val="22"/>
          <w:szCs w:val="22"/>
        </w:rPr>
        <w:t xml:space="preserve"> – Mild Steel Pipe</w:t>
      </w:r>
      <w:r w:rsidR="001A4E1E" w:rsidRPr="001E0703">
        <w:rPr>
          <w:rFonts w:ascii="Arial" w:hAnsi="Arial"/>
          <w:sz w:val="22"/>
          <w:szCs w:val="22"/>
        </w:rPr>
        <w:tab/>
      </w:r>
      <w:r>
        <w:rPr>
          <w:rFonts w:ascii="Arial" w:hAnsi="Arial"/>
          <w:sz w:val="22"/>
          <w:szCs w:val="22"/>
        </w:rPr>
        <w:t>156</w:t>
      </w:r>
    </w:p>
    <w:p w:rsidR="00A442CC" w:rsidRDefault="00A442CC" w:rsidP="00A442CC">
      <w:pPr>
        <w:tabs>
          <w:tab w:val="right" w:leader="dot" w:pos="9000"/>
        </w:tabs>
        <w:rPr>
          <w:rFonts w:ascii="Arial" w:hAnsi="Arial"/>
          <w:sz w:val="22"/>
          <w:szCs w:val="22"/>
        </w:rPr>
      </w:pPr>
      <w:r w:rsidRPr="001E0703">
        <w:rPr>
          <w:rFonts w:ascii="Arial" w:hAnsi="Arial"/>
          <w:sz w:val="22"/>
          <w:szCs w:val="22"/>
        </w:rPr>
        <w:t xml:space="preserve">Gas Tungsten Arc Welding </w:t>
      </w:r>
      <w:r>
        <w:rPr>
          <w:rFonts w:ascii="Arial" w:hAnsi="Arial"/>
          <w:sz w:val="22"/>
          <w:szCs w:val="22"/>
        </w:rPr>
        <w:t xml:space="preserve">- </w:t>
      </w:r>
      <w:r w:rsidRPr="001E0703">
        <w:rPr>
          <w:rFonts w:ascii="Arial" w:hAnsi="Arial"/>
          <w:sz w:val="22"/>
          <w:szCs w:val="22"/>
        </w:rPr>
        <w:t>Mild Steel</w:t>
      </w:r>
      <w:r w:rsidRPr="001E0703">
        <w:rPr>
          <w:rFonts w:ascii="Arial" w:hAnsi="Arial"/>
          <w:sz w:val="22"/>
          <w:szCs w:val="22"/>
        </w:rPr>
        <w:tab/>
      </w:r>
      <w:r>
        <w:rPr>
          <w:rFonts w:ascii="Arial" w:hAnsi="Arial"/>
          <w:sz w:val="22"/>
          <w:szCs w:val="22"/>
        </w:rPr>
        <w:t>78</w:t>
      </w:r>
    </w:p>
    <w:p w:rsidR="00A442CC" w:rsidRDefault="00A442CC" w:rsidP="00A442CC">
      <w:pPr>
        <w:tabs>
          <w:tab w:val="right" w:leader="dot" w:pos="9000"/>
        </w:tabs>
        <w:rPr>
          <w:rFonts w:ascii="Arial" w:hAnsi="Arial"/>
          <w:sz w:val="22"/>
          <w:szCs w:val="22"/>
        </w:rPr>
      </w:pPr>
      <w:r w:rsidRPr="001E0703">
        <w:rPr>
          <w:rFonts w:ascii="Arial" w:hAnsi="Arial"/>
          <w:sz w:val="22"/>
          <w:szCs w:val="22"/>
        </w:rPr>
        <w:t xml:space="preserve">Gas Tungsten Arc Welding </w:t>
      </w:r>
      <w:r>
        <w:rPr>
          <w:rFonts w:ascii="Arial" w:hAnsi="Arial"/>
          <w:sz w:val="22"/>
          <w:szCs w:val="22"/>
        </w:rPr>
        <w:t>– Stainless Steel Pipe</w:t>
      </w:r>
      <w:r w:rsidRPr="001E0703">
        <w:rPr>
          <w:rFonts w:ascii="Arial" w:hAnsi="Arial"/>
          <w:sz w:val="22"/>
          <w:szCs w:val="22"/>
        </w:rPr>
        <w:tab/>
      </w:r>
      <w:r>
        <w:rPr>
          <w:rFonts w:ascii="Arial" w:hAnsi="Arial"/>
          <w:sz w:val="22"/>
          <w:szCs w:val="22"/>
        </w:rPr>
        <w:t>84</w:t>
      </w:r>
    </w:p>
    <w:p w:rsidR="001A4E1E" w:rsidRPr="001E0703" w:rsidRDefault="00A442CC" w:rsidP="001A4E1E">
      <w:pPr>
        <w:tabs>
          <w:tab w:val="right" w:leader="dot" w:pos="9000"/>
        </w:tabs>
        <w:rPr>
          <w:rFonts w:ascii="Arial" w:hAnsi="Arial"/>
          <w:sz w:val="22"/>
          <w:szCs w:val="22"/>
        </w:rPr>
      </w:pPr>
      <w:r>
        <w:rPr>
          <w:rFonts w:ascii="Arial" w:hAnsi="Arial"/>
          <w:sz w:val="22"/>
          <w:szCs w:val="22"/>
        </w:rPr>
        <w:t>Blueprint Theory</w:t>
      </w:r>
      <w:r w:rsidR="001A4E1E" w:rsidRPr="001E0703">
        <w:rPr>
          <w:rFonts w:ascii="Arial" w:hAnsi="Arial"/>
          <w:sz w:val="22"/>
          <w:szCs w:val="22"/>
        </w:rPr>
        <w:tab/>
      </w:r>
      <w:r>
        <w:rPr>
          <w:rFonts w:ascii="Arial" w:hAnsi="Arial"/>
          <w:sz w:val="22"/>
          <w:szCs w:val="22"/>
        </w:rPr>
        <w:t>120</w:t>
      </w:r>
    </w:p>
    <w:p w:rsidR="001A4E1E" w:rsidRPr="001E0703" w:rsidRDefault="001A4E1E" w:rsidP="001A4E1E">
      <w:pPr>
        <w:tabs>
          <w:tab w:val="right" w:pos="9000"/>
        </w:tabs>
        <w:rPr>
          <w:rFonts w:ascii="Arial" w:hAnsi="Arial"/>
          <w:b/>
          <w:sz w:val="22"/>
          <w:szCs w:val="22"/>
        </w:rPr>
      </w:pPr>
      <w:r w:rsidRPr="001E0703">
        <w:rPr>
          <w:rFonts w:ascii="Arial" w:hAnsi="Arial"/>
          <w:b/>
          <w:sz w:val="22"/>
          <w:szCs w:val="22"/>
        </w:rPr>
        <w:t>Total</w:t>
      </w:r>
      <w:r w:rsidRPr="001E0703">
        <w:rPr>
          <w:rFonts w:ascii="Arial" w:hAnsi="Arial"/>
          <w:b/>
          <w:sz w:val="22"/>
          <w:szCs w:val="22"/>
        </w:rPr>
        <w:tab/>
        <w:t>1,296</w:t>
      </w:r>
    </w:p>
    <w:p w:rsidR="001A4E1E" w:rsidRPr="001E0703" w:rsidRDefault="001A4E1E" w:rsidP="001A4E1E">
      <w:pPr>
        <w:tabs>
          <w:tab w:val="right" w:leader="dot" w:pos="9000"/>
        </w:tabs>
        <w:rPr>
          <w:rFonts w:ascii="Arial" w:hAnsi="Arial"/>
          <w:sz w:val="22"/>
          <w:szCs w:val="22"/>
        </w:rPr>
      </w:pPr>
    </w:p>
    <w:p w:rsidR="001A4E1E" w:rsidRPr="001E0703" w:rsidRDefault="001A4E1E" w:rsidP="001A4E1E">
      <w:pPr>
        <w:tabs>
          <w:tab w:val="right" w:pos="9000"/>
        </w:tabs>
        <w:rPr>
          <w:rFonts w:ascii="Arial" w:hAnsi="Arial"/>
          <w:b/>
          <w:sz w:val="22"/>
          <w:szCs w:val="22"/>
          <w:u w:val="single"/>
        </w:rPr>
      </w:pPr>
    </w:p>
    <w:p w:rsidR="001A4E1E" w:rsidRPr="001E0703" w:rsidRDefault="001A4E1E" w:rsidP="00541399">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b/>
          <w:sz w:val="22"/>
          <w:szCs w:val="22"/>
          <w:u w:val="single"/>
        </w:rPr>
      </w:pPr>
      <w:r w:rsidRPr="001E0703">
        <w:rPr>
          <w:rFonts w:ascii="Arial" w:hAnsi="Arial"/>
          <w:b/>
          <w:sz w:val="22"/>
          <w:szCs w:val="22"/>
          <w:u w:val="single"/>
        </w:rPr>
        <w:t>Completion Awards</w:t>
      </w:r>
      <w:r w:rsidRPr="001E0703">
        <w:rPr>
          <w:rFonts w:ascii="Arial" w:hAnsi="Arial"/>
          <w:sz w:val="22"/>
          <w:szCs w:val="22"/>
        </w:rPr>
        <w:tab/>
      </w:r>
      <w:r w:rsidRPr="001E0703">
        <w:rPr>
          <w:rFonts w:ascii="Arial" w:hAnsi="Arial"/>
          <w:b/>
          <w:sz w:val="22"/>
          <w:szCs w:val="22"/>
          <w:u w:val="single"/>
        </w:rPr>
        <w:t>Hours &amp; Awards</w:t>
      </w:r>
    </w:p>
    <w:p w:rsidR="001A4E1E" w:rsidRPr="001E0703" w:rsidRDefault="001A4E1E" w:rsidP="00541399">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sidRPr="001E0703">
        <w:rPr>
          <w:rFonts w:ascii="Arial" w:hAnsi="Arial"/>
          <w:sz w:val="22"/>
          <w:szCs w:val="22"/>
        </w:rPr>
        <w:t>Welder, Tack</w:t>
      </w:r>
      <w:r w:rsidRPr="001E0703">
        <w:rPr>
          <w:rFonts w:ascii="Arial" w:hAnsi="Arial"/>
          <w:sz w:val="22"/>
          <w:szCs w:val="22"/>
        </w:rPr>
        <w:tab/>
      </w:r>
      <w:r w:rsidR="00A442CC">
        <w:rPr>
          <w:rFonts w:ascii="Arial" w:hAnsi="Arial"/>
          <w:sz w:val="22"/>
          <w:szCs w:val="22"/>
        </w:rPr>
        <w:t>318</w:t>
      </w:r>
      <w:r w:rsidRPr="001E0703">
        <w:rPr>
          <w:rFonts w:ascii="Arial" w:hAnsi="Arial"/>
          <w:sz w:val="22"/>
          <w:szCs w:val="22"/>
        </w:rPr>
        <w:t>—Certificate</w:t>
      </w:r>
    </w:p>
    <w:p w:rsidR="001A4E1E" w:rsidRPr="001E0703" w:rsidRDefault="001A4E1E" w:rsidP="00541399">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sidRPr="001E0703">
        <w:rPr>
          <w:rFonts w:ascii="Arial" w:hAnsi="Arial"/>
          <w:sz w:val="22"/>
          <w:szCs w:val="22"/>
        </w:rPr>
        <w:t>Shielded Metal Arc Welder</w:t>
      </w:r>
      <w:r w:rsidRPr="001E0703">
        <w:rPr>
          <w:rFonts w:ascii="Arial" w:hAnsi="Arial"/>
          <w:sz w:val="22"/>
          <w:szCs w:val="22"/>
        </w:rPr>
        <w:tab/>
      </w:r>
      <w:r w:rsidR="00A442CC">
        <w:rPr>
          <w:rFonts w:ascii="Arial" w:hAnsi="Arial"/>
          <w:sz w:val="22"/>
          <w:szCs w:val="22"/>
        </w:rPr>
        <w:t>432</w:t>
      </w:r>
      <w:r w:rsidRPr="001E0703">
        <w:rPr>
          <w:rFonts w:ascii="Arial" w:hAnsi="Arial"/>
          <w:sz w:val="22"/>
          <w:szCs w:val="22"/>
        </w:rPr>
        <w:t>—Certificate</w:t>
      </w:r>
    </w:p>
    <w:p w:rsidR="001A4E1E" w:rsidRPr="001E0703" w:rsidRDefault="001A4E1E" w:rsidP="00541399">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sidRPr="001E0703">
        <w:rPr>
          <w:rFonts w:ascii="Arial" w:hAnsi="Arial"/>
          <w:sz w:val="22"/>
          <w:szCs w:val="22"/>
        </w:rPr>
        <w:t>Gas Metal Arc Welder</w:t>
      </w:r>
      <w:r w:rsidRPr="001E0703">
        <w:rPr>
          <w:rFonts w:ascii="Arial" w:hAnsi="Arial"/>
          <w:sz w:val="22"/>
          <w:szCs w:val="22"/>
        </w:rPr>
        <w:tab/>
      </w:r>
      <w:r w:rsidR="00A442CC">
        <w:rPr>
          <w:rFonts w:ascii="Arial" w:hAnsi="Arial"/>
          <w:sz w:val="22"/>
          <w:szCs w:val="22"/>
        </w:rPr>
        <w:t>864</w:t>
      </w:r>
      <w:r w:rsidRPr="001E0703">
        <w:rPr>
          <w:rFonts w:ascii="Arial" w:hAnsi="Arial"/>
          <w:sz w:val="22"/>
          <w:szCs w:val="22"/>
        </w:rPr>
        <w:t>—Certificate</w:t>
      </w:r>
    </w:p>
    <w:p w:rsidR="00587650" w:rsidRDefault="001A4E1E" w:rsidP="00541399">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sidRPr="001E0703">
        <w:rPr>
          <w:rFonts w:ascii="Arial" w:hAnsi="Arial"/>
          <w:sz w:val="22"/>
          <w:szCs w:val="22"/>
        </w:rPr>
        <w:t>Combination Welder</w:t>
      </w:r>
      <w:r w:rsidRPr="001E0703">
        <w:rPr>
          <w:rFonts w:ascii="Arial" w:hAnsi="Arial"/>
          <w:sz w:val="22"/>
          <w:szCs w:val="22"/>
        </w:rPr>
        <w:tab/>
        <w:t>1,296—Diploma</w:t>
      </w:r>
    </w:p>
    <w:p w:rsidR="00C83167" w:rsidRDefault="00C83167" w:rsidP="00587650">
      <w:pPr>
        <w:tabs>
          <w:tab w:val="right" w:pos="9000"/>
        </w:tabs>
        <w:rPr>
          <w:rFonts w:ascii="Arial" w:hAnsi="Arial"/>
          <w:sz w:val="22"/>
          <w:szCs w:val="22"/>
        </w:rPr>
      </w:pPr>
    </w:p>
    <w:p w:rsidR="000E5E35" w:rsidRDefault="000E5E35" w:rsidP="00587650">
      <w:pPr>
        <w:tabs>
          <w:tab w:val="right" w:pos="9000"/>
        </w:tabs>
        <w:rPr>
          <w:rFonts w:ascii="Arial" w:hAnsi="Arial"/>
          <w:sz w:val="22"/>
          <w:szCs w:val="22"/>
        </w:rPr>
        <w:sectPr w:rsidR="000E5E35" w:rsidSect="00E550E6">
          <w:pgSz w:w="12240" w:h="15840" w:code="1"/>
          <w:pgMar w:top="1080" w:right="1440" w:bottom="1080" w:left="1800" w:header="720" w:footer="720" w:gutter="0"/>
          <w:cols w:space="720"/>
          <w:docGrid w:linePitch="360"/>
        </w:sectPr>
      </w:pPr>
    </w:p>
    <w:p w:rsidR="00C83167" w:rsidRDefault="00C83167" w:rsidP="00587650">
      <w:pPr>
        <w:tabs>
          <w:tab w:val="right" w:pos="9000"/>
        </w:tabs>
        <w:rPr>
          <w:rFonts w:ascii="Arial" w:hAnsi="Arial"/>
          <w:sz w:val="22"/>
          <w:szCs w:val="22"/>
        </w:rPr>
      </w:pPr>
    </w:p>
    <w:p w:rsidR="00587650" w:rsidRDefault="00587650" w:rsidP="00587650">
      <w:pPr>
        <w:tabs>
          <w:tab w:val="right" w:pos="9000"/>
        </w:tabs>
        <w:rPr>
          <w:rFonts w:ascii="Arial" w:hAnsi="Arial"/>
          <w:b/>
        </w:rPr>
      </w:pPr>
      <w:r>
        <w:rPr>
          <w:rFonts w:ascii="Arial" w:hAnsi="Arial"/>
          <w:b/>
        </w:rPr>
        <w:t>Technology Foundations</w:t>
      </w:r>
      <w:r w:rsidR="0061163E">
        <w:rPr>
          <w:rFonts w:ascii="Arial" w:hAnsi="Arial"/>
          <w:b/>
        </w:rPr>
        <w:fldChar w:fldCharType="begin"/>
      </w:r>
      <w:r w:rsidR="00C27086">
        <w:instrText xml:space="preserve"> TC "</w:instrText>
      </w:r>
      <w:bookmarkStart w:id="61" w:name="_Toc175995229"/>
      <w:bookmarkStart w:id="62" w:name="_Toc395185402"/>
      <w:r w:rsidR="00C27086" w:rsidRPr="00DD383D">
        <w:rPr>
          <w:rFonts w:ascii="Arial" w:hAnsi="Arial"/>
          <w:b/>
        </w:rPr>
        <w:instrText>Technology Foundations</w:instrText>
      </w:r>
      <w:bookmarkEnd w:id="61"/>
      <w:bookmarkEnd w:id="62"/>
      <w:r w:rsidR="00C27086">
        <w:instrText xml:space="preserve">" \f C \l "2" </w:instrText>
      </w:r>
      <w:r w:rsidR="0061163E">
        <w:rPr>
          <w:rFonts w:ascii="Arial" w:hAnsi="Arial"/>
          <w:b/>
        </w:rPr>
        <w:fldChar w:fldCharType="end"/>
      </w:r>
      <w:r>
        <w:rPr>
          <w:rFonts w:ascii="Arial" w:hAnsi="Arial"/>
          <w:b/>
        </w:rPr>
        <w:tab/>
        <w:t>32.0101</w:t>
      </w:r>
    </w:p>
    <w:p w:rsidR="00587650" w:rsidRPr="007E0A7D" w:rsidRDefault="00E40BC5" w:rsidP="00587650">
      <w:pPr>
        <w:tabs>
          <w:tab w:val="right" w:leader="dot" w:pos="9000"/>
        </w:tabs>
        <w:rPr>
          <w:rFonts w:ascii="Arial" w:hAnsi="Arial"/>
          <w:b/>
        </w:rPr>
      </w:pPr>
      <w:r>
        <w:rPr>
          <w:rFonts w:ascii="Arial" w:hAnsi="Arial"/>
          <w:b/>
        </w:rPr>
        <w:pict>
          <v:shape id="_x0000_i1049" type="#_x0000_t75" style="width:450pt;height:7.5pt" o:hrpct="0" o:hralign="center" o:hr="t">
            <v:imagedata r:id="rId11" o:title="BD10289_"/>
          </v:shape>
        </w:pict>
      </w:r>
    </w:p>
    <w:p w:rsidR="00587650" w:rsidRDefault="00587650" w:rsidP="00587650">
      <w:pPr>
        <w:tabs>
          <w:tab w:val="right" w:leader="dot" w:pos="9000"/>
        </w:tabs>
        <w:jc w:val="both"/>
        <w:rPr>
          <w:rFonts w:ascii="Arial" w:hAnsi="Arial"/>
          <w:sz w:val="22"/>
          <w:szCs w:val="22"/>
        </w:rPr>
      </w:pPr>
    </w:p>
    <w:p w:rsidR="00587650" w:rsidRPr="00EF5C14" w:rsidRDefault="00587650" w:rsidP="00587650">
      <w:pPr>
        <w:tabs>
          <w:tab w:val="right" w:leader="dot" w:pos="9000"/>
        </w:tabs>
        <w:jc w:val="both"/>
        <w:rPr>
          <w:rFonts w:ascii="Arial" w:hAnsi="Arial"/>
          <w:i/>
          <w:sz w:val="22"/>
          <w:szCs w:val="22"/>
        </w:rPr>
      </w:pPr>
      <w:bookmarkStart w:id="63" w:name="OLE_LINK3"/>
      <w:bookmarkStart w:id="64" w:name="OLE_LINK4"/>
      <w:r>
        <w:rPr>
          <w:rFonts w:ascii="Arial" w:hAnsi="Arial"/>
          <w:i/>
          <w:sz w:val="22"/>
          <w:szCs w:val="22"/>
        </w:rPr>
        <w:t>Mission Statement:</w:t>
      </w:r>
      <w:r w:rsidRPr="009D091C">
        <w:rPr>
          <w:rFonts w:ascii="Arial" w:hAnsi="Arial" w:cs="Arial"/>
          <w:i/>
          <w:sz w:val="22"/>
          <w:szCs w:val="22"/>
        </w:rPr>
        <w:t xml:space="preserve"> </w:t>
      </w:r>
      <w:r w:rsidR="009D091C" w:rsidRPr="009D091C">
        <w:rPr>
          <w:rFonts w:ascii="Arial" w:hAnsi="Arial" w:cs="Arial"/>
          <w:i/>
          <w:sz w:val="22"/>
          <w:szCs w:val="22"/>
        </w:rPr>
        <w:t xml:space="preserve">To offer every student the opportunity to improve in the </w:t>
      </w:r>
      <w:proofErr w:type="spellStart"/>
      <w:r w:rsidR="009D091C">
        <w:rPr>
          <w:rFonts w:ascii="Arial" w:hAnsi="Arial" w:cs="Arial"/>
          <w:i/>
          <w:sz w:val="22"/>
          <w:szCs w:val="22"/>
        </w:rPr>
        <w:t>W</w:t>
      </w:r>
      <w:r w:rsidR="009D091C" w:rsidRPr="009D091C">
        <w:rPr>
          <w:rFonts w:ascii="Arial" w:hAnsi="Arial" w:cs="Arial"/>
          <w:i/>
          <w:sz w:val="22"/>
          <w:szCs w:val="22"/>
        </w:rPr>
        <w:t>ork</w:t>
      </w:r>
      <w:r w:rsidR="009D091C">
        <w:rPr>
          <w:rFonts w:ascii="Arial" w:hAnsi="Arial" w:cs="Arial"/>
          <w:i/>
          <w:sz w:val="22"/>
          <w:szCs w:val="22"/>
        </w:rPr>
        <w:t>K</w:t>
      </w:r>
      <w:r w:rsidR="009D091C" w:rsidRPr="009D091C">
        <w:rPr>
          <w:rFonts w:ascii="Arial" w:hAnsi="Arial" w:cs="Arial"/>
          <w:i/>
          <w:sz w:val="22"/>
          <w:szCs w:val="22"/>
        </w:rPr>
        <w:t>eys</w:t>
      </w:r>
      <w:proofErr w:type="spellEnd"/>
      <w:r w:rsidR="009D091C" w:rsidRPr="009D091C">
        <w:rPr>
          <w:rFonts w:ascii="Arial" w:hAnsi="Arial" w:cs="Arial"/>
          <w:i/>
          <w:sz w:val="22"/>
          <w:szCs w:val="22"/>
        </w:rPr>
        <w:t xml:space="preserve"> core skills of reading for information, applied mathematics, and locating information—which are necessary for </w:t>
      </w:r>
      <w:r w:rsidR="000E5E35">
        <w:rPr>
          <w:rFonts w:ascii="Arial" w:hAnsi="Arial" w:cs="Arial"/>
          <w:i/>
          <w:sz w:val="22"/>
          <w:szCs w:val="22"/>
        </w:rPr>
        <w:t>his or her</w:t>
      </w:r>
      <w:r w:rsidR="009D091C" w:rsidRPr="009D091C">
        <w:rPr>
          <w:rFonts w:ascii="Arial" w:hAnsi="Arial" w:cs="Arial"/>
          <w:i/>
          <w:sz w:val="22"/>
          <w:szCs w:val="22"/>
        </w:rPr>
        <w:t xml:space="preserve"> occupational profile.</w:t>
      </w:r>
    </w:p>
    <w:p w:rsidR="00587650" w:rsidRDefault="00587650" w:rsidP="00587650">
      <w:pPr>
        <w:tabs>
          <w:tab w:val="right" w:leader="dot" w:pos="9000"/>
        </w:tabs>
        <w:jc w:val="both"/>
        <w:rPr>
          <w:rFonts w:ascii="Arial" w:hAnsi="Arial"/>
          <w:sz w:val="22"/>
          <w:szCs w:val="22"/>
        </w:rPr>
      </w:pPr>
    </w:p>
    <w:p w:rsidR="001A4E1E" w:rsidRDefault="009D091C" w:rsidP="004A5918">
      <w:pPr>
        <w:tabs>
          <w:tab w:val="right" w:pos="9000"/>
        </w:tabs>
        <w:jc w:val="both"/>
        <w:rPr>
          <w:rFonts w:ascii="Arial" w:hAnsi="Arial"/>
          <w:sz w:val="22"/>
          <w:szCs w:val="22"/>
        </w:rPr>
      </w:pPr>
      <w:r w:rsidRPr="009D091C">
        <w:rPr>
          <w:rFonts w:ascii="Arial" w:hAnsi="Arial" w:cs="Arial"/>
          <w:sz w:val="22"/>
          <w:szCs w:val="22"/>
        </w:rPr>
        <w:t xml:space="preserve">Each student enrolled in a preparatory program </w:t>
      </w:r>
      <w:r w:rsidR="000E5E35">
        <w:rPr>
          <w:rFonts w:ascii="Arial" w:hAnsi="Arial" w:cs="Arial"/>
          <w:sz w:val="22"/>
          <w:szCs w:val="22"/>
        </w:rPr>
        <w:t xml:space="preserve">(except </w:t>
      </w:r>
      <w:r w:rsidR="00383B27">
        <w:rPr>
          <w:rFonts w:ascii="Arial" w:hAnsi="Arial" w:cs="Arial"/>
          <w:sz w:val="22"/>
          <w:szCs w:val="22"/>
        </w:rPr>
        <w:t>Allied Health</w:t>
      </w:r>
      <w:r w:rsidR="003710D2">
        <w:rPr>
          <w:rFonts w:ascii="Arial" w:hAnsi="Arial" w:cs="Arial"/>
          <w:sz w:val="22"/>
          <w:szCs w:val="22"/>
        </w:rPr>
        <w:t>)</w:t>
      </w:r>
      <w:r w:rsidR="000E5E35">
        <w:rPr>
          <w:rFonts w:ascii="Arial" w:hAnsi="Arial" w:cs="Arial"/>
          <w:sz w:val="22"/>
          <w:szCs w:val="22"/>
        </w:rPr>
        <w:t xml:space="preserve"> </w:t>
      </w:r>
      <w:r w:rsidRPr="009D091C">
        <w:rPr>
          <w:rFonts w:ascii="Arial" w:hAnsi="Arial" w:cs="Arial"/>
          <w:sz w:val="22"/>
          <w:szCs w:val="22"/>
        </w:rPr>
        <w:t xml:space="preserve">is assessed by the Technology Foundations instructor.  Those students needing improvement enroll in the class and are assisted in becoming more proficient in the areas of reading for information, locating information, and applied mathematics.  Under the guidance of the instructor, the student learns at his or her own pace in a positive, non-threatening environment that is sensitive to his or her individual needs.  </w:t>
      </w:r>
      <w:r w:rsidR="00D86589">
        <w:rPr>
          <w:rFonts w:ascii="Arial" w:hAnsi="Arial" w:cs="Arial"/>
          <w:sz w:val="22"/>
          <w:szCs w:val="22"/>
        </w:rPr>
        <w:t xml:space="preserve">Students attending the Technology Foundations class are to complete the coursework within a 30 hour timeframe. </w:t>
      </w:r>
      <w:r w:rsidRPr="009D091C">
        <w:rPr>
          <w:rFonts w:ascii="Arial" w:hAnsi="Arial" w:cs="Arial"/>
          <w:sz w:val="22"/>
          <w:szCs w:val="22"/>
        </w:rPr>
        <w:t>Additional curricula may be made available for students per the students’ occupational instructor’s request</w:t>
      </w:r>
      <w:r>
        <w:t>.</w:t>
      </w:r>
      <w:bookmarkEnd w:id="63"/>
      <w:bookmarkEnd w:id="64"/>
    </w:p>
    <w:p w:rsidR="00702C85" w:rsidRDefault="00702C85" w:rsidP="007E6CE9">
      <w:pPr>
        <w:tabs>
          <w:tab w:val="right" w:pos="9000"/>
        </w:tabs>
        <w:rPr>
          <w:rFonts w:ascii="Arial" w:hAnsi="Arial"/>
          <w:b/>
        </w:rPr>
      </w:pPr>
    </w:p>
    <w:p w:rsidR="008D5112" w:rsidRDefault="008D5112" w:rsidP="00587650">
      <w:pPr>
        <w:tabs>
          <w:tab w:val="right" w:pos="9000"/>
        </w:tabs>
        <w:jc w:val="both"/>
        <w:rPr>
          <w:rFonts w:ascii="Arial" w:hAnsi="Arial"/>
          <w:sz w:val="22"/>
          <w:szCs w:val="22"/>
        </w:rPr>
      </w:pPr>
    </w:p>
    <w:p w:rsidR="008D5112" w:rsidRDefault="008D5112" w:rsidP="00587650">
      <w:pPr>
        <w:tabs>
          <w:tab w:val="right" w:pos="9000"/>
        </w:tabs>
        <w:jc w:val="both"/>
        <w:rPr>
          <w:rFonts w:ascii="Arial" w:hAnsi="Arial"/>
          <w:sz w:val="22"/>
          <w:szCs w:val="22"/>
        </w:rPr>
      </w:pPr>
    </w:p>
    <w:p w:rsidR="008D5112" w:rsidRDefault="008D5112" w:rsidP="00587650">
      <w:pPr>
        <w:tabs>
          <w:tab w:val="right" w:pos="9000"/>
        </w:tabs>
        <w:jc w:val="both"/>
        <w:rPr>
          <w:rFonts w:ascii="Arial" w:hAnsi="Arial"/>
          <w:sz w:val="22"/>
          <w:szCs w:val="22"/>
        </w:rPr>
      </w:pPr>
    </w:p>
    <w:p w:rsidR="007E3B30" w:rsidRDefault="007E3B30" w:rsidP="00587650">
      <w:pPr>
        <w:tabs>
          <w:tab w:val="right" w:pos="9000"/>
        </w:tabs>
        <w:jc w:val="both"/>
        <w:rPr>
          <w:rFonts w:ascii="Arial" w:hAnsi="Arial"/>
          <w:sz w:val="22"/>
          <w:szCs w:val="22"/>
        </w:rPr>
      </w:pPr>
    </w:p>
    <w:p w:rsidR="002E02D4" w:rsidRDefault="002E02D4" w:rsidP="00587650">
      <w:pPr>
        <w:tabs>
          <w:tab w:val="right" w:pos="9000"/>
        </w:tabs>
        <w:jc w:val="both"/>
        <w:rPr>
          <w:rFonts w:ascii="Arial" w:hAnsi="Arial"/>
          <w:sz w:val="22"/>
          <w:szCs w:val="22"/>
        </w:rPr>
      </w:pPr>
    </w:p>
    <w:p w:rsidR="007E3B30" w:rsidRDefault="007E3B30" w:rsidP="00587650">
      <w:pPr>
        <w:tabs>
          <w:tab w:val="right" w:pos="9000"/>
        </w:tabs>
        <w:jc w:val="both"/>
        <w:rPr>
          <w:rFonts w:ascii="Arial" w:hAnsi="Arial"/>
          <w:sz w:val="22"/>
          <w:szCs w:val="22"/>
        </w:rPr>
      </w:pPr>
    </w:p>
    <w:p w:rsidR="008D5112" w:rsidRDefault="008D5112" w:rsidP="00587650">
      <w:pPr>
        <w:tabs>
          <w:tab w:val="right" w:pos="9000"/>
        </w:tabs>
        <w:jc w:val="both"/>
        <w:rPr>
          <w:rFonts w:ascii="Arial" w:hAnsi="Arial"/>
          <w:sz w:val="22"/>
          <w:szCs w:val="22"/>
        </w:rPr>
      </w:pPr>
    </w:p>
    <w:p w:rsidR="008D5112" w:rsidRDefault="008D5112" w:rsidP="00587650">
      <w:pPr>
        <w:tabs>
          <w:tab w:val="right" w:pos="9000"/>
        </w:tabs>
        <w:jc w:val="both"/>
        <w:rPr>
          <w:rFonts w:ascii="Arial" w:hAnsi="Arial"/>
          <w:sz w:val="22"/>
          <w:szCs w:val="22"/>
        </w:rPr>
      </w:pPr>
    </w:p>
    <w:p w:rsidR="008D5112" w:rsidRDefault="008D5112" w:rsidP="00587650">
      <w:pPr>
        <w:tabs>
          <w:tab w:val="right" w:pos="9000"/>
        </w:tabs>
        <w:jc w:val="both"/>
        <w:rPr>
          <w:rFonts w:ascii="Arial" w:hAnsi="Arial"/>
          <w:sz w:val="22"/>
          <w:szCs w:val="22"/>
        </w:rPr>
      </w:pPr>
    </w:p>
    <w:p w:rsidR="00517D99" w:rsidRDefault="00517D99" w:rsidP="006C21DA">
      <w:pPr>
        <w:jc w:val="center"/>
        <w:rPr>
          <w:rFonts w:ascii="Bradley Hand ITC" w:hAnsi="Bradley Hand ITC"/>
          <w:b/>
          <w:sz w:val="36"/>
          <w:szCs w:val="36"/>
          <w:bdr w:val="single" w:sz="24" w:space="0" w:color="auto" w:shadow="1"/>
          <w:shd w:val="clear" w:color="auto" w:fill="E6E6E6"/>
        </w:rPr>
      </w:pPr>
    </w:p>
    <w:p w:rsidR="00C9391A" w:rsidRDefault="00C9391A">
      <w:pPr>
        <w:rPr>
          <w:rFonts w:ascii="Century Schoolbook" w:hAnsi="Century Schoolbook"/>
          <w:b/>
          <w:sz w:val="36"/>
          <w:szCs w:val="36"/>
          <w:bdr w:val="single" w:sz="24" w:space="0" w:color="auto" w:shadow="1"/>
          <w:shd w:val="clear" w:color="auto" w:fill="E6E6E6"/>
        </w:rPr>
      </w:pPr>
      <w:r>
        <w:rPr>
          <w:rFonts w:ascii="Century Schoolbook" w:hAnsi="Century Schoolbook"/>
          <w:b/>
          <w:sz w:val="36"/>
          <w:szCs w:val="36"/>
          <w:bdr w:val="single" w:sz="24" w:space="0" w:color="auto" w:shadow="1"/>
          <w:shd w:val="clear" w:color="auto" w:fill="E6E6E6"/>
        </w:rPr>
        <w:br w:type="page"/>
      </w:r>
    </w:p>
    <w:p w:rsidR="006C21DA" w:rsidRPr="00607558" w:rsidRDefault="006C21DA" w:rsidP="006C21DA">
      <w:pPr>
        <w:jc w:val="center"/>
        <w:rPr>
          <w:rFonts w:ascii="Century Schoolbook" w:hAnsi="Century Schoolbook"/>
          <w:b/>
          <w:sz w:val="36"/>
          <w:szCs w:val="36"/>
          <w:bdr w:val="single" w:sz="24" w:space="0" w:color="auto" w:shadow="1"/>
          <w:shd w:val="clear" w:color="auto" w:fill="E6E6E6"/>
        </w:rPr>
      </w:pPr>
      <w:r w:rsidRPr="00607558">
        <w:rPr>
          <w:rFonts w:ascii="Century Schoolbook" w:hAnsi="Century Schoolbook"/>
          <w:b/>
          <w:sz w:val="36"/>
          <w:szCs w:val="36"/>
          <w:bdr w:val="single" w:sz="24" w:space="0" w:color="auto" w:shadow="1"/>
          <w:shd w:val="clear" w:color="auto" w:fill="E6E6E6"/>
        </w:rPr>
        <w:lastRenderedPageBreak/>
        <w:t>Guiding Policies and Regulations</w:t>
      </w:r>
      <w:r w:rsidR="0061163E" w:rsidRPr="00607558">
        <w:rPr>
          <w:rFonts w:ascii="Century Schoolbook" w:hAnsi="Century Schoolbook"/>
          <w:b/>
          <w:sz w:val="36"/>
          <w:szCs w:val="36"/>
          <w:bdr w:val="single" w:sz="24" w:space="0" w:color="auto" w:shadow="1"/>
          <w:shd w:val="clear" w:color="auto" w:fill="E6E6E6"/>
        </w:rPr>
        <w:fldChar w:fldCharType="begin"/>
      </w:r>
      <w:r w:rsidR="00C27086" w:rsidRPr="00607558">
        <w:rPr>
          <w:rFonts w:ascii="Century Schoolbook" w:hAnsi="Century Schoolbook"/>
        </w:rPr>
        <w:instrText xml:space="preserve"> TC "</w:instrText>
      </w:r>
      <w:bookmarkStart w:id="65" w:name="_Toc175995231"/>
      <w:bookmarkStart w:id="66" w:name="_Toc395185403"/>
      <w:r w:rsidR="00C27086" w:rsidRPr="00607558">
        <w:rPr>
          <w:rFonts w:ascii="Century Schoolbook" w:hAnsi="Century Schoolbook"/>
          <w:b/>
          <w:sz w:val="36"/>
          <w:szCs w:val="36"/>
          <w:bdr w:val="single" w:sz="24" w:space="0" w:color="auto" w:shadow="1"/>
          <w:shd w:val="clear" w:color="auto" w:fill="E6E6E6"/>
        </w:rPr>
        <w:instrText>Guiding Policies and Regulations</w:instrText>
      </w:r>
      <w:bookmarkEnd w:id="65"/>
      <w:bookmarkEnd w:id="66"/>
      <w:r w:rsidR="00C27086"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6C21DA" w:rsidRDefault="006C21DA" w:rsidP="00587650">
      <w:pPr>
        <w:tabs>
          <w:tab w:val="right" w:pos="9000"/>
        </w:tabs>
        <w:jc w:val="both"/>
        <w:rPr>
          <w:rFonts w:ascii="Arial" w:hAnsi="Arial"/>
          <w:sz w:val="22"/>
          <w:szCs w:val="22"/>
        </w:rPr>
      </w:pPr>
    </w:p>
    <w:p w:rsidR="00C93234" w:rsidRDefault="00C93234" w:rsidP="00587650">
      <w:pPr>
        <w:tabs>
          <w:tab w:val="right" w:pos="9000"/>
        </w:tabs>
        <w:jc w:val="both"/>
        <w:rPr>
          <w:rFonts w:ascii="Arial" w:hAnsi="Arial"/>
          <w:sz w:val="22"/>
          <w:szCs w:val="22"/>
        </w:rPr>
      </w:pPr>
      <w:r>
        <w:rPr>
          <w:rFonts w:ascii="Arial" w:hAnsi="Arial"/>
          <w:sz w:val="22"/>
          <w:szCs w:val="22"/>
        </w:rPr>
        <w:t>The school administration, faculty, and other personnel are dedicated to providing high-quality training and pledge their cooperation toward making the student’s stay at the school worthwhile and profitable. The following policies have been adopted for the purpose of providing students with information on school requirements.</w:t>
      </w:r>
    </w:p>
    <w:p w:rsidR="003711C2" w:rsidRDefault="003711C2" w:rsidP="00C93234">
      <w:pPr>
        <w:tabs>
          <w:tab w:val="right" w:leader="dot" w:pos="9000"/>
        </w:tabs>
        <w:rPr>
          <w:rFonts w:ascii="Arial" w:hAnsi="Arial"/>
          <w:b/>
          <w:smallCaps/>
        </w:rPr>
      </w:pPr>
    </w:p>
    <w:p w:rsidR="00C93234" w:rsidRPr="00675A73" w:rsidRDefault="00C93234" w:rsidP="00C93234">
      <w:pPr>
        <w:tabs>
          <w:tab w:val="right" w:leader="dot" w:pos="9000"/>
        </w:tabs>
        <w:rPr>
          <w:rFonts w:ascii="Arial" w:hAnsi="Arial"/>
          <w:b/>
          <w:smallCaps/>
        </w:rPr>
      </w:pPr>
      <w:r w:rsidRPr="00675A73">
        <w:rPr>
          <w:rFonts w:ascii="Arial" w:hAnsi="Arial"/>
          <w:b/>
          <w:smallCaps/>
        </w:rPr>
        <w:t>Attendance</w:t>
      </w:r>
      <w:r w:rsidR="0061163E">
        <w:rPr>
          <w:rFonts w:ascii="Arial" w:hAnsi="Arial"/>
          <w:b/>
          <w:smallCaps/>
        </w:rPr>
        <w:fldChar w:fldCharType="begin"/>
      </w:r>
      <w:r w:rsidR="00C27086">
        <w:instrText xml:space="preserve"> TC "</w:instrText>
      </w:r>
      <w:bookmarkStart w:id="67" w:name="_Toc175995232"/>
      <w:bookmarkStart w:id="68" w:name="_Toc395185404"/>
      <w:r w:rsidR="00C27086" w:rsidRPr="004772CD">
        <w:rPr>
          <w:rFonts w:ascii="Arial" w:hAnsi="Arial"/>
          <w:b/>
          <w:smallCaps/>
        </w:rPr>
        <w:instrText>Attendance</w:instrText>
      </w:r>
      <w:bookmarkEnd w:id="67"/>
      <w:bookmarkEnd w:id="68"/>
      <w:r w:rsidR="00C27086">
        <w:instrText xml:space="preserve">" \f C \l "2" </w:instrText>
      </w:r>
      <w:r w:rsidR="0061163E">
        <w:rPr>
          <w:rFonts w:ascii="Arial" w:hAnsi="Arial"/>
          <w:b/>
          <w:smallCaps/>
        </w:rPr>
        <w:fldChar w:fldCharType="end"/>
      </w:r>
    </w:p>
    <w:p w:rsidR="00C93234" w:rsidRPr="007E0A7D" w:rsidRDefault="00E40BC5" w:rsidP="00C93234">
      <w:pPr>
        <w:tabs>
          <w:tab w:val="right" w:leader="dot" w:pos="9000"/>
        </w:tabs>
        <w:rPr>
          <w:rFonts w:ascii="Arial" w:hAnsi="Arial"/>
          <w:b/>
        </w:rPr>
      </w:pPr>
      <w:r>
        <w:rPr>
          <w:rFonts w:ascii="Arial" w:hAnsi="Arial"/>
          <w:b/>
        </w:rPr>
        <w:pict>
          <v:shape id="_x0000_i1050" type="#_x0000_t75" style="width:450pt;height:7.5pt" o:hrpct="0" o:hralign="center" o:hr="t">
            <v:imagedata r:id="rId11" o:title="BD10289_"/>
          </v:shape>
        </w:pict>
      </w:r>
    </w:p>
    <w:p w:rsidR="00C93234" w:rsidRDefault="00C93234" w:rsidP="00C93234">
      <w:pPr>
        <w:tabs>
          <w:tab w:val="right" w:pos="9000"/>
        </w:tabs>
        <w:jc w:val="both"/>
        <w:rPr>
          <w:rFonts w:ascii="Arial" w:hAnsi="Arial"/>
          <w:sz w:val="22"/>
          <w:szCs w:val="22"/>
        </w:rPr>
      </w:pPr>
      <w:r>
        <w:rPr>
          <w:rFonts w:ascii="Arial" w:hAnsi="Arial"/>
          <w:sz w:val="22"/>
          <w:szCs w:val="22"/>
        </w:rPr>
        <w:t xml:space="preserve">Students are encouraged to make maximum use of the training provided for them. Recommendations for job placement </w:t>
      </w:r>
      <w:r w:rsidRPr="00C93234">
        <w:rPr>
          <w:rFonts w:ascii="Arial" w:hAnsi="Arial"/>
          <w:sz w:val="22"/>
          <w:szCs w:val="22"/>
        </w:rPr>
        <w:t>always</w:t>
      </w:r>
      <w:r>
        <w:rPr>
          <w:rFonts w:ascii="Arial" w:hAnsi="Arial"/>
          <w:sz w:val="22"/>
          <w:szCs w:val="22"/>
        </w:rPr>
        <w:t xml:space="preserve"> include consideration of habits concerning attendance and punctuality.</w:t>
      </w:r>
    </w:p>
    <w:p w:rsidR="001B2307" w:rsidRDefault="001B2307" w:rsidP="00C93234">
      <w:pPr>
        <w:tabs>
          <w:tab w:val="right" w:pos="9000"/>
        </w:tabs>
        <w:jc w:val="both"/>
        <w:rPr>
          <w:rFonts w:ascii="Arial" w:hAnsi="Arial"/>
          <w:sz w:val="22"/>
          <w:szCs w:val="22"/>
        </w:rPr>
      </w:pPr>
    </w:p>
    <w:p w:rsidR="001B2307" w:rsidRDefault="001B2307" w:rsidP="00C93234">
      <w:pPr>
        <w:tabs>
          <w:tab w:val="right" w:pos="9000"/>
        </w:tabs>
        <w:jc w:val="both"/>
        <w:rPr>
          <w:rFonts w:ascii="Arial" w:hAnsi="Arial"/>
          <w:sz w:val="22"/>
          <w:szCs w:val="22"/>
        </w:rPr>
      </w:pPr>
      <w:r>
        <w:rPr>
          <w:rFonts w:ascii="Arial" w:hAnsi="Arial"/>
          <w:sz w:val="22"/>
          <w:szCs w:val="22"/>
        </w:rPr>
        <w:t xml:space="preserve">The nature of the programs at the Tennessee </w:t>
      </w:r>
      <w:r w:rsidR="00732233">
        <w:rPr>
          <w:rFonts w:ascii="Arial" w:hAnsi="Arial"/>
          <w:sz w:val="22"/>
          <w:szCs w:val="22"/>
        </w:rPr>
        <w:t xml:space="preserve">Colleges of Applied </w:t>
      </w:r>
      <w:r>
        <w:rPr>
          <w:rFonts w:ascii="Arial" w:hAnsi="Arial"/>
          <w:sz w:val="22"/>
          <w:szCs w:val="22"/>
        </w:rPr>
        <w:t>Technology is such that attending regularly is necessary for every student. Excessive interruptions due to absences will have an adverse effect on student progress.</w:t>
      </w:r>
    </w:p>
    <w:p w:rsidR="00C93234" w:rsidRDefault="00C93234" w:rsidP="00C93234">
      <w:pPr>
        <w:tabs>
          <w:tab w:val="right" w:pos="9000"/>
        </w:tabs>
        <w:jc w:val="both"/>
        <w:rPr>
          <w:rFonts w:ascii="Arial" w:hAnsi="Arial"/>
          <w:sz w:val="22"/>
          <w:szCs w:val="22"/>
        </w:rPr>
      </w:pPr>
    </w:p>
    <w:p w:rsidR="00F4364E" w:rsidRDefault="00F4364E" w:rsidP="00F4364E">
      <w:pPr>
        <w:tabs>
          <w:tab w:val="left" w:pos="360"/>
          <w:tab w:val="right" w:pos="9000"/>
        </w:tabs>
        <w:jc w:val="both"/>
        <w:rPr>
          <w:rFonts w:ascii="Arial" w:hAnsi="Arial"/>
          <w:sz w:val="22"/>
          <w:szCs w:val="22"/>
        </w:rPr>
      </w:pPr>
      <w:r>
        <w:rPr>
          <w:rFonts w:ascii="Arial" w:hAnsi="Arial"/>
          <w:b/>
          <w:sz w:val="22"/>
          <w:szCs w:val="22"/>
          <w:u w:val="single"/>
        </w:rPr>
        <w:t>Class Schedule</w:t>
      </w:r>
      <w:r w:rsidR="0061163E">
        <w:rPr>
          <w:rFonts w:ascii="Arial" w:hAnsi="Arial"/>
          <w:b/>
          <w:sz w:val="22"/>
          <w:szCs w:val="22"/>
          <w:u w:val="single"/>
        </w:rPr>
        <w:fldChar w:fldCharType="begin"/>
      </w:r>
      <w:r w:rsidR="00C27086">
        <w:instrText xml:space="preserve"> TC "</w:instrText>
      </w:r>
      <w:bookmarkStart w:id="69" w:name="_Toc175995233"/>
      <w:bookmarkStart w:id="70" w:name="_Toc395185405"/>
      <w:r w:rsidR="00C27086" w:rsidRPr="00700500">
        <w:rPr>
          <w:rFonts w:ascii="Arial" w:hAnsi="Arial"/>
          <w:b/>
          <w:sz w:val="22"/>
          <w:szCs w:val="22"/>
          <w:u w:val="single"/>
        </w:rPr>
        <w:instrText>Class Schedule</w:instrText>
      </w:r>
      <w:bookmarkEnd w:id="69"/>
      <w:bookmarkEnd w:id="70"/>
      <w:r w:rsidR="00C27086">
        <w:instrText xml:space="preserve">" \f C \l "3" </w:instrText>
      </w:r>
      <w:r w:rsidR="0061163E">
        <w:rPr>
          <w:rFonts w:ascii="Arial" w:hAnsi="Arial"/>
          <w:b/>
          <w:sz w:val="22"/>
          <w:szCs w:val="22"/>
          <w:u w:val="single"/>
        </w:rPr>
        <w:fldChar w:fldCharType="end"/>
      </w:r>
    </w:p>
    <w:p w:rsidR="00F4364E" w:rsidRDefault="00F4364E" w:rsidP="00F4364E">
      <w:pPr>
        <w:tabs>
          <w:tab w:val="left" w:pos="360"/>
          <w:tab w:val="right" w:pos="9000"/>
        </w:tabs>
        <w:jc w:val="both"/>
        <w:rPr>
          <w:rFonts w:ascii="Arial" w:hAnsi="Arial"/>
          <w:sz w:val="22"/>
          <w:szCs w:val="22"/>
        </w:rPr>
      </w:pPr>
    </w:p>
    <w:p w:rsidR="00F4364E" w:rsidRPr="00F4364E" w:rsidRDefault="00F4364E" w:rsidP="00F4364E">
      <w:pPr>
        <w:tabs>
          <w:tab w:val="left" w:pos="360"/>
          <w:tab w:val="right" w:pos="9000"/>
        </w:tabs>
        <w:jc w:val="both"/>
        <w:rPr>
          <w:rFonts w:ascii="Arial" w:hAnsi="Arial"/>
          <w:sz w:val="22"/>
          <w:szCs w:val="22"/>
        </w:rPr>
      </w:pPr>
      <w:r>
        <w:rPr>
          <w:rFonts w:ascii="Arial" w:hAnsi="Arial"/>
          <w:sz w:val="22"/>
          <w:szCs w:val="22"/>
        </w:rPr>
        <w:t xml:space="preserve">Full-time students are scheduled to attend class from </w:t>
      </w:r>
      <w:smartTag w:uri="urn:schemas-microsoft-com:office:smarttags" w:element="time">
        <w:smartTagPr>
          <w:attr w:name="Hour" w:val="8"/>
          <w:attr w:name="Minute" w:val="0"/>
        </w:smartTagPr>
        <w:r>
          <w:rPr>
            <w:rFonts w:ascii="Arial" w:hAnsi="Arial"/>
            <w:sz w:val="22"/>
            <w:szCs w:val="22"/>
          </w:rPr>
          <w:t>8:00 a.m.</w:t>
        </w:r>
      </w:smartTag>
      <w:r>
        <w:rPr>
          <w:rFonts w:ascii="Arial" w:hAnsi="Arial"/>
          <w:sz w:val="22"/>
          <w:szCs w:val="22"/>
        </w:rPr>
        <w:t xml:space="preserve"> until 2:</w:t>
      </w:r>
      <w:r w:rsidR="003317DB">
        <w:rPr>
          <w:rFonts w:ascii="Arial" w:hAnsi="Arial"/>
          <w:sz w:val="22"/>
          <w:szCs w:val="22"/>
        </w:rPr>
        <w:t>3</w:t>
      </w:r>
      <w:r>
        <w:rPr>
          <w:rFonts w:ascii="Arial" w:hAnsi="Arial"/>
          <w:sz w:val="22"/>
          <w:szCs w:val="22"/>
        </w:rPr>
        <w:t xml:space="preserve">0 p.m., Monday through Friday. Students will have two 10-minute scheduled breaks during the day and one 30-minute lunch. Students are permitted to leave campus for lunch; however, they </w:t>
      </w:r>
      <w:r>
        <w:rPr>
          <w:rFonts w:ascii="Arial" w:hAnsi="Arial"/>
          <w:b/>
          <w:sz w:val="22"/>
          <w:szCs w:val="22"/>
          <w:u w:val="single"/>
        </w:rPr>
        <w:t>must</w:t>
      </w:r>
      <w:r>
        <w:rPr>
          <w:rFonts w:ascii="Arial" w:hAnsi="Arial"/>
          <w:sz w:val="22"/>
          <w:szCs w:val="22"/>
        </w:rPr>
        <w:t xml:space="preserve"> return to class at the designated time or they will be charged with a tardy.</w:t>
      </w:r>
    </w:p>
    <w:p w:rsidR="00F4364E" w:rsidRDefault="00F4364E" w:rsidP="00C93234">
      <w:pPr>
        <w:tabs>
          <w:tab w:val="right" w:pos="9000"/>
        </w:tabs>
        <w:jc w:val="both"/>
        <w:rPr>
          <w:rFonts w:ascii="Arial" w:hAnsi="Arial"/>
          <w:sz w:val="22"/>
          <w:szCs w:val="22"/>
        </w:rPr>
      </w:pPr>
    </w:p>
    <w:p w:rsidR="00C93234" w:rsidRPr="0021329B" w:rsidRDefault="00D62B6D" w:rsidP="00D62B6D">
      <w:pPr>
        <w:tabs>
          <w:tab w:val="left" w:pos="360"/>
          <w:tab w:val="right" w:pos="9000"/>
        </w:tabs>
        <w:jc w:val="both"/>
        <w:rPr>
          <w:rFonts w:ascii="Arial" w:hAnsi="Arial"/>
          <w:b/>
          <w:sz w:val="22"/>
          <w:szCs w:val="22"/>
          <w:u w:val="single"/>
        </w:rPr>
      </w:pPr>
      <w:r w:rsidRPr="0021329B">
        <w:rPr>
          <w:rFonts w:ascii="Arial" w:hAnsi="Arial"/>
          <w:b/>
          <w:sz w:val="22"/>
          <w:szCs w:val="22"/>
          <w:u w:val="single"/>
        </w:rPr>
        <w:t>Full-time</w:t>
      </w:r>
      <w:r w:rsidR="00645B90" w:rsidRPr="0021329B">
        <w:rPr>
          <w:rFonts w:ascii="Arial" w:hAnsi="Arial"/>
          <w:b/>
          <w:sz w:val="22"/>
          <w:szCs w:val="22"/>
          <w:u w:val="single"/>
        </w:rPr>
        <w:t xml:space="preserve"> and Part-time</w:t>
      </w:r>
      <w:r w:rsidRPr="0021329B">
        <w:rPr>
          <w:rFonts w:ascii="Arial" w:hAnsi="Arial"/>
          <w:b/>
          <w:sz w:val="22"/>
          <w:szCs w:val="22"/>
          <w:u w:val="single"/>
        </w:rPr>
        <w:t xml:space="preserve"> Students</w:t>
      </w:r>
      <w:r w:rsidR="0061163E" w:rsidRPr="0021329B">
        <w:rPr>
          <w:rFonts w:ascii="Arial" w:hAnsi="Arial"/>
          <w:b/>
          <w:sz w:val="22"/>
          <w:szCs w:val="22"/>
          <w:u w:val="single"/>
        </w:rPr>
        <w:fldChar w:fldCharType="begin"/>
      </w:r>
      <w:r w:rsidR="00C27086" w:rsidRPr="0021329B">
        <w:instrText xml:space="preserve"> TC "</w:instrText>
      </w:r>
      <w:bookmarkStart w:id="71" w:name="_Toc175995234"/>
      <w:bookmarkStart w:id="72" w:name="_Toc395185406"/>
      <w:r w:rsidR="00C27086" w:rsidRPr="0021329B">
        <w:rPr>
          <w:rFonts w:ascii="Arial" w:hAnsi="Arial"/>
          <w:b/>
          <w:sz w:val="22"/>
          <w:szCs w:val="22"/>
          <w:u w:val="single"/>
        </w:rPr>
        <w:instrText>Full-time and Part-time Students</w:instrText>
      </w:r>
      <w:bookmarkEnd w:id="71"/>
      <w:bookmarkEnd w:id="72"/>
      <w:r w:rsidR="00C27086" w:rsidRPr="0021329B">
        <w:instrText xml:space="preserve">" \f C \l "3" </w:instrText>
      </w:r>
      <w:r w:rsidR="0061163E" w:rsidRPr="0021329B">
        <w:rPr>
          <w:rFonts w:ascii="Arial" w:hAnsi="Arial"/>
          <w:b/>
          <w:sz w:val="22"/>
          <w:szCs w:val="22"/>
          <w:u w:val="single"/>
        </w:rPr>
        <w:fldChar w:fldCharType="end"/>
      </w:r>
    </w:p>
    <w:p w:rsidR="00D62B6D" w:rsidRPr="0021329B" w:rsidRDefault="00D62B6D" w:rsidP="00D62B6D">
      <w:pPr>
        <w:tabs>
          <w:tab w:val="left" w:pos="360"/>
          <w:tab w:val="right" w:pos="9000"/>
        </w:tabs>
        <w:jc w:val="both"/>
        <w:rPr>
          <w:rFonts w:ascii="Arial" w:hAnsi="Arial"/>
          <w:b/>
          <w:sz w:val="22"/>
          <w:szCs w:val="22"/>
          <w:u w:val="single"/>
        </w:rPr>
      </w:pPr>
    </w:p>
    <w:p w:rsidR="001B2307" w:rsidRPr="0021329B" w:rsidRDefault="001B2307" w:rsidP="00027EEF">
      <w:pPr>
        <w:numPr>
          <w:ilvl w:val="0"/>
          <w:numId w:val="4"/>
        </w:numPr>
        <w:tabs>
          <w:tab w:val="left" w:pos="360"/>
          <w:tab w:val="left" w:pos="720"/>
          <w:tab w:val="right" w:pos="9000"/>
        </w:tabs>
        <w:jc w:val="both"/>
        <w:rPr>
          <w:rFonts w:ascii="Arial" w:hAnsi="Arial"/>
          <w:sz w:val="22"/>
          <w:szCs w:val="22"/>
        </w:rPr>
      </w:pPr>
      <w:r w:rsidRPr="0021329B">
        <w:rPr>
          <w:rFonts w:ascii="Arial" w:hAnsi="Arial"/>
          <w:sz w:val="22"/>
          <w:szCs w:val="22"/>
        </w:rPr>
        <w:t xml:space="preserve">When a full-time student’s absences reach a total of 24 hours during a 72-day period of instruction, the instructor will </w:t>
      </w:r>
      <w:r w:rsidR="0077776E" w:rsidRPr="0021329B">
        <w:rPr>
          <w:rFonts w:ascii="Arial" w:hAnsi="Arial"/>
          <w:sz w:val="22"/>
          <w:szCs w:val="22"/>
        </w:rPr>
        <w:t>issue a warning in writing to the student</w:t>
      </w:r>
      <w:r w:rsidRPr="0021329B">
        <w:rPr>
          <w:rFonts w:ascii="Arial" w:hAnsi="Arial"/>
          <w:sz w:val="22"/>
          <w:szCs w:val="22"/>
        </w:rPr>
        <w:t>.</w:t>
      </w:r>
    </w:p>
    <w:p w:rsidR="00034694" w:rsidRPr="0021329B" w:rsidRDefault="001B2307" w:rsidP="00027EEF">
      <w:pPr>
        <w:numPr>
          <w:ilvl w:val="0"/>
          <w:numId w:val="4"/>
        </w:numPr>
        <w:tabs>
          <w:tab w:val="left" w:pos="360"/>
          <w:tab w:val="left" w:pos="720"/>
          <w:tab w:val="right" w:pos="9000"/>
        </w:tabs>
        <w:spacing w:before="240"/>
        <w:jc w:val="both"/>
        <w:rPr>
          <w:rFonts w:ascii="Arial" w:hAnsi="Arial"/>
          <w:sz w:val="22"/>
          <w:szCs w:val="22"/>
        </w:rPr>
      </w:pPr>
      <w:r w:rsidRPr="0021329B">
        <w:rPr>
          <w:rFonts w:ascii="Arial" w:hAnsi="Arial"/>
          <w:sz w:val="22"/>
          <w:szCs w:val="22"/>
        </w:rPr>
        <w:t>When a full-time student’s absences exceed 42 hours during a 72-day period of instruction, the instructor will refer t</w:t>
      </w:r>
      <w:r w:rsidR="00F4364E" w:rsidRPr="0021329B">
        <w:rPr>
          <w:rFonts w:ascii="Arial" w:hAnsi="Arial"/>
          <w:sz w:val="22"/>
          <w:szCs w:val="22"/>
        </w:rPr>
        <w:t xml:space="preserve">he student to the Director. Students who have exceeded 42 absence hours </w:t>
      </w:r>
      <w:r w:rsidR="009E0D9E">
        <w:rPr>
          <w:rFonts w:ascii="Arial" w:hAnsi="Arial"/>
          <w:sz w:val="22"/>
          <w:szCs w:val="22"/>
        </w:rPr>
        <w:t>will</w:t>
      </w:r>
      <w:r w:rsidR="00F4364E" w:rsidRPr="0021329B">
        <w:rPr>
          <w:rFonts w:ascii="Arial" w:hAnsi="Arial"/>
          <w:sz w:val="22"/>
          <w:szCs w:val="22"/>
        </w:rPr>
        <w:t xml:space="preserve"> be suspended.</w:t>
      </w:r>
      <w:r w:rsidR="002A10D7">
        <w:rPr>
          <w:rFonts w:ascii="Arial" w:hAnsi="Arial"/>
          <w:sz w:val="22"/>
          <w:szCs w:val="22"/>
        </w:rPr>
        <w:t xml:space="preserve"> </w:t>
      </w:r>
      <w:r w:rsidR="002A10D7" w:rsidRPr="00A818E3">
        <w:rPr>
          <w:rFonts w:ascii="Arial" w:hAnsi="Arial"/>
          <w:sz w:val="22"/>
          <w:szCs w:val="22"/>
        </w:rPr>
        <w:t>Any additional days</w:t>
      </w:r>
      <w:r w:rsidR="002A10D7">
        <w:rPr>
          <w:rFonts w:ascii="Arial" w:hAnsi="Arial"/>
          <w:sz w:val="22"/>
          <w:szCs w:val="22"/>
        </w:rPr>
        <w:t xml:space="preserve"> missed during the 30 day probation period following suspension will result in immediate termination (unless otherwise noted by the appeal committee). Student may be placed on the waiting list for their program if requested.</w:t>
      </w:r>
    </w:p>
    <w:p w:rsidR="006B7C7D" w:rsidRPr="0021329B" w:rsidRDefault="00034694" w:rsidP="00034694">
      <w:pPr>
        <w:tabs>
          <w:tab w:val="left" w:pos="720"/>
          <w:tab w:val="right" w:pos="9000"/>
        </w:tabs>
        <w:spacing w:before="240"/>
        <w:ind w:left="720"/>
        <w:jc w:val="both"/>
        <w:rPr>
          <w:rFonts w:ascii="Arial" w:hAnsi="Arial"/>
          <w:sz w:val="22"/>
          <w:szCs w:val="22"/>
        </w:rPr>
      </w:pPr>
      <w:r w:rsidRPr="0021329B">
        <w:rPr>
          <w:rFonts w:ascii="Arial" w:hAnsi="Arial"/>
          <w:sz w:val="22"/>
          <w:szCs w:val="22"/>
        </w:rPr>
        <w:t xml:space="preserve">Hours are prorated for part-time students. The following formula is </w:t>
      </w:r>
      <w:r w:rsidR="006B7C7D" w:rsidRPr="0021329B">
        <w:rPr>
          <w:rFonts w:ascii="Arial" w:hAnsi="Arial"/>
          <w:sz w:val="22"/>
          <w:szCs w:val="22"/>
        </w:rPr>
        <w:t xml:space="preserve">used to determine the point at which a part-time </w:t>
      </w:r>
      <w:r w:rsidRPr="0021329B">
        <w:rPr>
          <w:rFonts w:ascii="Arial" w:hAnsi="Arial"/>
          <w:sz w:val="22"/>
          <w:szCs w:val="22"/>
        </w:rPr>
        <w:t xml:space="preserve">student </w:t>
      </w:r>
      <w:r w:rsidR="006B7C7D" w:rsidRPr="0021329B">
        <w:rPr>
          <w:rFonts w:ascii="Arial" w:hAnsi="Arial"/>
          <w:sz w:val="22"/>
          <w:szCs w:val="22"/>
        </w:rPr>
        <w:t>will be referred to the Director for absences:</w:t>
      </w:r>
    </w:p>
    <w:p w:rsidR="006B7C7D" w:rsidRPr="0021329B" w:rsidRDefault="006B7C7D" w:rsidP="006B7C7D">
      <w:pPr>
        <w:tabs>
          <w:tab w:val="left" w:pos="720"/>
          <w:tab w:val="left" w:pos="1260"/>
          <w:tab w:val="right" w:pos="9000"/>
        </w:tabs>
        <w:spacing w:before="240"/>
        <w:ind w:left="720"/>
        <w:jc w:val="both"/>
        <w:rPr>
          <w:rFonts w:ascii="Arial" w:hAnsi="Arial"/>
          <w:sz w:val="22"/>
          <w:szCs w:val="22"/>
        </w:rPr>
      </w:pPr>
      <w:r w:rsidRPr="0021329B">
        <w:rPr>
          <w:rFonts w:ascii="Arial" w:hAnsi="Arial"/>
          <w:sz w:val="22"/>
          <w:szCs w:val="22"/>
        </w:rPr>
        <w:tab/>
        <w:t xml:space="preserve">Total Hours Scheduled to Attend * 5.5% = Hours </w:t>
      </w:r>
      <w:r w:rsidR="0077776E" w:rsidRPr="0021329B">
        <w:rPr>
          <w:rFonts w:ascii="Arial" w:hAnsi="Arial"/>
          <w:sz w:val="22"/>
          <w:szCs w:val="22"/>
        </w:rPr>
        <w:t>at which warning is issued</w:t>
      </w:r>
    </w:p>
    <w:p w:rsidR="006B7C7D" w:rsidRPr="0021329B" w:rsidRDefault="006B7C7D" w:rsidP="006B7C7D">
      <w:pPr>
        <w:tabs>
          <w:tab w:val="left" w:pos="720"/>
          <w:tab w:val="left" w:pos="1440"/>
          <w:tab w:val="right" w:pos="9000"/>
        </w:tabs>
        <w:ind w:left="720"/>
        <w:jc w:val="both"/>
        <w:rPr>
          <w:rFonts w:ascii="Arial" w:hAnsi="Arial"/>
          <w:sz w:val="22"/>
          <w:szCs w:val="22"/>
        </w:rPr>
      </w:pPr>
      <w:r w:rsidRPr="0021329B">
        <w:rPr>
          <w:rFonts w:ascii="Arial" w:hAnsi="Arial"/>
          <w:sz w:val="22"/>
          <w:szCs w:val="22"/>
        </w:rPr>
        <w:tab/>
        <w:t>(e.g., 216 hours * 5.5% = 12 absence hours—</w:t>
      </w:r>
      <w:r w:rsidR="0077776E" w:rsidRPr="0021329B">
        <w:rPr>
          <w:rFonts w:ascii="Arial" w:hAnsi="Arial"/>
          <w:sz w:val="22"/>
          <w:szCs w:val="22"/>
        </w:rPr>
        <w:t>Warning</w:t>
      </w:r>
      <w:r w:rsidRPr="0021329B">
        <w:rPr>
          <w:rFonts w:ascii="Arial" w:hAnsi="Arial"/>
          <w:sz w:val="22"/>
          <w:szCs w:val="22"/>
        </w:rPr>
        <w:t>)</w:t>
      </w:r>
    </w:p>
    <w:p w:rsidR="00034694" w:rsidRPr="0021329B" w:rsidRDefault="00F0713C" w:rsidP="00F0713C">
      <w:pPr>
        <w:tabs>
          <w:tab w:val="left" w:pos="720"/>
          <w:tab w:val="left" w:pos="1260"/>
          <w:tab w:val="right" w:pos="9000"/>
        </w:tabs>
        <w:jc w:val="both"/>
        <w:rPr>
          <w:rFonts w:ascii="Arial" w:hAnsi="Arial"/>
          <w:sz w:val="22"/>
          <w:szCs w:val="22"/>
        </w:rPr>
      </w:pPr>
      <w:r>
        <w:rPr>
          <w:rFonts w:ascii="Arial" w:hAnsi="Arial"/>
          <w:sz w:val="22"/>
          <w:szCs w:val="22"/>
        </w:rPr>
        <w:tab/>
      </w:r>
      <w:r>
        <w:rPr>
          <w:rFonts w:ascii="Arial" w:hAnsi="Arial"/>
          <w:sz w:val="22"/>
          <w:szCs w:val="22"/>
        </w:rPr>
        <w:tab/>
      </w:r>
      <w:r w:rsidR="006B7C7D" w:rsidRPr="0021329B">
        <w:rPr>
          <w:rFonts w:ascii="Arial" w:hAnsi="Arial"/>
          <w:sz w:val="22"/>
          <w:szCs w:val="22"/>
        </w:rPr>
        <w:t xml:space="preserve">Total Hours Scheduled to Attend * 9.7% = Hours </w:t>
      </w:r>
      <w:r w:rsidR="0077776E" w:rsidRPr="0021329B">
        <w:rPr>
          <w:rFonts w:ascii="Arial" w:hAnsi="Arial"/>
          <w:sz w:val="22"/>
          <w:szCs w:val="22"/>
        </w:rPr>
        <w:t>at which referred to Director</w:t>
      </w:r>
      <w:r w:rsidR="006B7C7D" w:rsidRPr="0021329B">
        <w:rPr>
          <w:rFonts w:ascii="Arial" w:hAnsi="Arial"/>
          <w:sz w:val="22"/>
          <w:szCs w:val="22"/>
        </w:rPr>
        <w:t xml:space="preserve"> </w:t>
      </w:r>
    </w:p>
    <w:p w:rsidR="006B7C7D" w:rsidRDefault="006B7C7D" w:rsidP="006B7C7D">
      <w:pPr>
        <w:tabs>
          <w:tab w:val="left" w:pos="720"/>
          <w:tab w:val="left" w:pos="1440"/>
          <w:tab w:val="right" w:pos="9000"/>
        </w:tabs>
        <w:ind w:left="1260" w:hanging="180"/>
        <w:jc w:val="both"/>
        <w:rPr>
          <w:rFonts w:ascii="Arial" w:hAnsi="Arial"/>
          <w:sz w:val="22"/>
          <w:szCs w:val="22"/>
        </w:rPr>
      </w:pPr>
      <w:r w:rsidRPr="0021329B">
        <w:rPr>
          <w:rFonts w:ascii="Arial" w:hAnsi="Arial"/>
          <w:sz w:val="22"/>
          <w:szCs w:val="22"/>
        </w:rPr>
        <w:tab/>
      </w:r>
      <w:r w:rsidRPr="0021329B">
        <w:rPr>
          <w:rFonts w:ascii="Arial" w:hAnsi="Arial"/>
          <w:sz w:val="22"/>
          <w:szCs w:val="22"/>
        </w:rPr>
        <w:tab/>
      </w:r>
      <w:r w:rsidRPr="0021329B">
        <w:rPr>
          <w:rFonts w:ascii="Arial" w:hAnsi="Arial"/>
          <w:sz w:val="22"/>
          <w:szCs w:val="22"/>
        </w:rPr>
        <w:tab/>
        <w:t>(e.g., 216 hours * 9.7% = 21 absence hours—referred to Director)</w:t>
      </w:r>
    </w:p>
    <w:p w:rsidR="00F4364E" w:rsidRDefault="00F4364E" w:rsidP="00027EEF">
      <w:pPr>
        <w:numPr>
          <w:ilvl w:val="0"/>
          <w:numId w:val="4"/>
        </w:numPr>
        <w:tabs>
          <w:tab w:val="left" w:pos="360"/>
          <w:tab w:val="left" w:pos="720"/>
          <w:tab w:val="right" w:pos="9000"/>
        </w:tabs>
        <w:spacing w:before="240"/>
        <w:jc w:val="both"/>
        <w:rPr>
          <w:rFonts w:ascii="Arial" w:hAnsi="Arial"/>
          <w:sz w:val="22"/>
          <w:szCs w:val="22"/>
        </w:rPr>
      </w:pPr>
      <w:r>
        <w:rPr>
          <w:rFonts w:ascii="Arial" w:hAnsi="Arial"/>
          <w:sz w:val="22"/>
          <w:szCs w:val="22"/>
        </w:rPr>
        <w:t>A student is considered tardy if he/she is not in the classroom at the designated time for</w:t>
      </w:r>
      <w:r w:rsidR="00645B90">
        <w:rPr>
          <w:rFonts w:ascii="Arial" w:hAnsi="Arial"/>
          <w:sz w:val="22"/>
          <w:szCs w:val="22"/>
        </w:rPr>
        <w:t xml:space="preserve"> </w:t>
      </w:r>
      <w:r>
        <w:rPr>
          <w:rFonts w:ascii="Arial" w:hAnsi="Arial"/>
          <w:sz w:val="22"/>
          <w:szCs w:val="22"/>
        </w:rPr>
        <w:t xml:space="preserve">class to </w:t>
      </w:r>
      <w:r w:rsidR="00C4008D">
        <w:rPr>
          <w:rFonts w:ascii="Arial" w:hAnsi="Arial"/>
          <w:sz w:val="22"/>
          <w:szCs w:val="22"/>
        </w:rPr>
        <w:t>begin</w:t>
      </w:r>
      <w:r>
        <w:rPr>
          <w:rFonts w:ascii="Arial" w:hAnsi="Arial"/>
          <w:sz w:val="22"/>
          <w:szCs w:val="22"/>
        </w:rPr>
        <w:t xml:space="preserve">. Trainees are charged with a </w:t>
      </w:r>
      <w:r w:rsidRPr="00F4364E">
        <w:rPr>
          <w:rFonts w:ascii="Arial" w:hAnsi="Arial"/>
          <w:b/>
          <w:sz w:val="22"/>
          <w:szCs w:val="22"/>
        </w:rPr>
        <w:t>one-hour</w:t>
      </w:r>
      <w:r>
        <w:rPr>
          <w:rFonts w:ascii="Arial" w:hAnsi="Arial"/>
          <w:b/>
          <w:sz w:val="22"/>
          <w:szCs w:val="22"/>
        </w:rPr>
        <w:t xml:space="preserve"> </w:t>
      </w:r>
      <w:r>
        <w:rPr>
          <w:rFonts w:ascii="Arial" w:hAnsi="Arial"/>
          <w:sz w:val="22"/>
          <w:szCs w:val="22"/>
        </w:rPr>
        <w:t>absence for each hour or fractional part of an hour for which the student is tardy or leaves early.</w:t>
      </w:r>
    </w:p>
    <w:p w:rsidR="00F4364E" w:rsidRDefault="002A10D7" w:rsidP="00F4364E">
      <w:pPr>
        <w:numPr>
          <w:ilvl w:val="1"/>
          <w:numId w:val="4"/>
        </w:numPr>
        <w:tabs>
          <w:tab w:val="left" w:pos="360"/>
          <w:tab w:val="left" w:pos="720"/>
          <w:tab w:val="right" w:pos="9000"/>
        </w:tabs>
        <w:spacing w:before="240"/>
        <w:jc w:val="both"/>
        <w:rPr>
          <w:rFonts w:ascii="Arial" w:hAnsi="Arial"/>
          <w:sz w:val="22"/>
          <w:szCs w:val="22"/>
        </w:rPr>
      </w:pPr>
      <w:r>
        <w:rPr>
          <w:rFonts w:ascii="Arial" w:hAnsi="Arial"/>
          <w:sz w:val="22"/>
          <w:szCs w:val="22"/>
        </w:rPr>
        <w:t>5</w:t>
      </w:r>
      <w:r w:rsidR="00F4364E">
        <w:rPr>
          <w:rFonts w:ascii="Arial" w:hAnsi="Arial"/>
          <w:sz w:val="22"/>
          <w:szCs w:val="22"/>
        </w:rPr>
        <w:t xml:space="preserve"> </w:t>
      </w:r>
      <w:proofErr w:type="spellStart"/>
      <w:r w:rsidR="00F4364E">
        <w:rPr>
          <w:rFonts w:ascii="Arial" w:hAnsi="Arial"/>
          <w:sz w:val="22"/>
          <w:szCs w:val="22"/>
        </w:rPr>
        <w:t>tardies</w:t>
      </w:r>
      <w:proofErr w:type="spellEnd"/>
      <w:r w:rsidR="00F4364E">
        <w:rPr>
          <w:rFonts w:ascii="Arial" w:hAnsi="Arial"/>
          <w:sz w:val="22"/>
          <w:szCs w:val="22"/>
        </w:rPr>
        <w:t>—Documented Warning by Instructor</w:t>
      </w:r>
    </w:p>
    <w:p w:rsidR="00F4364E" w:rsidRDefault="002A10D7" w:rsidP="00F4364E">
      <w:pPr>
        <w:numPr>
          <w:ilvl w:val="1"/>
          <w:numId w:val="4"/>
        </w:numPr>
        <w:tabs>
          <w:tab w:val="left" w:pos="360"/>
          <w:tab w:val="left" w:pos="720"/>
          <w:tab w:val="right" w:pos="9000"/>
        </w:tabs>
        <w:jc w:val="both"/>
        <w:rPr>
          <w:rFonts w:ascii="Arial" w:hAnsi="Arial"/>
          <w:sz w:val="22"/>
          <w:szCs w:val="22"/>
        </w:rPr>
      </w:pPr>
      <w:r>
        <w:rPr>
          <w:rFonts w:ascii="Arial" w:hAnsi="Arial"/>
          <w:sz w:val="22"/>
          <w:szCs w:val="22"/>
        </w:rPr>
        <w:t>6</w:t>
      </w:r>
      <w:r w:rsidR="00F4364E">
        <w:rPr>
          <w:rFonts w:ascii="Arial" w:hAnsi="Arial"/>
          <w:sz w:val="22"/>
          <w:szCs w:val="22"/>
        </w:rPr>
        <w:t xml:space="preserve"> </w:t>
      </w:r>
      <w:proofErr w:type="spellStart"/>
      <w:r w:rsidR="00F4364E">
        <w:rPr>
          <w:rFonts w:ascii="Arial" w:hAnsi="Arial"/>
          <w:sz w:val="22"/>
          <w:szCs w:val="22"/>
        </w:rPr>
        <w:t>tardies</w:t>
      </w:r>
      <w:proofErr w:type="spellEnd"/>
      <w:r w:rsidR="00F4364E">
        <w:rPr>
          <w:rFonts w:ascii="Arial" w:hAnsi="Arial"/>
          <w:sz w:val="22"/>
          <w:szCs w:val="22"/>
        </w:rPr>
        <w:t>—Documented Probation by Designated Authority</w:t>
      </w:r>
    </w:p>
    <w:p w:rsidR="00F4364E" w:rsidRDefault="002A10D7" w:rsidP="00F4364E">
      <w:pPr>
        <w:numPr>
          <w:ilvl w:val="1"/>
          <w:numId w:val="4"/>
        </w:numPr>
        <w:tabs>
          <w:tab w:val="left" w:pos="360"/>
          <w:tab w:val="left" w:pos="720"/>
          <w:tab w:val="right" w:pos="9000"/>
        </w:tabs>
        <w:jc w:val="both"/>
        <w:rPr>
          <w:rFonts w:ascii="Arial" w:hAnsi="Arial"/>
          <w:sz w:val="22"/>
          <w:szCs w:val="22"/>
        </w:rPr>
      </w:pPr>
      <w:r>
        <w:rPr>
          <w:rFonts w:ascii="Arial" w:hAnsi="Arial"/>
          <w:sz w:val="22"/>
          <w:szCs w:val="22"/>
        </w:rPr>
        <w:t>7</w:t>
      </w:r>
      <w:r w:rsidR="00F4364E">
        <w:rPr>
          <w:rFonts w:ascii="Arial" w:hAnsi="Arial"/>
          <w:sz w:val="22"/>
          <w:szCs w:val="22"/>
        </w:rPr>
        <w:t xml:space="preserve"> </w:t>
      </w:r>
      <w:proofErr w:type="spellStart"/>
      <w:r w:rsidR="00F4364E">
        <w:rPr>
          <w:rFonts w:ascii="Arial" w:hAnsi="Arial"/>
          <w:sz w:val="22"/>
          <w:szCs w:val="22"/>
        </w:rPr>
        <w:t>tardies</w:t>
      </w:r>
      <w:proofErr w:type="spellEnd"/>
      <w:r w:rsidR="00F4364E">
        <w:rPr>
          <w:rFonts w:ascii="Arial" w:hAnsi="Arial"/>
          <w:sz w:val="22"/>
          <w:szCs w:val="22"/>
        </w:rPr>
        <w:t>—Referred to Director</w:t>
      </w:r>
    </w:p>
    <w:p w:rsidR="002A10D7" w:rsidRDefault="002A10D7" w:rsidP="00F4364E">
      <w:pPr>
        <w:numPr>
          <w:ilvl w:val="1"/>
          <w:numId w:val="4"/>
        </w:numPr>
        <w:tabs>
          <w:tab w:val="left" w:pos="360"/>
          <w:tab w:val="left" w:pos="720"/>
          <w:tab w:val="right" w:pos="9000"/>
        </w:tabs>
        <w:jc w:val="both"/>
        <w:rPr>
          <w:rFonts w:ascii="Arial" w:hAnsi="Arial"/>
          <w:sz w:val="22"/>
          <w:szCs w:val="22"/>
        </w:rPr>
      </w:pPr>
      <w:r>
        <w:rPr>
          <w:rFonts w:ascii="Arial" w:hAnsi="Arial"/>
          <w:sz w:val="22"/>
          <w:szCs w:val="22"/>
        </w:rPr>
        <w:t>Each additional tardy will result in a suspension not to exceed one day</w:t>
      </w:r>
    </w:p>
    <w:p w:rsidR="00F4364E" w:rsidRDefault="00F4364E" w:rsidP="00F4364E">
      <w:pPr>
        <w:tabs>
          <w:tab w:val="left" w:pos="360"/>
          <w:tab w:val="left" w:pos="720"/>
          <w:tab w:val="right" w:pos="9000"/>
        </w:tabs>
        <w:jc w:val="both"/>
        <w:rPr>
          <w:rFonts w:ascii="Arial" w:hAnsi="Arial"/>
          <w:sz w:val="22"/>
          <w:szCs w:val="22"/>
        </w:rPr>
      </w:pPr>
    </w:p>
    <w:p w:rsidR="00F4364E" w:rsidRDefault="00F4364E" w:rsidP="00027EEF">
      <w:pPr>
        <w:numPr>
          <w:ilvl w:val="0"/>
          <w:numId w:val="4"/>
        </w:numPr>
        <w:tabs>
          <w:tab w:val="left" w:pos="360"/>
          <w:tab w:val="left" w:pos="720"/>
          <w:tab w:val="right" w:pos="9000"/>
        </w:tabs>
        <w:jc w:val="both"/>
        <w:rPr>
          <w:rFonts w:ascii="Arial" w:hAnsi="Arial"/>
          <w:sz w:val="22"/>
          <w:szCs w:val="22"/>
        </w:rPr>
      </w:pPr>
      <w:r>
        <w:rPr>
          <w:rFonts w:ascii="Arial" w:hAnsi="Arial"/>
          <w:sz w:val="22"/>
          <w:szCs w:val="22"/>
        </w:rPr>
        <w:t>An attendance report for each student is maintained in Student Services.</w:t>
      </w:r>
    </w:p>
    <w:p w:rsidR="00AE5E4D" w:rsidRDefault="00F4364E" w:rsidP="00655D9A">
      <w:pPr>
        <w:numPr>
          <w:ilvl w:val="0"/>
          <w:numId w:val="4"/>
        </w:numPr>
        <w:tabs>
          <w:tab w:val="left" w:pos="360"/>
          <w:tab w:val="left" w:pos="720"/>
          <w:tab w:val="right" w:pos="9000"/>
        </w:tabs>
        <w:spacing w:before="240" w:after="100" w:afterAutospacing="1"/>
        <w:jc w:val="both"/>
        <w:rPr>
          <w:rFonts w:ascii="Arial" w:hAnsi="Arial"/>
          <w:sz w:val="22"/>
          <w:szCs w:val="22"/>
        </w:rPr>
      </w:pPr>
      <w:r>
        <w:rPr>
          <w:rFonts w:ascii="Arial" w:hAnsi="Arial"/>
          <w:sz w:val="22"/>
          <w:szCs w:val="22"/>
        </w:rPr>
        <w:t>Students missing school for personal reasons other than sickness, injury, death, etc., may be referred to the director.</w:t>
      </w:r>
    </w:p>
    <w:p w:rsidR="007B3EE1" w:rsidRDefault="00655D9A" w:rsidP="007B3EE1">
      <w:pPr>
        <w:numPr>
          <w:ilvl w:val="0"/>
          <w:numId w:val="4"/>
        </w:numPr>
        <w:tabs>
          <w:tab w:val="left" w:pos="360"/>
          <w:tab w:val="left" w:pos="720"/>
          <w:tab w:val="right" w:pos="9000"/>
        </w:tabs>
        <w:spacing w:before="240" w:after="100" w:afterAutospacing="1"/>
        <w:jc w:val="both"/>
        <w:rPr>
          <w:rFonts w:ascii="Arial" w:hAnsi="Arial"/>
          <w:sz w:val="22"/>
          <w:szCs w:val="22"/>
        </w:rPr>
      </w:pPr>
      <w:r>
        <w:rPr>
          <w:rFonts w:ascii="Arial" w:hAnsi="Arial"/>
          <w:sz w:val="22"/>
          <w:szCs w:val="22"/>
        </w:rPr>
        <w:t>Students who are volunteer firefighters will be excused for absences when they have been working a fire during class hours. Students must have documentation from the fire chief showing the date and time of the fire and specifying the student was on call at that time.</w:t>
      </w:r>
    </w:p>
    <w:p w:rsidR="006C68CC" w:rsidRPr="006C68CC" w:rsidRDefault="006C68CC" w:rsidP="009E2561">
      <w:pPr>
        <w:tabs>
          <w:tab w:val="left" w:pos="360"/>
          <w:tab w:val="right" w:pos="9000"/>
        </w:tabs>
        <w:spacing w:before="240" w:after="100" w:afterAutospacing="1"/>
        <w:jc w:val="both"/>
        <w:rPr>
          <w:rFonts w:ascii="Arial" w:hAnsi="Arial"/>
          <w:sz w:val="22"/>
          <w:szCs w:val="22"/>
        </w:rPr>
      </w:pPr>
      <w:r>
        <w:rPr>
          <w:rFonts w:ascii="Arial" w:hAnsi="Arial"/>
          <w:b/>
          <w:sz w:val="22"/>
          <w:szCs w:val="22"/>
        </w:rPr>
        <w:t>***NOTE: MAKE-UP TIME IS NOT PERMITTED FOR POST-SECONDARY STUDENTS.</w:t>
      </w:r>
    </w:p>
    <w:p w:rsidR="00AE5E4D" w:rsidRPr="000703F7" w:rsidRDefault="00AE5E4D" w:rsidP="00AE5E4D">
      <w:pPr>
        <w:tabs>
          <w:tab w:val="left" w:pos="360"/>
          <w:tab w:val="left" w:pos="720"/>
          <w:tab w:val="right" w:pos="9000"/>
        </w:tabs>
        <w:jc w:val="both"/>
        <w:rPr>
          <w:rFonts w:ascii="Arial" w:hAnsi="Arial"/>
          <w:sz w:val="22"/>
          <w:szCs w:val="22"/>
        </w:rPr>
      </w:pPr>
      <w:r w:rsidRPr="000703F7">
        <w:rPr>
          <w:rFonts w:ascii="Arial" w:hAnsi="Arial"/>
          <w:b/>
          <w:sz w:val="22"/>
          <w:szCs w:val="22"/>
          <w:u w:val="single"/>
        </w:rPr>
        <w:t>High School Students</w:t>
      </w:r>
      <w:r w:rsidR="0061163E" w:rsidRPr="000703F7">
        <w:rPr>
          <w:rFonts w:ascii="Arial" w:hAnsi="Arial"/>
          <w:b/>
          <w:sz w:val="22"/>
          <w:szCs w:val="22"/>
          <w:u w:val="single"/>
        </w:rPr>
        <w:fldChar w:fldCharType="begin"/>
      </w:r>
      <w:r w:rsidR="00C27086" w:rsidRPr="000703F7">
        <w:instrText xml:space="preserve"> TC "</w:instrText>
      </w:r>
      <w:bookmarkStart w:id="73" w:name="_Toc175995235"/>
      <w:bookmarkStart w:id="74" w:name="_Toc395185407"/>
      <w:r w:rsidR="00C27086" w:rsidRPr="000703F7">
        <w:rPr>
          <w:rFonts w:ascii="Arial" w:hAnsi="Arial"/>
          <w:b/>
          <w:sz w:val="22"/>
          <w:szCs w:val="22"/>
          <w:u w:val="single"/>
        </w:rPr>
        <w:instrText>High School Students</w:instrText>
      </w:r>
      <w:bookmarkEnd w:id="73"/>
      <w:bookmarkEnd w:id="74"/>
      <w:r w:rsidR="00C27086" w:rsidRPr="000703F7">
        <w:instrText xml:space="preserve">" \f C \l "3" </w:instrText>
      </w:r>
      <w:r w:rsidR="0061163E" w:rsidRPr="000703F7">
        <w:rPr>
          <w:rFonts w:ascii="Arial" w:hAnsi="Arial"/>
          <w:b/>
          <w:sz w:val="22"/>
          <w:szCs w:val="22"/>
          <w:u w:val="single"/>
        </w:rPr>
        <w:fldChar w:fldCharType="end"/>
      </w:r>
    </w:p>
    <w:p w:rsidR="00AE5E4D" w:rsidRPr="000703F7" w:rsidRDefault="00AE5E4D" w:rsidP="00AE5E4D">
      <w:pPr>
        <w:tabs>
          <w:tab w:val="left" w:pos="360"/>
          <w:tab w:val="left" w:pos="720"/>
          <w:tab w:val="right" w:pos="9000"/>
        </w:tabs>
        <w:jc w:val="both"/>
        <w:rPr>
          <w:rFonts w:ascii="Arial" w:hAnsi="Arial"/>
          <w:sz w:val="22"/>
          <w:szCs w:val="22"/>
        </w:rPr>
      </w:pPr>
    </w:p>
    <w:p w:rsidR="004D404D" w:rsidRPr="000703F7" w:rsidRDefault="00AE5E4D" w:rsidP="00027EEF">
      <w:pPr>
        <w:numPr>
          <w:ilvl w:val="0"/>
          <w:numId w:val="5"/>
        </w:numPr>
        <w:tabs>
          <w:tab w:val="left" w:pos="360"/>
          <w:tab w:val="left" w:pos="720"/>
          <w:tab w:val="right" w:pos="9000"/>
        </w:tabs>
        <w:jc w:val="both"/>
        <w:rPr>
          <w:rFonts w:ascii="Arial" w:hAnsi="Arial"/>
          <w:sz w:val="22"/>
          <w:szCs w:val="22"/>
        </w:rPr>
      </w:pPr>
      <w:r w:rsidRPr="000703F7">
        <w:rPr>
          <w:rFonts w:ascii="Arial" w:hAnsi="Arial"/>
          <w:sz w:val="22"/>
          <w:szCs w:val="22"/>
        </w:rPr>
        <w:t>Attendance for high school students is maintained on a semester basis (Fall Semester = August – December; Spring Semester = January –</w:t>
      </w:r>
      <w:r w:rsidR="004D404D" w:rsidRPr="000703F7">
        <w:rPr>
          <w:rFonts w:ascii="Arial" w:hAnsi="Arial"/>
          <w:sz w:val="22"/>
          <w:szCs w:val="22"/>
        </w:rPr>
        <w:t xml:space="preserve"> May).</w:t>
      </w:r>
    </w:p>
    <w:p w:rsidR="004D404D" w:rsidRPr="000703F7" w:rsidRDefault="004D404D" w:rsidP="00027EEF">
      <w:pPr>
        <w:numPr>
          <w:ilvl w:val="0"/>
          <w:numId w:val="5"/>
        </w:numPr>
        <w:tabs>
          <w:tab w:val="left" w:pos="360"/>
          <w:tab w:val="left" w:pos="720"/>
          <w:tab w:val="right" w:pos="9000"/>
        </w:tabs>
        <w:spacing w:before="240"/>
        <w:jc w:val="both"/>
        <w:rPr>
          <w:rFonts w:ascii="Arial" w:hAnsi="Arial"/>
          <w:sz w:val="22"/>
          <w:szCs w:val="22"/>
        </w:rPr>
      </w:pPr>
      <w:r w:rsidRPr="000703F7">
        <w:rPr>
          <w:rFonts w:ascii="Arial" w:hAnsi="Arial"/>
          <w:sz w:val="22"/>
          <w:szCs w:val="22"/>
        </w:rPr>
        <w:t xml:space="preserve">High school students who attend </w:t>
      </w:r>
      <w:r w:rsidR="0070412B">
        <w:rPr>
          <w:rFonts w:ascii="Arial" w:hAnsi="Arial"/>
          <w:sz w:val="22"/>
          <w:szCs w:val="22"/>
        </w:rPr>
        <w:t>a full session</w:t>
      </w:r>
      <w:r w:rsidRPr="000703F7">
        <w:rPr>
          <w:rFonts w:ascii="Arial" w:hAnsi="Arial"/>
          <w:sz w:val="22"/>
          <w:szCs w:val="22"/>
        </w:rPr>
        <w:t xml:space="preserve"> will be referred to Student Services for counseling when their absences reach </w:t>
      </w:r>
      <w:r w:rsidR="00CA7E42">
        <w:rPr>
          <w:rFonts w:ascii="Arial" w:hAnsi="Arial"/>
          <w:sz w:val="22"/>
          <w:szCs w:val="22"/>
        </w:rPr>
        <w:t>10</w:t>
      </w:r>
      <w:r w:rsidRPr="000703F7">
        <w:rPr>
          <w:rFonts w:ascii="Arial" w:hAnsi="Arial"/>
          <w:sz w:val="22"/>
          <w:szCs w:val="22"/>
        </w:rPr>
        <w:t xml:space="preserve"> hours during a semester.</w:t>
      </w:r>
    </w:p>
    <w:p w:rsidR="009473BE" w:rsidRPr="000703F7" w:rsidRDefault="00A55F0B" w:rsidP="00027EEF">
      <w:pPr>
        <w:numPr>
          <w:ilvl w:val="0"/>
          <w:numId w:val="5"/>
        </w:numPr>
        <w:tabs>
          <w:tab w:val="left" w:pos="360"/>
          <w:tab w:val="left" w:pos="720"/>
          <w:tab w:val="right" w:pos="9000"/>
        </w:tabs>
        <w:spacing w:before="240"/>
        <w:jc w:val="both"/>
        <w:rPr>
          <w:rFonts w:ascii="Arial" w:hAnsi="Arial"/>
          <w:sz w:val="22"/>
          <w:szCs w:val="22"/>
        </w:rPr>
      </w:pPr>
      <w:r w:rsidRPr="000703F7">
        <w:rPr>
          <w:rFonts w:ascii="Arial" w:hAnsi="Arial"/>
          <w:sz w:val="22"/>
          <w:szCs w:val="22"/>
        </w:rPr>
        <w:t>High school s</w:t>
      </w:r>
      <w:r w:rsidR="00CA4F42" w:rsidRPr="000703F7">
        <w:rPr>
          <w:rFonts w:ascii="Arial" w:hAnsi="Arial"/>
          <w:sz w:val="22"/>
          <w:szCs w:val="22"/>
        </w:rPr>
        <w:t xml:space="preserve">tudents are required to make up absence hours which exceed their maximum allowed during the semester. </w:t>
      </w:r>
      <w:r w:rsidR="00A665ED" w:rsidRPr="000703F7">
        <w:rPr>
          <w:rFonts w:ascii="Arial" w:hAnsi="Arial"/>
          <w:sz w:val="22"/>
          <w:szCs w:val="22"/>
        </w:rPr>
        <w:t xml:space="preserve">Days when the high school is not scheduled (ex. Fall Break, Spring Break, etc.) will be used as make up days. </w:t>
      </w:r>
      <w:r w:rsidR="00CA4F42" w:rsidRPr="000703F7">
        <w:rPr>
          <w:rFonts w:ascii="Arial" w:hAnsi="Arial"/>
          <w:sz w:val="22"/>
          <w:szCs w:val="22"/>
        </w:rPr>
        <w:t xml:space="preserve">All make up time must be arranged with the instructor and must be completed </w:t>
      </w:r>
      <w:r w:rsidR="00A665ED" w:rsidRPr="000703F7">
        <w:rPr>
          <w:rFonts w:ascii="Arial" w:hAnsi="Arial"/>
          <w:sz w:val="22"/>
          <w:szCs w:val="22"/>
        </w:rPr>
        <w:t xml:space="preserve">during regular class time </w:t>
      </w:r>
      <w:r w:rsidR="00CA4F42" w:rsidRPr="000703F7">
        <w:rPr>
          <w:rFonts w:ascii="Arial" w:hAnsi="Arial"/>
          <w:sz w:val="22"/>
          <w:szCs w:val="22"/>
        </w:rPr>
        <w:t>before the end of the semester i</w:t>
      </w:r>
      <w:r w:rsidR="00A665ED" w:rsidRPr="000703F7">
        <w:rPr>
          <w:rFonts w:ascii="Arial" w:hAnsi="Arial"/>
          <w:sz w:val="22"/>
          <w:szCs w:val="22"/>
        </w:rPr>
        <w:t xml:space="preserve">n which the absences occurred. </w:t>
      </w:r>
      <w:r w:rsidR="00CA4F42" w:rsidRPr="000703F7">
        <w:rPr>
          <w:rFonts w:ascii="Arial" w:hAnsi="Arial"/>
          <w:sz w:val="22"/>
          <w:szCs w:val="22"/>
        </w:rPr>
        <w:t xml:space="preserve">The student will receive an “Incomplete” on his/her report card until hours are made up. If the student does not make up the time before the end of the semester, he/she will receive a failing grade </w:t>
      </w:r>
      <w:r w:rsidR="00E252C1" w:rsidRPr="000703F7">
        <w:rPr>
          <w:rFonts w:ascii="Arial" w:hAnsi="Arial"/>
          <w:sz w:val="22"/>
          <w:szCs w:val="22"/>
        </w:rPr>
        <w:t xml:space="preserve">(65) </w:t>
      </w:r>
      <w:r w:rsidR="00CA4F42" w:rsidRPr="000703F7">
        <w:rPr>
          <w:rFonts w:ascii="Arial" w:hAnsi="Arial"/>
          <w:sz w:val="22"/>
          <w:szCs w:val="22"/>
        </w:rPr>
        <w:t xml:space="preserve">and </w:t>
      </w:r>
      <w:r w:rsidR="00517D99" w:rsidRPr="000703F7">
        <w:rPr>
          <w:rFonts w:ascii="Arial" w:hAnsi="Arial"/>
          <w:sz w:val="22"/>
          <w:szCs w:val="22"/>
        </w:rPr>
        <w:t>may</w:t>
      </w:r>
      <w:r w:rsidR="00CA4F42" w:rsidRPr="000703F7">
        <w:rPr>
          <w:rFonts w:ascii="Arial" w:hAnsi="Arial"/>
          <w:sz w:val="22"/>
          <w:szCs w:val="22"/>
        </w:rPr>
        <w:t xml:space="preserve"> no longer be eligible for the </w:t>
      </w:r>
      <w:smartTag w:uri="urn:schemas-microsoft-com:office:smarttags" w:element="place">
        <w:smartTag w:uri="urn:schemas-microsoft-com:office:smarttags" w:element="State">
          <w:r w:rsidR="00CA4F42" w:rsidRPr="000703F7">
            <w:rPr>
              <w:rFonts w:ascii="Arial" w:hAnsi="Arial"/>
              <w:i/>
              <w:sz w:val="22"/>
              <w:szCs w:val="22"/>
            </w:rPr>
            <w:t>Tennessee</w:t>
          </w:r>
        </w:smartTag>
      </w:smartTag>
      <w:r w:rsidR="00CA4F42" w:rsidRPr="000703F7">
        <w:rPr>
          <w:rFonts w:ascii="Arial" w:hAnsi="Arial"/>
          <w:i/>
          <w:sz w:val="22"/>
          <w:szCs w:val="22"/>
        </w:rPr>
        <w:t xml:space="preserve"> Dual Enrollment Grant.</w:t>
      </w:r>
    </w:p>
    <w:p w:rsidR="00C4008D" w:rsidRPr="000703F7" w:rsidRDefault="009473BE" w:rsidP="00883385">
      <w:pPr>
        <w:numPr>
          <w:ilvl w:val="0"/>
          <w:numId w:val="5"/>
        </w:numPr>
        <w:tabs>
          <w:tab w:val="left" w:pos="360"/>
          <w:tab w:val="right" w:pos="9000"/>
        </w:tabs>
        <w:spacing w:before="240"/>
        <w:jc w:val="both"/>
        <w:rPr>
          <w:rFonts w:ascii="Arial" w:hAnsi="Arial"/>
          <w:sz w:val="22"/>
          <w:szCs w:val="22"/>
        </w:rPr>
      </w:pPr>
      <w:r w:rsidRPr="000703F7">
        <w:rPr>
          <w:rFonts w:ascii="Arial" w:hAnsi="Arial"/>
          <w:sz w:val="22"/>
          <w:szCs w:val="22"/>
        </w:rPr>
        <w:t xml:space="preserve">A student is considered tardy if he/she is not in the classroom </w:t>
      </w:r>
      <w:r w:rsidR="00C4008D" w:rsidRPr="000703F7">
        <w:rPr>
          <w:rFonts w:ascii="Arial" w:hAnsi="Arial"/>
          <w:sz w:val="22"/>
          <w:szCs w:val="22"/>
        </w:rPr>
        <w:t xml:space="preserve">at the designated time for class to begin. Trainees are charged with a </w:t>
      </w:r>
      <w:r w:rsidR="00C4008D" w:rsidRPr="000703F7">
        <w:rPr>
          <w:rFonts w:ascii="Arial" w:hAnsi="Arial"/>
          <w:b/>
          <w:sz w:val="22"/>
          <w:szCs w:val="22"/>
        </w:rPr>
        <w:t xml:space="preserve">one-hour </w:t>
      </w:r>
      <w:r w:rsidR="00C4008D" w:rsidRPr="000703F7">
        <w:rPr>
          <w:rFonts w:ascii="Arial" w:hAnsi="Arial"/>
          <w:sz w:val="22"/>
          <w:szCs w:val="22"/>
        </w:rPr>
        <w:t>absence for each hour or fractional part of an hour for which the student is tardy or leaves early.</w:t>
      </w:r>
    </w:p>
    <w:p w:rsidR="00C4008D" w:rsidRPr="000703F7" w:rsidRDefault="00C4008D" w:rsidP="00C4008D">
      <w:pPr>
        <w:numPr>
          <w:ilvl w:val="1"/>
          <w:numId w:val="5"/>
        </w:numPr>
        <w:tabs>
          <w:tab w:val="left" w:pos="360"/>
          <w:tab w:val="left" w:pos="720"/>
          <w:tab w:val="right" w:pos="9000"/>
        </w:tabs>
        <w:spacing w:before="240"/>
        <w:jc w:val="both"/>
        <w:rPr>
          <w:rFonts w:ascii="Arial" w:hAnsi="Arial"/>
          <w:sz w:val="22"/>
          <w:szCs w:val="22"/>
        </w:rPr>
      </w:pPr>
      <w:r w:rsidRPr="000703F7">
        <w:rPr>
          <w:rFonts w:ascii="Arial" w:hAnsi="Arial"/>
          <w:sz w:val="22"/>
          <w:szCs w:val="22"/>
        </w:rPr>
        <w:t>6 tardies—Documented Warning by Instructor</w:t>
      </w:r>
    </w:p>
    <w:p w:rsidR="00C4008D" w:rsidRPr="000703F7" w:rsidRDefault="00C4008D" w:rsidP="00C4008D">
      <w:pPr>
        <w:numPr>
          <w:ilvl w:val="1"/>
          <w:numId w:val="5"/>
        </w:numPr>
        <w:tabs>
          <w:tab w:val="left" w:pos="360"/>
          <w:tab w:val="left" w:pos="720"/>
          <w:tab w:val="right" w:pos="9000"/>
        </w:tabs>
        <w:jc w:val="both"/>
        <w:rPr>
          <w:rFonts w:ascii="Arial" w:hAnsi="Arial"/>
          <w:sz w:val="22"/>
          <w:szCs w:val="22"/>
        </w:rPr>
      </w:pPr>
      <w:r w:rsidRPr="000703F7">
        <w:rPr>
          <w:rFonts w:ascii="Arial" w:hAnsi="Arial"/>
          <w:sz w:val="22"/>
          <w:szCs w:val="22"/>
        </w:rPr>
        <w:t>7 tardies—Referred to Counselor</w:t>
      </w:r>
    </w:p>
    <w:p w:rsidR="00CA4F42" w:rsidRPr="000703F7" w:rsidRDefault="00CA2505" w:rsidP="00027EEF">
      <w:pPr>
        <w:numPr>
          <w:ilvl w:val="0"/>
          <w:numId w:val="5"/>
        </w:numPr>
        <w:tabs>
          <w:tab w:val="left" w:pos="360"/>
          <w:tab w:val="left" w:pos="720"/>
          <w:tab w:val="right" w:pos="9000"/>
        </w:tabs>
        <w:spacing w:before="240"/>
        <w:jc w:val="both"/>
        <w:rPr>
          <w:rFonts w:ascii="Arial" w:hAnsi="Arial"/>
          <w:sz w:val="22"/>
          <w:szCs w:val="22"/>
        </w:rPr>
      </w:pPr>
      <w:r w:rsidRPr="000703F7">
        <w:rPr>
          <w:rFonts w:ascii="Arial" w:hAnsi="Arial"/>
          <w:sz w:val="22"/>
          <w:szCs w:val="22"/>
        </w:rPr>
        <w:t>An attendance report for each student is submitted daily to the high school and is also maintained in Student Services.</w:t>
      </w:r>
    </w:p>
    <w:p w:rsidR="00AE51BD" w:rsidRDefault="00AE51BD" w:rsidP="00AE51BD">
      <w:pPr>
        <w:tabs>
          <w:tab w:val="left" w:pos="360"/>
          <w:tab w:val="left" w:pos="720"/>
          <w:tab w:val="right" w:pos="9000"/>
        </w:tabs>
        <w:jc w:val="both"/>
        <w:rPr>
          <w:rFonts w:ascii="Arial" w:hAnsi="Arial"/>
          <w:sz w:val="22"/>
          <w:szCs w:val="22"/>
        </w:rPr>
      </w:pPr>
    </w:p>
    <w:p w:rsidR="00675A73" w:rsidRDefault="00100BB5" w:rsidP="00675A73">
      <w:pPr>
        <w:tabs>
          <w:tab w:val="right" w:leader="dot" w:pos="9000"/>
        </w:tabs>
        <w:rPr>
          <w:rFonts w:ascii="Arial" w:hAnsi="Arial"/>
          <w:sz w:val="22"/>
          <w:szCs w:val="22"/>
        </w:rPr>
      </w:pPr>
      <w:r>
        <w:rPr>
          <w:rFonts w:ascii="Arial" w:hAnsi="Arial"/>
          <w:b/>
          <w:sz w:val="22"/>
          <w:szCs w:val="22"/>
          <w:u w:val="single"/>
        </w:rPr>
        <w:t>Reporting Absences</w:t>
      </w:r>
      <w:r w:rsidR="0061163E">
        <w:rPr>
          <w:rFonts w:ascii="Arial" w:hAnsi="Arial"/>
          <w:b/>
          <w:sz w:val="22"/>
          <w:szCs w:val="22"/>
          <w:u w:val="single"/>
        </w:rPr>
        <w:fldChar w:fldCharType="begin"/>
      </w:r>
      <w:r w:rsidR="00C27086">
        <w:instrText xml:space="preserve"> TC "</w:instrText>
      </w:r>
      <w:bookmarkStart w:id="75" w:name="_Toc175995236"/>
      <w:bookmarkStart w:id="76" w:name="_Toc395185408"/>
      <w:r w:rsidR="00C27086" w:rsidRPr="00024CD3">
        <w:rPr>
          <w:rFonts w:ascii="Arial" w:hAnsi="Arial"/>
          <w:b/>
          <w:sz w:val="22"/>
          <w:szCs w:val="22"/>
          <w:u w:val="single"/>
        </w:rPr>
        <w:instrText>Reporting Absences</w:instrText>
      </w:r>
      <w:bookmarkEnd w:id="75"/>
      <w:bookmarkEnd w:id="76"/>
      <w:r w:rsidR="00C27086">
        <w:instrText xml:space="preserve">" \f C \l "3" </w:instrText>
      </w:r>
      <w:r w:rsidR="0061163E">
        <w:rPr>
          <w:rFonts w:ascii="Arial" w:hAnsi="Arial"/>
          <w:b/>
          <w:sz w:val="22"/>
          <w:szCs w:val="22"/>
          <w:u w:val="single"/>
        </w:rPr>
        <w:fldChar w:fldCharType="end"/>
      </w:r>
    </w:p>
    <w:p w:rsidR="00100BB5" w:rsidRPr="00100BB5" w:rsidRDefault="00100BB5" w:rsidP="00675A73">
      <w:pPr>
        <w:tabs>
          <w:tab w:val="right" w:leader="dot" w:pos="9000"/>
        </w:tabs>
        <w:rPr>
          <w:rFonts w:ascii="Arial" w:hAnsi="Arial"/>
          <w:sz w:val="22"/>
          <w:szCs w:val="22"/>
        </w:rPr>
      </w:pPr>
    </w:p>
    <w:p w:rsidR="00CA7E42" w:rsidRPr="00EF16E8" w:rsidRDefault="00AE51BD" w:rsidP="00AE51BD">
      <w:pPr>
        <w:tabs>
          <w:tab w:val="left" w:pos="360"/>
          <w:tab w:val="left" w:pos="720"/>
          <w:tab w:val="right" w:pos="9000"/>
        </w:tabs>
        <w:jc w:val="both"/>
        <w:rPr>
          <w:rFonts w:ascii="Arial" w:hAnsi="Arial"/>
          <w:sz w:val="22"/>
          <w:szCs w:val="22"/>
        </w:rPr>
      </w:pPr>
      <w:r>
        <w:rPr>
          <w:rFonts w:ascii="Arial" w:hAnsi="Arial"/>
          <w:sz w:val="22"/>
          <w:szCs w:val="22"/>
        </w:rPr>
        <w:t>If a student is absent, tardy, or leaves early, he/she must complete and sign the attendance section of the student progress sheet. Students who are leaving early must receive approval from the instructor and must have the instructor to initial the student progress sheet before leaving the classroom. If the student is absent or tardy, the student progress sheet should be completed before the student is admitted to class. Absences are maintained on the Student Information Management System (SIMS) computer program.</w:t>
      </w:r>
    </w:p>
    <w:p w:rsidR="00CA7E42" w:rsidRDefault="00CA7E42" w:rsidP="00AE51BD">
      <w:pPr>
        <w:tabs>
          <w:tab w:val="left" w:pos="360"/>
          <w:tab w:val="left" w:pos="720"/>
          <w:tab w:val="right" w:pos="9000"/>
        </w:tabs>
        <w:jc w:val="both"/>
        <w:rPr>
          <w:rFonts w:ascii="Arial" w:hAnsi="Arial"/>
          <w:b/>
          <w:sz w:val="22"/>
          <w:szCs w:val="22"/>
        </w:rPr>
      </w:pPr>
    </w:p>
    <w:p w:rsidR="00537048" w:rsidRDefault="00981BEF" w:rsidP="00623204">
      <w:pPr>
        <w:tabs>
          <w:tab w:val="left" w:pos="360"/>
          <w:tab w:val="left" w:pos="720"/>
          <w:tab w:val="right" w:pos="9000"/>
        </w:tabs>
        <w:jc w:val="both"/>
        <w:rPr>
          <w:rFonts w:ascii="Arial" w:hAnsi="Arial"/>
          <w:b/>
          <w:sz w:val="22"/>
          <w:szCs w:val="22"/>
        </w:rPr>
      </w:pPr>
      <w:r w:rsidRPr="00A41FF6">
        <w:rPr>
          <w:rFonts w:ascii="Arial" w:hAnsi="Arial"/>
          <w:b/>
          <w:sz w:val="22"/>
          <w:szCs w:val="22"/>
        </w:rPr>
        <w:t xml:space="preserve">NOTE:  </w:t>
      </w:r>
      <w:r w:rsidR="00AE51BD" w:rsidRPr="00A41FF6">
        <w:rPr>
          <w:rFonts w:ascii="Arial" w:hAnsi="Arial"/>
          <w:b/>
          <w:sz w:val="22"/>
          <w:szCs w:val="22"/>
        </w:rPr>
        <w:t xml:space="preserve">STUDENTS WHO </w:t>
      </w:r>
      <w:smartTag w:uri="urn:schemas-microsoft-com:office:smarttags" w:element="stockticker">
        <w:r w:rsidR="00AE51BD" w:rsidRPr="00A41FF6">
          <w:rPr>
            <w:rFonts w:ascii="Arial" w:hAnsi="Arial"/>
            <w:b/>
            <w:sz w:val="22"/>
            <w:szCs w:val="22"/>
          </w:rPr>
          <w:t>ARE</w:t>
        </w:r>
      </w:smartTag>
      <w:r w:rsidR="00AE51BD" w:rsidRPr="00A41FF6">
        <w:rPr>
          <w:rFonts w:ascii="Arial" w:hAnsi="Arial"/>
          <w:b/>
          <w:sz w:val="22"/>
          <w:szCs w:val="22"/>
        </w:rPr>
        <w:t xml:space="preserve"> ABSENT FOR </w:t>
      </w:r>
      <w:r w:rsidR="00583201" w:rsidRPr="00A41FF6">
        <w:rPr>
          <w:rFonts w:ascii="Arial" w:hAnsi="Arial"/>
          <w:b/>
          <w:sz w:val="22"/>
          <w:szCs w:val="22"/>
        </w:rPr>
        <w:t>THREE CONSECUTIVE DAYS WITHOUT</w:t>
      </w:r>
      <w:r w:rsidR="00A41FF6" w:rsidRPr="00A41FF6">
        <w:rPr>
          <w:rFonts w:ascii="Arial" w:hAnsi="Arial"/>
          <w:b/>
          <w:sz w:val="22"/>
          <w:szCs w:val="22"/>
        </w:rPr>
        <w:t xml:space="preserve"> AN APPROVED LEAVE OF ABSENCE OR</w:t>
      </w:r>
      <w:r w:rsidR="00583201" w:rsidRPr="00A41FF6">
        <w:rPr>
          <w:rFonts w:ascii="Arial" w:hAnsi="Arial"/>
          <w:b/>
          <w:sz w:val="22"/>
          <w:szCs w:val="22"/>
        </w:rPr>
        <w:t xml:space="preserve"> </w:t>
      </w:r>
      <w:r w:rsidR="00A41FF6" w:rsidRPr="00A41FF6">
        <w:rPr>
          <w:rFonts w:ascii="Arial" w:hAnsi="Arial"/>
          <w:b/>
          <w:sz w:val="22"/>
          <w:szCs w:val="22"/>
        </w:rPr>
        <w:t>WITHOUT</w:t>
      </w:r>
      <w:r w:rsidR="00F27912" w:rsidRPr="00A41FF6">
        <w:rPr>
          <w:rFonts w:ascii="Arial" w:hAnsi="Arial"/>
          <w:b/>
          <w:sz w:val="22"/>
          <w:szCs w:val="22"/>
        </w:rPr>
        <w:t xml:space="preserve"> </w:t>
      </w:r>
      <w:r w:rsidR="000921B8" w:rsidRPr="00A41FF6">
        <w:rPr>
          <w:rFonts w:ascii="Arial" w:hAnsi="Arial"/>
          <w:b/>
          <w:sz w:val="22"/>
          <w:szCs w:val="22"/>
        </w:rPr>
        <w:t>OFFICIAL DOCUMENTATION</w:t>
      </w:r>
      <w:r w:rsidR="00CA7E42" w:rsidRPr="00A41FF6">
        <w:rPr>
          <w:rFonts w:ascii="Arial" w:hAnsi="Arial"/>
          <w:b/>
          <w:sz w:val="22"/>
          <w:szCs w:val="22"/>
        </w:rPr>
        <w:t xml:space="preserve"> FOR CONTINUED ABSENCE </w:t>
      </w:r>
      <w:smartTag w:uri="urn:schemas-microsoft-com:office:smarttags" w:element="stockticker">
        <w:r w:rsidR="00623204" w:rsidRPr="00A41FF6">
          <w:rPr>
            <w:rFonts w:ascii="Arial" w:hAnsi="Arial"/>
            <w:b/>
            <w:sz w:val="22"/>
            <w:szCs w:val="22"/>
          </w:rPr>
          <w:t>ARE</w:t>
        </w:r>
      </w:smartTag>
      <w:r w:rsidR="00583201" w:rsidRPr="00A41FF6">
        <w:rPr>
          <w:rFonts w:ascii="Arial" w:hAnsi="Arial"/>
          <w:b/>
          <w:sz w:val="22"/>
          <w:szCs w:val="22"/>
        </w:rPr>
        <w:t xml:space="preserve"> SUBJECT TO WITHDRAWAL PROCEDURES.</w:t>
      </w:r>
      <w:r w:rsidR="00A41FF6">
        <w:rPr>
          <w:rFonts w:ascii="Arial" w:hAnsi="Arial"/>
          <w:b/>
          <w:sz w:val="22"/>
          <w:szCs w:val="22"/>
        </w:rPr>
        <w:t xml:space="preserve"> </w:t>
      </w:r>
    </w:p>
    <w:p w:rsidR="00EF16E8" w:rsidRDefault="00EF16E8">
      <w:pPr>
        <w:rPr>
          <w:rFonts w:ascii="Arial" w:hAnsi="Arial"/>
          <w:b/>
          <w:sz w:val="22"/>
          <w:szCs w:val="22"/>
        </w:rPr>
      </w:pPr>
      <w:r>
        <w:rPr>
          <w:rFonts w:ascii="Arial" w:hAnsi="Arial"/>
          <w:b/>
          <w:sz w:val="22"/>
          <w:szCs w:val="22"/>
        </w:rPr>
        <w:br w:type="page"/>
      </w:r>
    </w:p>
    <w:p w:rsidR="00675A73" w:rsidRPr="00537048" w:rsidRDefault="00100BB5" w:rsidP="00623204">
      <w:pPr>
        <w:tabs>
          <w:tab w:val="left" w:pos="360"/>
          <w:tab w:val="left" w:pos="720"/>
          <w:tab w:val="right" w:pos="9000"/>
        </w:tabs>
        <w:jc w:val="both"/>
        <w:rPr>
          <w:rFonts w:ascii="Arial" w:hAnsi="Arial"/>
          <w:b/>
          <w:sz w:val="22"/>
          <w:szCs w:val="22"/>
        </w:rPr>
      </w:pPr>
      <w:r w:rsidRPr="00100BB5">
        <w:rPr>
          <w:rFonts w:ascii="Arial" w:hAnsi="Arial"/>
          <w:b/>
          <w:sz w:val="22"/>
          <w:szCs w:val="22"/>
          <w:u w:val="single"/>
        </w:rPr>
        <w:lastRenderedPageBreak/>
        <w:t>Progress</w:t>
      </w:r>
      <w:r w:rsidR="0061163E">
        <w:rPr>
          <w:rFonts w:ascii="Arial" w:hAnsi="Arial"/>
          <w:b/>
          <w:sz w:val="22"/>
          <w:szCs w:val="22"/>
          <w:u w:val="single"/>
        </w:rPr>
        <w:fldChar w:fldCharType="begin"/>
      </w:r>
      <w:r w:rsidR="00C27086">
        <w:instrText xml:space="preserve"> TC "</w:instrText>
      </w:r>
      <w:bookmarkStart w:id="77" w:name="_Toc175995237"/>
      <w:bookmarkStart w:id="78" w:name="_Toc395185409"/>
      <w:r w:rsidR="00C27086" w:rsidRPr="00745A37">
        <w:rPr>
          <w:rFonts w:ascii="Arial" w:hAnsi="Arial"/>
          <w:b/>
          <w:sz w:val="22"/>
          <w:szCs w:val="22"/>
          <w:u w:val="single"/>
        </w:rPr>
        <w:instrText>Progress</w:instrText>
      </w:r>
      <w:bookmarkEnd w:id="77"/>
      <w:bookmarkEnd w:id="78"/>
      <w:r w:rsidR="00C27086">
        <w:instrText xml:space="preserve">" \f C \l "3" </w:instrText>
      </w:r>
      <w:r w:rsidR="0061163E">
        <w:rPr>
          <w:rFonts w:ascii="Arial" w:hAnsi="Arial"/>
          <w:b/>
          <w:sz w:val="22"/>
          <w:szCs w:val="22"/>
          <w:u w:val="single"/>
        </w:rPr>
        <w:fldChar w:fldCharType="end"/>
      </w:r>
    </w:p>
    <w:p w:rsidR="00100BB5" w:rsidRDefault="00100BB5" w:rsidP="00675A73">
      <w:pPr>
        <w:tabs>
          <w:tab w:val="right" w:pos="9000"/>
        </w:tabs>
        <w:jc w:val="both"/>
        <w:rPr>
          <w:rFonts w:ascii="Arial" w:hAnsi="Arial"/>
          <w:sz w:val="22"/>
          <w:szCs w:val="22"/>
        </w:rPr>
      </w:pPr>
    </w:p>
    <w:p w:rsidR="00675A73" w:rsidRDefault="009D58EB" w:rsidP="00675A73">
      <w:pPr>
        <w:tabs>
          <w:tab w:val="right" w:pos="9000"/>
        </w:tabs>
        <w:jc w:val="both"/>
        <w:rPr>
          <w:rFonts w:ascii="Arial" w:hAnsi="Arial"/>
          <w:sz w:val="22"/>
          <w:szCs w:val="22"/>
        </w:rPr>
      </w:pPr>
      <w:r>
        <w:rPr>
          <w:rFonts w:ascii="Arial" w:hAnsi="Arial"/>
          <w:sz w:val="22"/>
          <w:szCs w:val="22"/>
        </w:rPr>
        <w:t>Progress reports, attendance records, and work evaluations are kept on each trainee and are filed in the school office along with such information that may be pertinent to successful employment. These reports are maintained on a trimester basis on the SIMS program and in the student’s academic file. Students are provided a copy of their progress reports at the end of each trimester.</w:t>
      </w:r>
    </w:p>
    <w:p w:rsidR="009D58EB" w:rsidRDefault="009D58EB" w:rsidP="00675A73">
      <w:pPr>
        <w:tabs>
          <w:tab w:val="right" w:pos="9000"/>
        </w:tabs>
        <w:jc w:val="both"/>
        <w:rPr>
          <w:rFonts w:ascii="Arial" w:hAnsi="Arial"/>
          <w:sz w:val="22"/>
          <w:szCs w:val="22"/>
        </w:rPr>
      </w:pPr>
    </w:p>
    <w:p w:rsidR="00E1504B" w:rsidRDefault="009D58EB" w:rsidP="00675A73">
      <w:pPr>
        <w:tabs>
          <w:tab w:val="right" w:pos="9000"/>
        </w:tabs>
        <w:jc w:val="both"/>
        <w:rPr>
          <w:rFonts w:ascii="Arial" w:hAnsi="Arial"/>
          <w:sz w:val="22"/>
          <w:szCs w:val="22"/>
        </w:rPr>
      </w:pPr>
      <w:r>
        <w:rPr>
          <w:rFonts w:ascii="Arial" w:hAnsi="Arial"/>
          <w:sz w:val="22"/>
          <w:szCs w:val="22"/>
        </w:rPr>
        <w:t>In addition to maintaining satisfactory attendance progress, the student must maintain a satisfactory grade average (</w:t>
      </w:r>
      <w:r w:rsidR="00606A36">
        <w:rPr>
          <w:rFonts w:ascii="Arial" w:hAnsi="Arial"/>
          <w:sz w:val="22"/>
          <w:szCs w:val="22"/>
        </w:rPr>
        <w:t xml:space="preserve">77—C or better) during the 72-day period of instruction. Failure to maintain </w:t>
      </w:r>
      <w:r w:rsidR="00E1504B">
        <w:rPr>
          <w:rFonts w:ascii="Arial" w:hAnsi="Arial"/>
          <w:sz w:val="22"/>
          <w:szCs w:val="22"/>
        </w:rPr>
        <w:t xml:space="preserve">a satisfactory grade average may result in suspension at the end of the trimester and/or </w:t>
      </w:r>
      <w:r w:rsidR="00517D99">
        <w:rPr>
          <w:rFonts w:ascii="Arial" w:hAnsi="Arial"/>
          <w:sz w:val="22"/>
          <w:szCs w:val="22"/>
        </w:rPr>
        <w:t xml:space="preserve">the student </w:t>
      </w:r>
      <w:r w:rsidR="00E1504B">
        <w:rPr>
          <w:rFonts w:ascii="Arial" w:hAnsi="Arial"/>
          <w:sz w:val="22"/>
          <w:szCs w:val="22"/>
        </w:rPr>
        <w:t>will be on financial aid probation during the next trimester of enrollment.</w:t>
      </w:r>
      <w:r w:rsidR="00386F15">
        <w:rPr>
          <w:rFonts w:ascii="Arial" w:hAnsi="Arial"/>
          <w:sz w:val="22"/>
          <w:szCs w:val="22"/>
        </w:rPr>
        <w:t xml:space="preserve"> The grade scale used by the </w:t>
      </w:r>
      <w:r w:rsidR="00732233">
        <w:rPr>
          <w:rFonts w:ascii="Arial" w:hAnsi="Arial"/>
          <w:sz w:val="22"/>
          <w:szCs w:val="22"/>
        </w:rPr>
        <w:t>Tennessee College of Applied Technology</w:t>
      </w:r>
      <w:r w:rsidR="00386F15">
        <w:rPr>
          <w:rFonts w:ascii="Arial" w:hAnsi="Arial"/>
          <w:sz w:val="22"/>
          <w:szCs w:val="22"/>
        </w:rPr>
        <w:t xml:space="preserve"> is as follows:</w:t>
      </w:r>
    </w:p>
    <w:p w:rsidR="00E1504B" w:rsidRDefault="00E1504B" w:rsidP="00675A73">
      <w:pPr>
        <w:tabs>
          <w:tab w:val="right" w:pos="9000"/>
        </w:tabs>
        <w:jc w:val="both"/>
        <w:rPr>
          <w:rFonts w:ascii="Arial" w:hAnsi="Arial"/>
          <w:sz w:val="22"/>
          <w:szCs w:val="22"/>
        </w:rPr>
      </w:pPr>
    </w:p>
    <w:p w:rsidR="00855A2B" w:rsidRDefault="00855A2B" w:rsidP="00855A2B">
      <w:pPr>
        <w:tabs>
          <w:tab w:val="left" w:pos="360"/>
          <w:tab w:val="left" w:pos="720"/>
          <w:tab w:val="left" w:pos="1260"/>
          <w:tab w:val="left" w:pos="3600"/>
          <w:tab w:val="right" w:pos="9000"/>
        </w:tabs>
        <w:jc w:val="both"/>
        <w:rPr>
          <w:rFonts w:ascii="Arial" w:hAnsi="Arial"/>
          <w:sz w:val="22"/>
          <w:szCs w:val="22"/>
          <w:u w:val="single"/>
        </w:rPr>
      </w:pPr>
      <w:r>
        <w:rPr>
          <w:rFonts w:ascii="Arial" w:hAnsi="Arial"/>
          <w:sz w:val="22"/>
          <w:szCs w:val="22"/>
        </w:rPr>
        <w:tab/>
        <w:t>*</w:t>
      </w:r>
      <w:r w:rsidRPr="00855A2B">
        <w:rPr>
          <w:rFonts w:ascii="Arial" w:hAnsi="Arial"/>
          <w:sz w:val="22"/>
          <w:szCs w:val="22"/>
          <w:u w:val="single"/>
        </w:rPr>
        <w:t>General Assessment</w:t>
      </w:r>
      <w:r>
        <w:rPr>
          <w:rFonts w:ascii="Arial" w:hAnsi="Arial"/>
          <w:sz w:val="22"/>
          <w:szCs w:val="22"/>
        </w:rPr>
        <w:tab/>
      </w:r>
      <w:r>
        <w:rPr>
          <w:rFonts w:ascii="Arial" w:hAnsi="Arial"/>
          <w:sz w:val="22"/>
          <w:szCs w:val="22"/>
          <w:u w:val="single"/>
        </w:rPr>
        <w:t>Objective Scale</w:t>
      </w:r>
    </w:p>
    <w:p w:rsidR="00855A2B" w:rsidRDefault="00855A2B" w:rsidP="00855A2B">
      <w:pPr>
        <w:tabs>
          <w:tab w:val="left" w:pos="360"/>
          <w:tab w:val="left" w:pos="720"/>
          <w:tab w:val="left" w:pos="1260"/>
          <w:tab w:val="left" w:pos="3600"/>
          <w:tab w:val="right" w:pos="9000"/>
        </w:tabs>
        <w:jc w:val="both"/>
        <w:rPr>
          <w:rFonts w:ascii="Arial" w:hAnsi="Arial"/>
          <w:sz w:val="22"/>
          <w:szCs w:val="22"/>
          <w:u w:val="single"/>
        </w:rPr>
      </w:pPr>
    </w:p>
    <w:p w:rsidR="00855A2B" w:rsidRDefault="00855A2B" w:rsidP="00855A2B">
      <w:pPr>
        <w:tabs>
          <w:tab w:val="left" w:pos="360"/>
          <w:tab w:val="left" w:pos="720"/>
          <w:tab w:val="left" w:pos="1260"/>
          <w:tab w:val="left" w:pos="3600"/>
          <w:tab w:val="right" w:pos="4680"/>
          <w:tab w:val="right" w:pos="9000"/>
        </w:tabs>
        <w:jc w:val="both"/>
        <w:rPr>
          <w:rFonts w:ascii="Arial" w:hAnsi="Arial"/>
          <w:sz w:val="22"/>
          <w:szCs w:val="22"/>
        </w:rPr>
      </w:pPr>
      <w:r>
        <w:rPr>
          <w:rFonts w:ascii="Arial" w:hAnsi="Arial"/>
          <w:sz w:val="22"/>
          <w:szCs w:val="22"/>
        </w:rPr>
        <w:tab/>
      </w:r>
      <w:r>
        <w:rPr>
          <w:rFonts w:ascii="Arial" w:hAnsi="Arial"/>
          <w:sz w:val="22"/>
          <w:szCs w:val="22"/>
        </w:rPr>
        <w:tab/>
        <w:t>A</w:t>
      </w:r>
      <w:r>
        <w:rPr>
          <w:rFonts w:ascii="Arial" w:hAnsi="Arial"/>
          <w:sz w:val="22"/>
          <w:szCs w:val="22"/>
        </w:rPr>
        <w:tab/>
        <w:t>Excellent</w:t>
      </w:r>
      <w:r>
        <w:rPr>
          <w:rFonts w:ascii="Arial" w:hAnsi="Arial"/>
          <w:sz w:val="22"/>
          <w:szCs w:val="22"/>
        </w:rPr>
        <w:tab/>
      </w:r>
      <w:r>
        <w:rPr>
          <w:rFonts w:ascii="Arial" w:hAnsi="Arial"/>
          <w:sz w:val="22"/>
          <w:szCs w:val="22"/>
        </w:rPr>
        <w:tab/>
        <w:t>93-100</w:t>
      </w:r>
    </w:p>
    <w:p w:rsidR="00855A2B" w:rsidRDefault="00855A2B" w:rsidP="00855A2B">
      <w:pPr>
        <w:tabs>
          <w:tab w:val="left" w:pos="360"/>
          <w:tab w:val="left" w:pos="720"/>
          <w:tab w:val="left" w:pos="1260"/>
          <w:tab w:val="left" w:pos="3600"/>
          <w:tab w:val="right" w:pos="4680"/>
          <w:tab w:val="right" w:pos="9000"/>
        </w:tabs>
        <w:jc w:val="both"/>
        <w:rPr>
          <w:rFonts w:ascii="Arial" w:hAnsi="Arial"/>
          <w:sz w:val="22"/>
          <w:szCs w:val="22"/>
        </w:rPr>
      </w:pPr>
      <w:r>
        <w:rPr>
          <w:rFonts w:ascii="Arial" w:hAnsi="Arial"/>
          <w:sz w:val="22"/>
          <w:szCs w:val="22"/>
        </w:rPr>
        <w:tab/>
      </w:r>
      <w:r>
        <w:rPr>
          <w:rFonts w:ascii="Arial" w:hAnsi="Arial"/>
          <w:sz w:val="22"/>
          <w:szCs w:val="22"/>
        </w:rPr>
        <w:tab/>
        <w:t>B</w:t>
      </w:r>
      <w:r>
        <w:rPr>
          <w:rFonts w:ascii="Arial" w:hAnsi="Arial"/>
          <w:sz w:val="22"/>
          <w:szCs w:val="22"/>
        </w:rPr>
        <w:tab/>
        <w:t>Above Average</w:t>
      </w:r>
      <w:r>
        <w:rPr>
          <w:rFonts w:ascii="Arial" w:hAnsi="Arial"/>
          <w:sz w:val="22"/>
          <w:szCs w:val="22"/>
        </w:rPr>
        <w:tab/>
      </w:r>
      <w:r>
        <w:rPr>
          <w:rFonts w:ascii="Arial" w:hAnsi="Arial"/>
          <w:sz w:val="22"/>
          <w:szCs w:val="22"/>
        </w:rPr>
        <w:tab/>
        <w:t>85-92</w:t>
      </w:r>
    </w:p>
    <w:p w:rsidR="00855A2B" w:rsidRDefault="00855A2B" w:rsidP="00855A2B">
      <w:pPr>
        <w:tabs>
          <w:tab w:val="left" w:pos="360"/>
          <w:tab w:val="left" w:pos="720"/>
          <w:tab w:val="left" w:pos="1260"/>
          <w:tab w:val="left" w:pos="3600"/>
          <w:tab w:val="right" w:pos="4680"/>
          <w:tab w:val="right" w:pos="9000"/>
        </w:tabs>
        <w:jc w:val="both"/>
        <w:rPr>
          <w:rFonts w:ascii="Arial" w:hAnsi="Arial"/>
          <w:sz w:val="22"/>
          <w:szCs w:val="22"/>
        </w:rPr>
      </w:pPr>
      <w:r>
        <w:rPr>
          <w:rFonts w:ascii="Arial" w:hAnsi="Arial"/>
          <w:sz w:val="22"/>
          <w:szCs w:val="22"/>
        </w:rPr>
        <w:tab/>
      </w:r>
      <w:r>
        <w:rPr>
          <w:rFonts w:ascii="Arial" w:hAnsi="Arial"/>
          <w:sz w:val="22"/>
          <w:szCs w:val="22"/>
        </w:rPr>
        <w:tab/>
        <w:t>C</w:t>
      </w:r>
      <w:r>
        <w:rPr>
          <w:rFonts w:ascii="Arial" w:hAnsi="Arial"/>
          <w:sz w:val="22"/>
          <w:szCs w:val="22"/>
        </w:rPr>
        <w:tab/>
        <w:t>Average</w:t>
      </w:r>
      <w:r>
        <w:rPr>
          <w:rFonts w:ascii="Arial" w:hAnsi="Arial"/>
          <w:sz w:val="22"/>
          <w:szCs w:val="22"/>
        </w:rPr>
        <w:tab/>
      </w:r>
      <w:r>
        <w:rPr>
          <w:rFonts w:ascii="Arial" w:hAnsi="Arial"/>
          <w:sz w:val="22"/>
          <w:szCs w:val="22"/>
        </w:rPr>
        <w:tab/>
        <w:t>77-84</w:t>
      </w:r>
    </w:p>
    <w:p w:rsidR="00855A2B" w:rsidRDefault="00855A2B" w:rsidP="00855A2B">
      <w:pPr>
        <w:tabs>
          <w:tab w:val="left" w:pos="360"/>
          <w:tab w:val="left" w:pos="720"/>
          <w:tab w:val="left" w:pos="1260"/>
          <w:tab w:val="left" w:pos="3600"/>
          <w:tab w:val="right" w:pos="4680"/>
          <w:tab w:val="right" w:pos="9000"/>
        </w:tabs>
        <w:jc w:val="both"/>
        <w:rPr>
          <w:rFonts w:ascii="Arial" w:hAnsi="Arial"/>
          <w:sz w:val="22"/>
          <w:szCs w:val="22"/>
        </w:rPr>
      </w:pPr>
      <w:r>
        <w:rPr>
          <w:rFonts w:ascii="Arial" w:hAnsi="Arial"/>
          <w:sz w:val="22"/>
          <w:szCs w:val="22"/>
        </w:rPr>
        <w:tab/>
      </w:r>
      <w:r>
        <w:rPr>
          <w:rFonts w:ascii="Arial" w:hAnsi="Arial"/>
          <w:sz w:val="22"/>
          <w:szCs w:val="22"/>
        </w:rPr>
        <w:tab/>
        <w:t>D</w:t>
      </w:r>
      <w:r>
        <w:rPr>
          <w:rFonts w:ascii="Arial" w:hAnsi="Arial"/>
          <w:sz w:val="22"/>
          <w:szCs w:val="22"/>
        </w:rPr>
        <w:tab/>
        <w:t>Below Average</w:t>
      </w:r>
      <w:r>
        <w:rPr>
          <w:rFonts w:ascii="Arial" w:hAnsi="Arial"/>
          <w:sz w:val="22"/>
          <w:szCs w:val="22"/>
        </w:rPr>
        <w:tab/>
      </w:r>
      <w:r>
        <w:rPr>
          <w:rFonts w:ascii="Arial" w:hAnsi="Arial"/>
          <w:sz w:val="22"/>
          <w:szCs w:val="22"/>
        </w:rPr>
        <w:tab/>
        <w:t>70-76</w:t>
      </w:r>
    </w:p>
    <w:p w:rsidR="00855A2B" w:rsidRDefault="00855A2B" w:rsidP="00855A2B">
      <w:pPr>
        <w:tabs>
          <w:tab w:val="left" w:pos="360"/>
          <w:tab w:val="left" w:pos="720"/>
          <w:tab w:val="left" w:pos="1260"/>
          <w:tab w:val="left" w:pos="3600"/>
          <w:tab w:val="right" w:pos="4680"/>
          <w:tab w:val="right" w:pos="9000"/>
        </w:tabs>
        <w:jc w:val="both"/>
        <w:rPr>
          <w:rFonts w:ascii="Arial" w:hAnsi="Arial"/>
          <w:sz w:val="22"/>
          <w:szCs w:val="22"/>
        </w:rPr>
      </w:pPr>
      <w:r>
        <w:rPr>
          <w:rFonts w:ascii="Arial" w:hAnsi="Arial"/>
          <w:sz w:val="22"/>
          <w:szCs w:val="22"/>
        </w:rPr>
        <w:tab/>
      </w:r>
      <w:r>
        <w:rPr>
          <w:rFonts w:ascii="Arial" w:hAnsi="Arial"/>
          <w:sz w:val="22"/>
          <w:szCs w:val="22"/>
        </w:rPr>
        <w:tab/>
        <w:t>F</w:t>
      </w:r>
      <w:r>
        <w:rPr>
          <w:rFonts w:ascii="Arial" w:hAnsi="Arial"/>
          <w:sz w:val="22"/>
          <w:szCs w:val="22"/>
        </w:rPr>
        <w:tab/>
        <w:t>Unacceptable</w:t>
      </w:r>
      <w:r>
        <w:rPr>
          <w:rFonts w:ascii="Arial" w:hAnsi="Arial"/>
          <w:sz w:val="22"/>
          <w:szCs w:val="22"/>
        </w:rPr>
        <w:tab/>
      </w:r>
      <w:r>
        <w:rPr>
          <w:rFonts w:ascii="Arial" w:hAnsi="Arial"/>
          <w:sz w:val="22"/>
          <w:szCs w:val="22"/>
        </w:rPr>
        <w:tab/>
        <w:t>0-69</w:t>
      </w:r>
    </w:p>
    <w:p w:rsidR="00C95639" w:rsidRDefault="00C95639" w:rsidP="00855A2B">
      <w:pPr>
        <w:tabs>
          <w:tab w:val="left" w:pos="360"/>
          <w:tab w:val="left" w:pos="720"/>
          <w:tab w:val="left" w:pos="1260"/>
          <w:tab w:val="left" w:pos="3600"/>
          <w:tab w:val="right" w:pos="4680"/>
          <w:tab w:val="right" w:pos="9000"/>
        </w:tabs>
        <w:jc w:val="both"/>
        <w:rPr>
          <w:rFonts w:ascii="Arial" w:hAnsi="Arial"/>
          <w:sz w:val="22"/>
          <w:szCs w:val="22"/>
        </w:rPr>
      </w:pPr>
    </w:p>
    <w:p w:rsidR="00C95639" w:rsidRPr="00377726" w:rsidRDefault="00386F15" w:rsidP="00386F15">
      <w:pPr>
        <w:tabs>
          <w:tab w:val="left" w:pos="360"/>
          <w:tab w:val="left" w:pos="720"/>
          <w:tab w:val="left" w:pos="1260"/>
          <w:tab w:val="left" w:pos="3600"/>
          <w:tab w:val="right" w:pos="4680"/>
          <w:tab w:val="right" w:pos="9000"/>
        </w:tabs>
        <w:ind w:left="360"/>
        <w:jc w:val="both"/>
        <w:rPr>
          <w:rFonts w:ascii="Arial" w:hAnsi="Arial"/>
          <w:b/>
          <w:sz w:val="22"/>
          <w:szCs w:val="22"/>
        </w:rPr>
      </w:pPr>
      <w:r w:rsidRPr="00377726">
        <w:rPr>
          <w:rFonts w:ascii="Arial" w:hAnsi="Arial"/>
          <w:b/>
          <w:sz w:val="22"/>
          <w:szCs w:val="22"/>
        </w:rPr>
        <w:t>**</w:t>
      </w:r>
      <w:r w:rsidR="00C95639" w:rsidRPr="00377726">
        <w:rPr>
          <w:rFonts w:ascii="Arial" w:hAnsi="Arial"/>
          <w:b/>
          <w:sz w:val="22"/>
          <w:szCs w:val="22"/>
        </w:rPr>
        <w:t>The grading scale for the Practical Nursing program differs from this scale. Please refer to the Practical Nursing Handbook for this program.</w:t>
      </w:r>
    </w:p>
    <w:p w:rsidR="00C95639" w:rsidRDefault="00C95639" w:rsidP="00855A2B">
      <w:pPr>
        <w:tabs>
          <w:tab w:val="left" w:pos="360"/>
          <w:tab w:val="left" w:pos="720"/>
          <w:tab w:val="left" w:pos="1260"/>
          <w:tab w:val="left" w:pos="3600"/>
          <w:tab w:val="right" w:pos="4680"/>
          <w:tab w:val="right" w:pos="9000"/>
        </w:tabs>
        <w:jc w:val="both"/>
        <w:rPr>
          <w:rFonts w:ascii="Arial" w:hAnsi="Arial"/>
          <w:sz w:val="22"/>
          <w:szCs w:val="22"/>
        </w:rPr>
      </w:pPr>
    </w:p>
    <w:p w:rsidR="00386F15" w:rsidRDefault="00386F15" w:rsidP="00855A2B">
      <w:pPr>
        <w:tabs>
          <w:tab w:val="left" w:pos="360"/>
          <w:tab w:val="left" w:pos="720"/>
          <w:tab w:val="left" w:pos="1260"/>
          <w:tab w:val="left" w:pos="3600"/>
          <w:tab w:val="right" w:pos="4680"/>
          <w:tab w:val="right" w:pos="9000"/>
        </w:tabs>
        <w:jc w:val="both"/>
        <w:rPr>
          <w:rFonts w:ascii="Arial" w:hAnsi="Arial"/>
          <w:sz w:val="22"/>
          <w:szCs w:val="22"/>
        </w:rPr>
      </w:pPr>
      <w:r>
        <w:rPr>
          <w:rFonts w:ascii="Arial" w:hAnsi="Arial"/>
          <w:b/>
          <w:sz w:val="22"/>
          <w:szCs w:val="22"/>
          <w:u w:val="single"/>
        </w:rPr>
        <w:t>High School Students</w:t>
      </w:r>
      <w:r w:rsidR="0061163E">
        <w:rPr>
          <w:rFonts w:ascii="Arial" w:hAnsi="Arial"/>
          <w:b/>
          <w:sz w:val="22"/>
          <w:szCs w:val="22"/>
          <w:u w:val="single"/>
        </w:rPr>
        <w:fldChar w:fldCharType="begin"/>
      </w:r>
      <w:r w:rsidR="00C27086">
        <w:instrText xml:space="preserve"> TC "</w:instrText>
      </w:r>
      <w:bookmarkStart w:id="79" w:name="_Toc175995238"/>
      <w:bookmarkStart w:id="80" w:name="_Toc395185410"/>
      <w:r w:rsidR="00C27086" w:rsidRPr="008F6E05">
        <w:rPr>
          <w:rFonts w:ascii="Arial" w:hAnsi="Arial"/>
          <w:b/>
          <w:sz w:val="22"/>
          <w:szCs w:val="22"/>
          <w:u w:val="single"/>
        </w:rPr>
        <w:instrText>High School Students</w:instrText>
      </w:r>
      <w:bookmarkEnd w:id="79"/>
      <w:bookmarkEnd w:id="80"/>
      <w:r w:rsidR="00C27086">
        <w:instrText xml:space="preserve">" \f C \l "3" </w:instrText>
      </w:r>
      <w:r w:rsidR="0061163E">
        <w:rPr>
          <w:rFonts w:ascii="Arial" w:hAnsi="Arial"/>
          <w:b/>
          <w:sz w:val="22"/>
          <w:szCs w:val="22"/>
          <w:u w:val="single"/>
        </w:rPr>
        <w:fldChar w:fldCharType="end"/>
      </w:r>
    </w:p>
    <w:p w:rsidR="00386F15" w:rsidRPr="00386F15" w:rsidRDefault="00386F15" w:rsidP="00855A2B">
      <w:pPr>
        <w:tabs>
          <w:tab w:val="left" w:pos="360"/>
          <w:tab w:val="left" w:pos="720"/>
          <w:tab w:val="left" w:pos="1260"/>
          <w:tab w:val="left" w:pos="3600"/>
          <w:tab w:val="right" w:pos="4680"/>
          <w:tab w:val="right" w:pos="9000"/>
        </w:tabs>
        <w:jc w:val="both"/>
        <w:rPr>
          <w:rFonts w:ascii="Arial" w:hAnsi="Arial"/>
          <w:sz w:val="22"/>
          <w:szCs w:val="22"/>
        </w:rPr>
      </w:pPr>
    </w:p>
    <w:p w:rsidR="00C95639" w:rsidRDefault="00C95639" w:rsidP="00855A2B">
      <w:pPr>
        <w:tabs>
          <w:tab w:val="left" w:pos="360"/>
          <w:tab w:val="left" w:pos="720"/>
          <w:tab w:val="left" w:pos="1260"/>
          <w:tab w:val="left" w:pos="3600"/>
          <w:tab w:val="right" w:pos="4680"/>
          <w:tab w:val="right" w:pos="9000"/>
        </w:tabs>
        <w:jc w:val="both"/>
        <w:rPr>
          <w:rFonts w:ascii="Arial" w:hAnsi="Arial"/>
          <w:sz w:val="22"/>
          <w:szCs w:val="22"/>
        </w:rPr>
      </w:pPr>
      <w:r>
        <w:rPr>
          <w:rFonts w:ascii="Arial" w:hAnsi="Arial"/>
          <w:sz w:val="22"/>
          <w:szCs w:val="22"/>
        </w:rPr>
        <w:t>High school students’ grades are averaged and reported</w:t>
      </w:r>
      <w:r w:rsidR="00386F15">
        <w:rPr>
          <w:rFonts w:ascii="Arial" w:hAnsi="Arial"/>
          <w:sz w:val="22"/>
          <w:szCs w:val="22"/>
        </w:rPr>
        <w:t xml:space="preserve"> to the high school </w:t>
      </w:r>
      <w:r w:rsidR="00D9703A">
        <w:rPr>
          <w:rFonts w:ascii="Arial" w:hAnsi="Arial"/>
          <w:sz w:val="22"/>
          <w:szCs w:val="22"/>
        </w:rPr>
        <w:t>at the end of each semester</w:t>
      </w:r>
      <w:r>
        <w:rPr>
          <w:rFonts w:ascii="Arial" w:hAnsi="Arial"/>
          <w:sz w:val="22"/>
          <w:szCs w:val="22"/>
        </w:rPr>
        <w:t>. Students eligible</w:t>
      </w:r>
      <w:r w:rsidR="00386F15">
        <w:rPr>
          <w:rFonts w:ascii="Arial" w:hAnsi="Arial"/>
          <w:sz w:val="22"/>
          <w:szCs w:val="22"/>
        </w:rPr>
        <w:t xml:space="preserve"> for the </w:t>
      </w:r>
      <w:r w:rsidR="00386F15">
        <w:rPr>
          <w:rFonts w:ascii="Arial" w:hAnsi="Arial"/>
          <w:i/>
          <w:sz w:val="22"/>
          <w:szCs w:val="22"/>
        </w:rPr>
        <w:t>Tennessee Dual Enrollment Grant</w:t>
      </w:r>
      <w:r w:rsidR="00386F15">
        <w:rPr>
          <w:rFonts w:ascii="Arial" w:hAnsi="Arial"/>
          <w:sz w:val="22"/>
          <w:szCs w:val="22"/>
        </w:rPr>
        <w:t xml:space="preserve"> must maintain an </w:t>
      </w:r>
      <w:r w:rsidR="00783E2E">
        <w:rPr>
          <w:rFonts w:ascii="Arial" w:hAnsi="Arial"/>
          <w:sz w:val="22"/>
          <w:szCs w:val="22"/>
        </w:rPr>
        <w:t>80.5</w:t>
      </w:r>
      <w:r w:rsidR="00386F15">
        <w:rPr>
          <w:rFonts w:ascii="Arial" w:hAnsi="Arial"/>
          <w:sz w:val="22"/>
          <w:szCs w:val="22"/>
        </w:rPr>
        <w:t xml:space="preserve"> cumulative grade average in the </w:t>
      </w:r>
      <w:r w:rsidR="00B958E1">
        <w:rPr>
          <w:rFonts w:ascii="Arial" w:hAnsi="Arial"/>
          <w:sz w:val="22"/>
          <w:szCs w:val="22"/>
        </w:rPr>
        <w:t>TCAT</w:t>
      </w:r>
      <w:r w:rsidR="00386F15">
        <w:rPr>
          <w:rFonts w:ascii="Arial" w:hAnsi="Arial"/>
          <w:sz w:val="22"/>
          <w:szCs w:val="22"/>
        </w:rPr>
        <w:t xml:space="preserve"> training program to continue eligibility requirements. Students who fall below the </w:t>
      </w:r>
      <w:r w:rsidR="00783E2E">
        <w:rPr>
          <w:rFonts w:ascii="Arial" w:hAnsi="Arial"/>
          <w:sz w:val="22"/>
          <w:szCs w:val="22"/>
        </w:rPr>
        <w:t>80.5</w:t>
      </w:r>
      <w:r w:rsidR="00386F15">
        <w:rPr>
          <w:rFonts w:ascii="Arial" w:hAnsi="Arial"/>
          <w:sz w:val="22"/>
          <w:szCs w:val="22"/>
        </w:rPr>
        <w:t xml:space="preserve"> average will not be </w:t>
      </w:r>
      <w:r w:rsidR="00AC38EC">
        <w:rPr>
          <w:rFonts w:ascii="Arial" w:hAnsi="Arial"/>
          <w:sz w:val="22"/>
          <w:szCs w:val="22"/>
        </w:rPr>
        <w:t xml:space="preserve">eligible for the </w:t>
      </w:r>
      <w:r w:rsidR="00AC38EC">
        <w:rPr>
          <w:rFonts w:ascii="Arial" w:hAnsi="Arial"/>
          <w:i/>
          <w:sz w:val="22"/>
          <w:szCs w:val="22"/>
        </w:rPr>
        <w:t xml:space="preserve">Tennessee Dual Enrollment Grant </w:t>
      </w:r>
      <w:r w:rsidR="00AC38EC">
        <w:rPr>
          <w:rFonts w:ascii="Arial" w:hAnsi="Arial"/>
          <w:sz w:val="22"/>
          <w:szCs w:val="22"/>
        </w:rPr>
        <w:t xml:space="preserve">and will be required to pay the assessed tuition/fees for secondary students. High school students who do not meet eligibility requirements under the </w:t>
      </w:r>
      <w:r w:rsidR="00AC38EC">
        <w:rPr>
          <w:rFonts w:ascii="Arial" w:hAnsi="Arial"/>
          <w:i/>
          <w:sz w:val="22"/>
          <w:szCs w:val="22"/>
        </w:rPr>
        <w:t xml:space="preserve">Tennessee Dual Enrollment Grant </w:t>
      </w:r>
      <w:r w:rsidR="00AC38EC">
        <w:rPr>
          <w:rFonts w:ascii="Arial" w:hAnsi="Arial"/>
          <w:sz w:val="22"/>
          <w:szCs w:val="22"/>
        </w:rPr>
        <w:t xml:space="preserve">and who choose not to re-enroll </w:t>
      </w:r>
      <w:r w:rsidR="00820785">
        <w:rPr>
          <w:rFonts w:ascii="Arial" w:hAnsi="Arial"/>
          <w:sz w:val="22"/>
          <w:szCs w:val="22"/>
        </w:rPr>
        <w:t>as</w:t>
      </w:r>
      <w:r w:rsidR="00AC38EC">
        <w:rPr>
          <w:rFonts w:ascii="Arial" w:hAnsi="Arial"/>
          <w:sz w:val="22"/>
          <w:szCs w:val="22"/>
        </w:rPr>
        <w:t xml:space="preserve"> secondary </w:t>
      </w:r>
      <w:r w:rsidR="00820785">
        <w:rPr>
          <w:rFonts w:ascii="Arial" w:hAnsi="Arial"/>
          <w:sz w:val="22"/>
          <w:szCs w:val="22"/>
        </w:rPr>
        <w:t xml:space="preserve">students </w:t>
      </w:r>
      <w:r w:rsidR="00386F15">
        <w:rPr>
          <w:rFonts w:ascii="Arial" w:hAnsi="Arial"/>
          <w:sz w:val="22"/>
          <w:szCs w:val="22"/>
        </w:rPr>
        <w:t xml:space="preserve">may apply for enrollment in a post-secondary training program upon graduating from high school or receiving a </w:t>
      </w:r>
      <w:r w:rsidR="00A00AB9" w:rsidRPr="00AC49D7">
        <w:rPr>
          <w:rFonts w:ascii="Arial" w:hAnsi="Arial"/>
          <w:sz w:val="22"/>
          <w:szCs w:val="22"/>
        </w:rPr>
        <w:t>GED</w:t>
      </w:r>
      <w:r w:rsidR="00A00AB9">
        <w:rPr>
          <w:rFonts w:ascii="Arial" w:hAnsi="Arial"/>
          <w:sz w:val="22"/>
          <w:szCs w:val="22"/>
        </w:rPr>
        <w:t xml:space="preserve"> or Hi-SET</w:t>
      </w:r>
      <w:r w:rsidR="00386F15">
        <w:rPr>
          <w:rFonts w:ascii="Arial" w:hAnsi="Arial"/>
          <w:sz w:val="22"/>
          <w:szCs w:val="22"/>
        </w:rPr>
        <w:t xml:space="preserve"> as long as all other application requirements are met.</w:t>
      </w:r>
    </w:p>
    <w:p w:rsidR="00386F15" w:rsidRDefault="00386F15" w:rsidP="00855A2B">
      <w:pPr>
        <w:tabs>
          <w:tab w:val="left" w:pos="360"/>
          <w:tab w:val="left" w:pos="720"/>
          <w:tab w:val="left" w:pos="1260"/>
          <w:tab w:val="left" w:pos="3600"/>
          <w:tab w:val="right" w:pos="4680"/>
          <w:tab w:val="right" w:pos="9000"/>
        </w:tabs>
        <w:jc w:val="both"/>
        <w:rPr>
          <w:rFonts w:ascii="Arial" w:hAnsi="Arial"/>
          <w:sz w:val="22"/>
          <w:szCs w:val="22"/>
        </w:rPr>
      </w:pPr>
    </w:p>
    <w:p w:rsidR="00386F15" w:rsidRDefault="00386F15" w:rsidP="00855A2B">
      <w:pPr>
        <w:tabs>
          <w:tab w:val="left" w:pos="360"/>
          <w:tab w:val="left" w:pos="720"/>
          <w:tab w:val="left" w:pos="1260"/>
          <w:tab w:val="left" w:pos="3600"/>
          <w:tab w:val="right" w:pos="4680"/>
          <w:tab w:val="right" w:pos="9000"/>
        </w:tabs>
        <w:jc w:val="both"/>
        <w:rPr>
          <w:rFonts w:ascii="Arial" w:hAnsi="Arial"/>
          <w:sz w:val="22"/>
          <w:szCs w:val="22"/>
        </w:rPr>
      </w:pPr>
      <w:r>
        <w:rPr>
          <w:rFonts w:ascii="Arial" w:hAnsi="Arial"/>
          <w:b/>
          <w:sz w:val="22"/>
          <w:szCs w:val="22"/>
          <w:u w:val="single"/>
        </w:rPr>
        <w:t>Veterans</w:t>
      </w:r>
      <w:r w:rsidR="0061163E">
        <w:rPr>
          <w:rFonts w:ascii="Arial" w:hAnsi="Arial"/>
          <w:b/>
          <w:sz w:val="22"/>
          <w:szCs w:val="22"/>
          <w:u w:val="single"/>
        </w:rPr>
        <w:fldChar w:fldCharType="begin"/>
      </w:r>
      <w:r w:rsidR="00C27086">
        <w:instrText xml:space="preserve"> TC "</w:instrText>
      </w:r>
      <w:bookmarkStart w:id="81" w:name="_Toc175995239"/>
      <w:bookmarkStart w:id="82" w:name="_Toc395185411"/>
      <w:r w:rsidR="00C27086" w:rsidRPr="00BB08C4">
        <w:rPr>
          <w:rFonts w:ascii="Arial" w:hAnsi="Arial"/>
          <w:b/>
          <w:sz w:val="22"/>
          <w:szCs w:val="22"/>
          <w:u w:val="single"/>
        </w:rPr>
        <w:instrText>Veterans</w:instrText>
      </w:r>
      <w:bookmarkEnd w:id="81"/>
      <w:bookmarkEnd w:id="82"/>
      <w:r w:rsidR="00C27086">
        <w:instrText xml:space="preserve">" \f C \l "3" </w:instrText>
      </w:r>
      <w:r w:rsidR="0061163E">
        <w:rPr>
          <w:rFonts w:ascii="Arial" w:hAnsi="Arial"/>
          <w:b/>
          <w:sz w:val="22"/>
          <w:szCs w:val="22"/>
          <w:u w:val="single"/>
        </w:rPr>
        <w:fldChar w:fldCharType="end"/>
      </w:r>
    </w:p>
    <w:p w:rsidR="00386F15" w:rsidRDefault="00386F15" w:rsidP="00855A2B">
      <w:pPr>
        <w:tabs>
          <w:tab w:val="left" w:pos="360"/>
          <w:tab w:val="left" w:pos="720"/>
          <w:tab w:val="left" w:pos="1260"/>
          <w:tab w:val="left" w:pos="3600"/>
          <w:tab w:val="right" w:pos="4680"/>
          <w:tab w:val="right" w:pos="9000"/>
        </w:tabs>
        <w:jc w:val="both"/>
        <w:rPr>
          <w:rFonts w:ascii="Arial" w:hAnsi="Arial"/>
          <w:sz w:val="22"/>
          <w:szCs w:val="22"/>
        </w:rPr>
      </w:pPr>
    </w:p>
    <w:p w:rsidR="00386F15" w:rsidRPr="00386F15" w:rsidRDefault="00386F15" w:rsidP="00855A2B">
      <w:pPr>
        <w:tabs>
          <w:tab w:val="left" w:pos="360"/>
          <w:tab w:val="left" w:pos="720"/>
          <w:tab w:val="left" w:pos="1260"/>
          <w:tab w:val="left" w:pos="3600"/>
          <w:tab w:val="right" w:pos="4680"/>
          <w:tab w:val="right" w:pos="9000"/>
        </w:tabs>
        <w:jc w:val="both"/>
        <w:rPr>
          <w:rFonts w:ascii="Arial" w:hAnsi="Arial"/>
          <w:sz w:val="22"/>
          <w:szCs w:val="22"/>
        </w:rPr>
      </w:pPr>
      <w:r>
        <w:rPr>
          <w:rFonts w:ascii="Arial" w:hAnsi="Arial"/>
          <w:sz w:val="22"/>
          <w:szCs w:val="22"/>
        </w:rPr>
        <w:t xml:space="preserve">Veterans who do not maintain satisfactory </w:t>
      </w:r>
      <w:r w:rsidR="00517D99">
        <w:rPr>
          <w:rFonts w:ascii="Arial" w:hAnsi="Arial"/>
          <w:sz w:val="22"/>
          <w:szCs w:val="22"/>
        </w:rPr>
        <w:t xml:space="preserve">attendance or academic </w:t>
      </w:r>
      <w:r>
        <w:rPr>
          <w:rFonts w:ascii="Arial" w:hAnsi="Arial"/>
          <w:sz w:val="22"/>
          <w:szCs w:val="22"/>
        </w:rPr>
        <w:t>progress will not be certified if improvement has not been made after two terms.</w:t>
      </w:r>
    </w:p>
    <w:p w:rsidR="00386F15" w:rsidRDefault="00386F15" w:rsidP="00855A2B">
      <w:pPr>
        <w:tabs>
          <w:tab w:val="left" w:pos="360"/>
          <w:tab w:val="left" w:pos="720"/>
          <w:tab w:val="left" w:pos="1260"/>
          <w:tab w:val="left" w:pos="3600"/>
          <w:tab w:val="right" w:pos="4680"/>
          <w:tab w:val="right" w:pos="9000"/>
        </w:tabs>
        <w:jc w:val="both"/>
        <w:rPr>
          <w:rFonts w:ascii="Arial" w:hAnsi="Arial"/>
          <w:b/>
          <w:sz w:val="22"/>
          <w:szCs w:val="22"/>
          <w:u w:val="single"/>
        </w:rPr>
      </w:pPr>
    </w:p>
    <w:p w:rsidR="00386F15" w:rsidRPr="00386F15" w:rsidRDefault="00386F15" w:rsidP="00855A2B">
      <w:pPr>
        <w:tabs>
          <w:tab w:val="left" w:pos="360"/>
          <w:tab w:val="left" w:pos="720"/>
          <w:tab w:val="left" w:pos="1260"/>
          <w:tab w:val="left" w:pos="3600"/>
          <w:tab w:val="right" w:pos="4680"/>
          <w:tab w:val="right" w:pos="9000"/>
        </w:tabs>
        <w:jc w:val="both"/>
        <w:rPr>
          <w:rFonts w:ascii="Arial" w:hAnsi="Arial"/>
          <w:sz w:val="22"/>
          <w:szCs w:val="22"/>
        </w:rPr>
      </w:pPr>
      <w:r>
        <w:rPr>
          <w:rFonts w:ascii="Arial" w:hAnsi="Arial"/>
          <w:b/>
          <w:sz w:val="22"/>
          <w:szCs w:val="22"/>
          <w:u w:val="single"/>
        </w:rPr>
        <w:t>Readmission from Suspension</w:t>
      </w:r>
      <w:r w:rsidR="0061163E">
        <w:rPr>
          <w:rFonts w:ascii="Arial" w:hAnsi="Arial"/>
          <w:b/>
          <w:sz w:val="22"/>
          <w:szCs w:val="22"/>
          <w:u w:val="single"/>
        </w:rPr>
        <w:fldChar w:fldCharType="begin"/>
      </w:r>
      <w:r w:rsidR="00C27086">
        <w:instrText xml:space="preserve"> TC "</w:instrText>
      </w:r>
      <w:bookmarkStart w:id="83" w:name="_Toc175995240"/>
      <w:bookmarkStart w:id="84" w:name="_Toc395185412"/>
      <w:r w:rsidR="00C27086" w:rsidRPr="00EA5958">
        <w:rPr>
          <w:rFonts w:ascii="Arial" w:hAnsi="Arial"/>
          <w:b/>
          <w:sz w:val="22"/>
          <w:szCs w:val="22"/>
          <w:u w:val="single"/>
        </w:rPr>
        <w:instrText>Readmission from Suspension</w:instrText>
      </w:r>
      <w:bookmarkEnd w:id="83"/>
      <w:bookmarkEnd w:id="84"/>
      <w:r w:rsidR="00C27086">
        <w:instrText xml:space="preserve">" \f C \l "3" </w:instrText>
      </w:r>
      <w:r w:rsidR="0061163E">
        <w:rPr>
          <w:rFonts w:ascii="Arial" w:hAnsi="Arial"/>
          <w:b/>
          <w:sz w:val="22"/>
          <w:szCs w:val="22"/>
          <w:u w:val="single"/>
        </w:rPr>
        <w:fldChar w:fldCharType="end"/>
      </w:r>
    </w:p>
    <w:p w:rsidR="00583201" w:rsidRDefault="00583201" w:rsidP="00855A2B">
      <w:pPr>
        <w:tabs>
          <w:tab w:val="right" w:pos="9000"/>
        </w:tabs>
        <w:jc w:val="both"/>
        <w:rPr>
          <w:rFonts w:ascii="Arial" w:hAnsi="Arial"/>
          <w:sz w:val="22"/>
          <w:szCs w:val="22"/>
        </w:rPr>
      </w:pPr>
    </w:p>
    <w:p w:rsidR="00B91F3A" w:rsidRDefault="00386F15" w:rsidP="00B91F3A">
      <w:pPr>
        <w:tabs>
          <w:tab w:val="right" w:pos="9000"/>
        </w:tabs>
        <w:jc w:val="both"/>
        <w:rPr>
          <w:rFonts w:ascii="Arial" w:hAnsi="Arial"/>
          <w:sz w:val="22"/>
          <w:szCs w:val="22"/>
        </w:rPr>
      </w:pPr>
      <w:r>
        <w:rPr>
          <w:rFonts w:ascii="Arial" w:hAnsi="Arial"/>
          <w:sz w:val="22"/>
          <w:szCs w:val="22"/>
        </w:rPr>
        <w:t>The Director may consider for readmission any student who has been suspended for failure to maintain satisfactory progress.</w:t>
      </w:r>
      <w:r w:rsidR="00B91F3A">
        <w:rPr>
          <w:rFonts w:ascii="Arial" w:hAnsi="Arial"/>
          <w:sz w:val="22"/>
          <w:szCs w:val="22"/>
        </w:rPr>
        <w:t xml:space="preserve"> Readmission may be considered for one of the following reasons:</w:t>
      </w:r>
    </w:p>
    <w:p w:rsidR="00B91F3A" w:rsidRDefault="00B91F3A" w:rsidP="00B91F3A">
      <w:pPr>
        <w:tabs>
          <w:tab w:val="right" w:pos="9000"/>
        </w:tabs>
        <w:jc w:val="both"/>
        <w:rPr>
          <w:rFonts w:ascii="Arial" w:hAnsi="Arial"/>
          <w:sz w:val="22"/>
          <w:szCs w:val="22"/>
        </w:rPr>
      </w:pPr>
    </w:p>
    <w:p w:rsidR="00B91F3A" w:rsidRDefault="00B91F3A" w:rsidP="00B91F3A">
      <w:pPr>
        <w:numPr>
          <w:ilvl w:val="0"/>
          <w:numId w:val="6"/>
        </w:numPr>
        <w:tabs>
          <w:tab w:val="right" w:pos="9000"/>
        </w:tabs>
        <w:jc w:val="both"/>
        <w:rPr>
          <w:rFonts w:ascii="Arial" w:hAnsi="Arial"/>
          <w:sz w:val="22"/>
          <w:szCs w:val="22"/>
        </w:rPr>
      </w:pPr>
      <w:r>
        <w:rPr>
          <w:rFonts w:ascii="Arial" w:hAnsi="Arial"/>
          <w:sz w:val="22"/>
          <w:szCs w:val="22"/>
        </w:rPr>
        <w:t>In individual cases of extenuating circumstances, the Director may make exceptions to suspension due to absences.</w:t>
      </w:r>
    </w:p>
    <w:p w:rsidR="00B91F3A" w:rsidRDefault="00B91F3A" w:rsidP="00B91F3A">
      <w:pPr>
        <w:tabs>
          <w:tab w:val="right" w:pos="9000"/>
        </w:tabs>
        <w:ind w:left="360"/>
        <w:jc w:val="both"/>
        <w:rPr>
          <w:rFonts w:ascii="Arial" w:hAnsi="Arial"/>
          <w:sz w:val="22"/>
          <w:szCs w:val="22"/>
        </w:rPr>
      </w:pPr>
    </w:p>
    <w:p w:rsidR="00FF598E" w:rsidRDefault="00B91F3A" w:rsidP="00CA7E42">
      <w:pPr>
        <w:numPr>
          <w:ilvl w:val="0"/>
          <w:numId w:val="6"/>
        </w:numPr>
        <w:tabs>
          <w:tab w:val="right" w:pos="9000"/>
        </w:tabs>
        <w:jc w:val="both"/>
        <w:rPr>
          <w:rFonts w:ascii="Arial" w:hAnsi="Arial"/>
          <w:sz w:val="22"/>
          <w:szCs w:val="22"/>
        </w:rPr>
      </w:pPr>
      <w:r>
        <w:rPr>
          <w:rFonts w:ascii="Arial" w:hAnsi="Arial"/>
          <w:sz w:val="22"/>
          <w:szCs w:val="22"/>
        </w:rPr>
        <w:t>Additional retention standards for specific programs may be maintained by the school pursuant to accreditation or licensing requirements.</w:t>
      </w:r>
    </w:p>
    <w:p w:rsidR="00FF598E" w:rsidRDefault="00FF598E" w:rsidP="00FF598E">
      <w:pPr>
        <w:pStyle w:val="ListParagraph"/>
        <w:rPr>
          <w:rFonts w:ascii="Arial" w:hAnsi="Arial"/>
          <w:b/>
          <w:smallCaps/>
        </w:rPr>
      </w:pPr>
    </w:p>
    <w:p w:rsidR="00706438" w:rsidRPr="00FF598E" w:rsidRDefault="00706438" w:rsidP="00FF598E">
      <w:pPr>
        <w:tabs>
          <w:tab w:val="right" w:pos="9000"/>
        </w:tabs>
        <w:jc w:val="both"/>
        <w:rPr>
          <w:rFonts w:ascii="Arial" w:hAnsi="Arial"/>
          <w:sz w:val="22"/>
          <w:szCs w:val="22"/>
        </w:rPr>
      </w:pPr>
      <w:r w:rsidRPr="00FF598E">
        <w:rPr>
          <w:rFonts w:ascii="Arial" w:hAnsi="Arial"/>
          <w:b/>
          <w:smallCaps/>
        </w:rPr>
        <w:t>Ability to Benefit</w:t>
      </w:r>
      <w:r w:rsidR="0061163E" w:rsidRPr="00FF598E">
        <w:rPr>
          <w:rFonts w:ascii="Arial" w:hAnsi="Arial"/>
          <w:b/>
          <w:smallCaps/>
        </w:rPr>
        <w:fldChar w:fldCharType="begin"/>
      </w:r>
      <w:r>
        <w:instrText xml:space="preserve"> TC "</w:instrText>
      </w:r>
      <w:bookmarkStart w:id="85" w:name="_Toc175995241"/>
      <w:bookmarkStart w:id="86" w:name="_Toc395185413"/>
      <w:r w:rsidRPr="00FF598E">
        <w:rPr>
          <w:rFonts w:ascii="Arial" w:hAnsi="Arial"/>
          <w:b/>
          <w:smallCaps/>
        </w:rPr>
        <w:instrText>Ability to Benefit</w:instrText>
      </w:r>
      <w:bookmarkEnd w:id="85"/>
      <w:bookmarkEnd w:id="86"/>
      <w:r>
        <w:instrText xml:space="preserve">" \f C \l "2" </w:instrText>
      </w:r>
      <w:r w:rsidR="0061163E" w:rsidRPr="00FF598E">
        <w:rPr>
          <w:rFonts w:ascii="Arial" w:hAnsi="Arial"/>
          <w:b/>
          <w:smallCaps/>
        </w:rPr>
        <w:fldChar w:fldCharType="end"/>
      </w:r>
    </w:p>
    <w:p w:rsidR="00706438" w:rsidRPr="007E0A7D" w:rsidRDefault="00E40BC5" w:rsidP="00706438">
      <w:pPr>
        <w:tabs>
          <w:tab w:val="right" w:leader="dot" w:pos="9000"/>
        </w:tabs>
        <w:rPr>
          <w:rFonts w:ascii="Arial" w:hAnsi="Arial"/>
          <w:b/>
        </w:rPr>
      </w:pPr>
      <w:r>
        <w:rPr>
          <w:rFonts w:ascii="Arial" w:hAnsi="Arial"/>
          <w:b/>
        </w:rPr>
        <w:pict>
          <v:shape id="_x0000_i1051" type="#_x0000_t75" style="width:450pt;height:7.5pt" o:hrpct="0" o:hralign="center" o:hr="t">
            <v:imagedata r:id="rId11" o:title="BD10289_"/>
          </v:shape>
        </w:pict>
      </w:r>
    </w:p>
    <w:p w:rsidR="00706438" w:rsidRDefault="00706438" w:rsidP="00706438">
      <w:pPr>
        <w:tabs>
          <w:tab w:val="left" w:pos="720"/>
          <w:tab w:val="right" w:pos="9000"/>
        </w:tabs>
        <w:jc w:val="both"/>
        <w:rPr>
          <w:rFonts w:ascii="Arial" w:hAnsi="Arial"/>
          <w:sz w:val="22"/>
          <w:szCs w:val="22"/>
        </w:rPr>
      </w:pPr>
      <w:r>
        <w:rPr>
          <w:rFonts w:ascii="Arial" w:hAnsi="Arial"/>
          <w:sz w:val="22"/>
          <w:szCs w:val="22"/>
        </w:rPr>
        <w:t>Post-secondary applicants 18 years or older who have not completed high school or obtained a</w:t>
      </w:r>
      <w:r w:rsidR="00A00AB9" w:rsidRPr="00A00AB9">
        <w:rPr>
          <w:rFonts w:ascii="Arial" w:hAnsi="Arial"/>
          <w:sz w:val="22"/>
          <w:szCs w:val="22"/>
        </w:rPr>
        <w:t xml:space="preserve"> </w:t>
      </w:r>
      <w:r w:rsidR="00A00AB9" w:rsidRPr="00AC49D7">
        <w:rPr>
          <w:rFonts w:ascii="Arial" w:hAnsi="Arial"/>
          <w:sz w:val="22"/>
          <w:szCs w:val="22"/>
        </w:rPr>
        <w:t>GED</w:t>
      </w:r>
      <w:r w:rsidR="00A00AB9">
        <w:rPr>
          <w:rFonts w:ascii="Arial" w:hAnsi="Arial"/>
          <w:sz w:val="22"/>
          <w:szCs w:val="22"/>
        </w:rPr>
        <w:t xml:space="preserve"> or Hi-SET</w:t>
      </w:r>
      <w:r>
        <w:rPr>
          <w:rFonts w:ascii="Arial" w:hAnsi="Arial"/>
          <w:sz w:val="22"/>
          <w:szCs w:val="22"/>
        </w:rPr>
        <w:t xml:space="preserve"> may be admitted to all classes except Cosmetology</w:t>
      </w:r>
      <w:r w:rsidR="00A5101E">
        <w:rPr>
          <w:rFonts w:ascii="Arial" w:hAnsi="Arial"/>
          <w:sz w:val="22"/>
          <w:szCs w:val="22"/>
        </w:rPr>
        <w:t xml:space="preserve"> </w:t>
      </w:r>
      <w:r>
        <w:rPr>
          <w:rFonts w:ascii="Arial" w:hAnsi="Arial"/>
          <w:sz w:val="22"/>
          <w:szCs w:val="22"/>
        </w:rPr>
        <w:t xml:space="preserve">and Practical Nursing. Those students who may be deficient in math, reading, or </w:t>
      </w:r>
      <w:r w:rsidR="0010042C">
        <w:rPr>
          <w:rFonts w:ascii="Arial" w:hAnsi="Arial"/>
          <w:sz w:val="22"/>
          <w:szCs w:val="22"/>
        </w:rPr>
        <w:t>locat</w:t>
      </w:r>
      <w:r>
        <w:rPr>
          <w:rFonts w:ascii="Arial" w:hAnsi="Arial"/>
          <w:sz w:val="22"/>
          <w:szCs w:val="22"/>
        </w:rPr>
        <w:t>ing skills are provided training in Technology Foundations and are encouraged to work toward their</w:t>
      </w:r>
      <w:r w:rsidR="00FB6ACC">
        <w:rPr>
          <w:rFonts w:ascii="Arial" w:hAnsi="Arial"/>
          <w:sz w:val="22"/>
          <w:szCs w:val="22"/>
        </w:rPr>
        <w:t xml:space="preserve"> </w:t>
      </w:r>
      <w:r w:rsidR="00A00AB9" w:rsidRPr="00AC49D7">
        <w:rPr>
          <w:rFonts w:ascii="Arial" w:hAnsi="Arial"/>
          <w:sz w:val="22"/>
          <w:szCs w:val="22"/>
        </w:rPr>
        <w:t>GED</w:t>
      </w:r>
      <w:r w:rsidR="00A00AB9">
        <w:rPr>
          <w:rFonts w:ascii="Arial" w:hAnsi="Arial"/>
          <w:sz w:val="22"/>
          <w:szCs w:val="22"/>
        </w:rPr>
        <w:t xml:space="preserve"> or Hi-SET</w:t>
      </w:r>
      <w:r>
        <w:rPr>
          <w:rFonts w:ascii="Arial" w:hAnsi="Arial"/>
          <w:sz w:val="22"/>
          <w:szCs w:val="22"/>
        </w:rPr>
        <w:t xml:space="preserve"> while attending the Technology Foundations class. The Technology Foundations instructor will assist the student in scheduling the </w:t>
      </w:r>
      <w:r w:rsidR="00A00AB9" w:rsidRPr="00AC49D7">
        <w:rPr>
          <w:rFonts w:ascii="Arial" w:hAnsi="Arial"/>
          <w:sz w:val="22"/>
          <w:szCs w:val="22"/>
        </w:rPr>
        <w:t>GED</w:t>
      </w:r>
      <w:r w:rsidR="00A00AB9">
        <w:rPr>
          <w:rFonts w:ascii="Arial" w:hAnsi="Arial"/>
          <w:sz w:val="22"/>
          <w:szCs w:val="22"/>
        </w:rPr>
        <w:t xml:space="preserve"> or Hi-SET</w:t>
      </w:r>
      <w:r>
        <w:rPr>
          <w:rFonts w:ascii="Arial" w:hAnsi="Arial"/>
          <w:sz w:val="22"/>
          <w:szCs w:val="22"/>
        </w:rPr>
        <w:t xml:space="preserve"> exam. The student’s progress toward his/her technical objective will be evaluated in the same manner as the other students.</w:t>
      </w:r>
    </w:p>
    <w:p w:rsidR="00706438" w:rsidRDefault="00706438" w:rsidP="00706438">
      <w:pPr>
        <w:tabs>
          <w:tab w:val="left" w:pos="720"/>
          <w:tab w:val="right" w:pos="9000"/>
        </w:tabs>
        <w:jc w:val="both"/>
        <w:rPr>
          <w:rFonts w:ascii="Arial" w:hAnsi="Arial"/>
          <w:sz w:val="22"/>
          <w:szCs w:val="22"/>
        </w:rPr>
      </w:pPr>
    </w:p>
    <w:p w:rsidR="00706438" w:rsidRPr="00675A73" w:rsidRDefault="00706438" w:rsidP="00706438">
      <w:pPr>
        <w:tabs>
          <w:tab w:val="right" w:leader="dot" w:pos="9000"/>
        </w:tabs>
        <w:rPr>
          <w:rFonts w:ascii="Arial" w:hAnsi="Arial"/>
          <w:b/>
          <w:smallCaps/>
        </w:rPr>
      </w:pPr>
      <w:smartTag w:uri="urn:schemas-microsoft-com:office:smarttags" w:element="place">
        <w:smartTag w:uri="urn:schemas-microsoft-com:office:smarttags" w:element="City">
          <w:r>
            <w:rPr>
              <w:rFonts w:ascii="Arial" w:hAnsi="Arial"/>
              <w:b/>
              <w:smallCaps/>
            </w:rPr>
            <w:t>ADA</w:t>
          </w:r>
        </w:smartTag>
      </w:smartTag>
      <w:r>
        <w:rPr>
          <w:rFonts w:ascii="Arial" w:hAnsi="Arial"/>
          <w:b/>
          <w:smallCaps/>
        </w:rPr>
        <w:t xml:space="preserve"> Policy</w:t>
      </w:r>
      <w:r w:rsidR="0061163E">
        <w:rPr>
          <w:rFonts w:ascii="Arial" w:hAnsi="Arial"/>
          <w:b/>
          <w:smallCaps/>
        </w:rPr>
        <w:fldChar w:fldCharType="begin"/>
      </w:r>
      <w:r>
        <w:instrText xml:space="preserve"> TC "</w:instrText>
      </w:r>
      <w:bookmarkStart w:id="87" w:name="_Toc175995242"/>
      <w:bookmarkStart w:id="88" w:name="_Toc395185414"/>
      <w:r w:rsidRPr="00D423BD">
        <w:rPr>
          <w:rFonts w:ascii="Arial" w:hAnsi="Arial"/>
          <w:b/>
          <w:smallCaps/>
        </w:rPr>
        <w:instrText>ADA Policy</w:instrText>
      </w:r>
      <w:bookmarkEnd w:id="87"/>
      <w:bookmarkEnd w:id="88"/>
      <w:r>
        <w:instrText xml:space="preserve">" \f C \l "2" </w:instrText>
      </w:r>
      <w:r w:rsidR="0061163E">
        <w:rPr>
          <w:rFonts w:ascii="Arial" w:hAnsi="Arial"/>
          <w:b/>
          <w:smallCaps/>
        </w:rPr>
        <w:fldChar w:fldCharType="end"/>
      </w:r>
    </w:p>
    <w:p w:rsidR="00706438" w:rsidRPr="007E0A7D" w:rsidRDefault="00E40BC5" w:rsidP="00706438">
      <w:pPr>
        <w:tabs>
          <w:tab w:val="right" w:leader="dot" w:pos="9000"/>
        </w:tabs>
        <w:rPr>
          <w:rFonts w:ascii="Arial" w:hAnsi="Arial"/>
          <w:b/>
        </w:rPr>
      </w:pPr>
      <w:r>
        <w:rPr>
          <w:rFonts w:ascii="Arial" w:hAnsi="Arial"/>
          <w:b/>
        </w:rPr>
        <w:pict>
          <v:shape id="_x0000_i1052" type="#_x0000_t75" style="width:450pt;height:7.5pt" o:hrpct="0" o:hralign="center" o:hr="t">
            <v:imagedata r:id="rId11" o:title="BD10289_"/>
          </v:shape>
        </w:pict>
      </w:r>
    </w:p>
    <w:p w:rsidR="00706438" w:rsidRDefault="00706438" w:rsidP="00706438">
      <w:pPr>
        <w:tabs>
          <w:tab w:val="left" w:pos="720"/>
          <w:tab w:val="right" w:pos="9000"/>
        </w:tabs>
        <w:jc w:val="both"/>
        <w:rPr>
          <w:rFonts w:ascii="Arial" w:hAnsi="Arial"/>
          <w:sz w:val="22"/>
          <w:szCs w:val="22"/>
        </w:rPr>
      </w:pPr>
      <w:r>
        <w:rPr>
          <w:rFonts w:ascii="Arial" w:hAnsi="Arial"/>
          <w:sz w:val="22"/>
          <w:szCs w:val="22"/>
        </w:rPr>
        <w:t xml:space="preserve">In compliance with the Americans with Disabilities Act, individuals are encouraged to discuss their disability with the Student Services Coordinator to receive assistance with accommodations. It is the individual’s responsibility to voluntarily and confidentially disclose information regarding the nature and extent of a disability. The </w:t>
      </w:r>
      <w:r w:rsidR="008E3E52">
        <w:rPr>
          <w:rFonts w:ascii="Arial" w:hAnsi="Arial" w:cs="Arial"/>
          <w:sz w:val="22"/>
          <w:szCs w:val="22"/>
        </w:rPr>
        <w:t>Tennessee College of Applied Technology</w:t>
      </w:r>
      <w:r>
        <w:rPr>
          <w:rFonts w:ascii="Arial" w:hAnsi="Arial"/>
          <w:sz w:val="22"/>
          <w:szCs w:val="22"/>
        </w:rPr>
        <w:t xml:space="preserve"> does not assume responsibility for providing accommodations or services to individuals who have not identified themselves as having a qualifying disability.</w:t>
      </w:r>
    </w:p>
    <w:p w:rsidR="00706438" w:rsidRDefault="00706438" w:rsidP="00706438">
      <w:pPr>
        <w:tabs>
          <w:tab w:val="left" w:pos="720"/>
          <w:tab w:val="right" w:pos="9000"/>
        </w:tabs>
        <w:jc w:val="both"/>
        <w:rPr>
          <w:rFonts w:ascii="Arial" w:hAnsi="Arial"/>
          <w:sz w:val="22"/>
          <w:szCs w:val="22"/>
        </w:rPr>
      </w:pPr>
    </w:p>
    <w:p w:rsidR="00706438" w:rsidRDefault="00706438" w:rsidP="00706438">
      <w:pPr>
        <w:tabs>
          <w:tab w:val="left" w:pos="720"/>
          <w:tab w:val="right" w:pos="9000"/>
        </w:tabs>
        <w:jc w:val="both"/>
        <w:rPr>
          <w:rFonts w:ascii="Arial" w:hAnsi="Arial"/>
          <w:sz w:val="22"/>
          <w:szCs w:val="22"/>
        </w:rPr>
      </w:pPr>
      <w:r>
        <w:rPr>
          <w:rFonts w:ascii="Arial" w:hAnsi="Arial"/>
          <w:sz w:val="22"/>
          <w:szCs w:val="22"/>
        </w:rPr>
        <w:t xml:space="preserve">It is the policy of the </w:t>
      </w:r>
      <w:r w:rsidR="008E3E52">
        <w:rPr>
          <w:rFonts w:ascii="Arial" w:hAnsi="Arial" w:cs="Arial"/>
          <w:sz w:val="22"/>
          <w:szCs w:val="22"/>
        </w:rPr>
        <w:t>Tennessee College of Applied Technology</w:t>
      </w:r>
      <w:r w:rsidR="008E3E52">
        <w:rPr>
          <w:rFonts w:ascii="Arial" w:hAnsi="Arial"/>
          <w:sz w:val="22"/>
          <w:szCs w:val="22"/>
        </w:rPr>
        <w:t xml:space="preserve"> </w:t>
      </w:r>
      <w:r>
        <w:rPr>
          <w:rFonts w:ascii="Arial" w:hAnsi="Arial"/>
          <w:sz w:val="22"/>
          <w:szCs w:val="22"/>
        </w:rPr>
        <w:t>to provide facilities that are accessible to individuals with disabilities. Facilities include, but are not limited to, curb cuts, specially equipped restrooms, special parking, public telephone service, water fountains, entrance ways, and classroom tables as needed. It is the policy of the school to eliminate any physical barriers that may exist because of special situations that involve the handicapped.</w:t>
      </w:r>
    </w:p>
    <w:p w:rsidR="00706438" w:rsidRDefault="00706438" w:rsidP="00706438">
      <w:pPr>
        <w:tabs>
          <w:tab w:val="left" w:pos="720"/>
          <w:tab w:val="right" w:pos="9000"/>
        </w:tabs>
        <w:jc w:val="both"/>
        <w:rPr>
          <w:rFonts w:ascii="Arial" w:hAnsi="Arial"/>
          <w:sz w:val="22"/>
          <w:szCs w:val="22"/>
        </w:rPr>
      </w:pPr>
    </w:p>
    <w:p w:rsidR="00706438" w:rsidRPr="00675A73" w:rsidRDefault="00706438" w:rsidP="00706438">
      <w:pPr>
        <w:tabs>
          <w:tab w:val="right" w:leader="dot" w:pos="9000"/>
        </w:tabs>
        <w:rPr>
          <w:rFonts w:ascii="Arial" w:hAnsi="Arial"/>
          <w:b/>
          <w:smallCaps/>
        </w:rPr>
      </w:pPr>
      <w:r>
        <w:rPr>
          <w:rFonts w:ascii="Arial" w:hAnsi="Arial"/>
          <w:b/>
          <w:smallCaps/>
        </w:rPr>
        <w:t>Articulation</w:t>
      </w:r>
      <w:r w:rsidR="0061163E">
        <w:rPr>
          <w:rFonts w:ascii="Arial" w:hAnsi="Arial"/>
          <w:b/>
          <w:smallCaps/>
        </w:rPr>
        <w:fldChar w:fldCharType="begin"/>
      </w:r>
      <w:r>
        <w:instrText xml:space="preserve"> TC "</w:instrText>
      </w:r>
      <w:bookmarkStart w:id="89" w:name="_Toc175995243"/>
      <w:bookmarkStart w:id="90" w:name="_Toc395185415"/>
      <w:r w:rsidRPr="00E24B34">
        <w:rPr>
          <w:rFonts w:ascii="Arial" w:hAnsi="Arial"/>
          <w:b/>
          <w:smallCaps/>
        </w:rPr>
        <w:instrText>Articulation</w:instrText>
      </w:r>
      <w:bookmarkEnd w:id="89"/>
      <w:bookmarkEnd w:id="90"/>
      <w:r>
        <w:instrText xml:space="preserve">" \f C \l "2" </w:instrText>
      </w:r>
      <w:r w:rsidR="0061163E">
        <w:rPr>
          <w:rFonts w:ascii="Arial" w:hAnsi="Arial"/>
          <w:b/>
          <w:smallCaps/>
        </w:rPr>
        <w:fldChar w:fldCharType="end"/>
      </w:r>
    </w:p>
    <w:p w:rsidR="00706438" w:rsidRPr="007E0A7D" w:rsidRDefault="00E40BC5" w:rsidP="00706438">
      <w:pPr>
        <w:tabs>
          <w:tab w:val="right" w:leader="dot" w:pos="9000"/>
        </w:tabs>
        <w:rPr>
          <w:rFonts w:ascii="Arial" w:hAnsi="Arial"/>
          <w:b/>
        </w:rPr>
      </w:pPr>
      <w:r>
        <w:rPr>
          <w:rFonts w:ascii="Arial" w:hAnsi="Arial"/>
          <w:b/>
        </w:rPr>
        <w:pict>
          <v:shape id="_x0000_i1053" type="#_x0000_t75" style="width:450pt;height:7.5pt" o:hrpct="0" o:hralign="center" o:hr="t">
            <v:imagedata r:id="rId11" o:title="BD10289_"/>
          </v:shape>
        </w:pict>
      </w:r>
    </w:p>
    <w:p w:rsidR="00706438" w:rsidRDefault="00706438" w:rsidP="00706438">
      <w:pPr>
        <w:tabs>
          <w:tab w:val="left" w:pos="720"/>
          <w:tab w:val="right" w:pos="9000"/>
        </w:tabs>
        <w:jc w:val="both"/>
        <w:rPr>
          <w:rFonts w:ascii="Arial" w:hAnsi="Arial"/>
          <w:sz w:val="22"/>
          <w:szCs w:val="22"/>
        </w:rPr>
      </w:pPr>
      <w:r>
        <w:rPr>
          <w:rFonts w:ascii="Arial" w:hAnsi="Arial"/>
          <w:sz w:val="22"/>
          <w:szCs w:val="22"/>
        </w:rPr>
        <w:t xml:space="preserve">The purpose of the articulation program is to give the student credit for skills mastered in high school or other training. The student also has the opportunity to receive credit at a community college for work completed at our school. Articulation agreements with the state’s Community Colleges and </w:t>
      </w:r>
      <w:r w:rsidR="00DD7DE2">
        <w:rPr>
          <w:rFonts w:ascii="Arial" w:hAnsi="Arial"/>
          <w:sz w:val="22"/>
          <w:szCs w:val="22"/>
        </w:rPr>
        <w:t>TCATs</w:t>
      </w:r>
      <w:r>
        <w:rPr>
          <w:rFonts w:ascii="Arial" w:hAnsi="Arial"/>
          <w:sz w:val="22"/>
          <w:szCs w:val="22"/>
        </w:rPr>
        <w:t xml:space="preserve"> are available to students who meet desired competencies. Additional information may be obtained in the Student Services office.</w:t>
      </w:r>
    </w:p>
    <w:p w:rsidR="00706438" w:rsidRDefault="00706438" w:rsidP="00706438">
      <w:pPr>
        <w:tabs>
          <w:tab w:val="left" w:pos="720"/>
          <w:tab w:val="right" w:pos="9000"/>
        </w:tabs>
        <w:jc w:val="both"/>
        <w:rPr>
          <w:rFonts w:ascii="Arial" w:hAnsi="Arial"/>
          <w:sz w:val="22"/>
          <w:szCs w:val="22"/>
        </w:rPr>
      </w:pPr>
    </w:p>
    <w:p w:rsidR="00706438" w:rsidRDefault="00706438" w:rsidP="00706438">
      <w:pPr>
        <w:tabs>
          <w:tab w:val="left" w:pos="720"/>
          <w:tab w:val="right" w:pos="9000"/>
        </w:tabs>
        <w:jc w:val="both"/>
        <w:rPr>
          <w:rFonts w:ascii="Arial" w:hAnsi="Arial"/>
          <w:sz w:val="22"/>
          <w:szCs w:val="22"/>
        </w:rPr>
      </w:pPr>
      <w:r>
        <w:rPr>
          <w:rFonts w:ascii="Arial" w:hAnsi="Arial"/>
          <w:sz w:val="22"/>
          <w:szCs w:val="22"/>
        </w:rPr>
        <w:t xml:space="preserve">Students enrolling with hours from a high school Cosmetology program or other school Cosmetology program may articulate hours into the </w:t>
      </w:r>
      <w:r w:rsidR="004C2602">
        <w:rPr>
          <w:rFonts w:ascii="Arial" w:hAnsi="Arial" w:cs="Arial"/>
          <w:sz w:val="22"/>
          <w:szCs w:val="22"/>
        </w:rPr>
        <w:t>Tennessee College of Applied Technology</w:t>
      </w:r>
      <w:r>
        <w:rPr>
          <w:rFonts w:ascii="Arial" w:hAnsi="Arial"/>
          <w:sz w:val="22"/>
          <w:szCs w:val="22"/>
        </w:rPr>
        <w:t xml:space="preserve"> Cosmetology program under the following guidelines:</w:t>
      </w:r>
    </w:p>
    <w:p w:rsidR="00706438" w:rsidRDefault="00706438" w:rsidP="00706438">
      <w:pPr>
        <w:tabs>
          <w:tab w:val="left" w:pos="720"/>
          <w:tab w:val="right" w:pos="9000"/>
        </w:tabs>
        <w:jc w:val="both"/>
        <w:rPr>
          <w:rFonts w:ascii="Arial" w:hAnsi="Arial"/>
          <w:sz w:val="22"/>
          <w:szCs w:val="22"/>
        </w:rPr>
      </w:pPr>
    </w:p>
    <w:p w:rsidR="00706438" w:rsidRDefault="00706438" w:rsidP="00706438">
      <w:pPr>
        <w:numPr>
          <w:ilvl w:val="0"/>
          <w:numId w:val="7"/>
        </w:numPr>
        <w:tabs>
          <w:tab w:val="left" w:pos="720"/>
          <w:tab w:val="right" w:pos="9000"/>
        </w:tabs>
        <w:jc w:val="both"/>
        <w:rPr>
          <w:rFonts w:ascii="Arial" w:hAnsi="Arial"/>
          <w:sz w:val="22"/>
          <w:szCs w:val="22"/>
        </w:rPr>
      </w:pPr>
      <w:r>
        <w:rPr>
          <w:rFonts w:ascii="Arial" w:hAnsi="Arial"/>
          <w:b/>
          <w:i/>
          <w:sz w:val="22"/>
          <w:szCs w:val="22"/>
        </w:rPr>
        <w:t>All</w:t>
      </w:r>
      <w:r>
        <w:rPr>
          <w:rFonts w:ascii="Arial" w:hAnsi="Arial"/>
          <w:sz w:val="22"/>
          <w:szCs w:val="22"/>
        </w:rPr>
        <w:t xml:space="preserve"> students wishing to articulate hours from another school must provide the appropriate copy of the </w:t>
      </w:r>
      <w:r>
        <w:rPr>
          <w:rFonts w:ascii="Arial" w:hAnsi="Arial"/>
          <w:i/>
          <w:sz w:val="22"/>
          <w:szCs w:val="22"/>
        </w:rPr>
        <w:t>Withdrawal</w:t>
      </w:r>
      <w:r>
        <w:rPr>
          <w:rFonts w:ascii="Arial" w:hAnsi="Arial"/>
          <w:sz w:val="22"/>
          <w:szCs w:val="22"/>
        </w:rPr>
        <w:t xml:space="preserve"> form which was submitted to the Tennessee Board of Cosmetology by the former school before any hours will be accepted into the post-secondary Cosmetology program at </w:t>
      </w:r>
      <w:r w:rsidR="004C2602">
        <w:rPr>
          <w:rFonts w:ascii="Arial" w:hAnsi="Arial" w:cs="Arial"/>
          <w:sz w:val="22"/>
          <w:szCs w:val="22"/>
        </w:rPr>
        <w:t>Tennessee College of Applied Technology</w:t>
      </w:r>
      <w:r>
        <w:rPr>
          <w:rFonts w:ascii="Arial" w:hAnsi="Arial"/>
          <w:sz w:val="22"/>
          <w:szCs w:val="22"/>
        </w:rPr>
        <w:t>.</w:t>
      </w:r>
    </w:p>
    <w:p w:rsidR="00706438" w:rsidRDefault="00706438" w:rsidP="00706438">
      <w:pPr>
        <w:numPr>
          <w:ilvl w:val="0"/>
          <w:numId w:val="7"/>
        </w:numPr>
        <w:tabs>
          <w:tab w:val="left" w:pos="720"/>
          <w:tab w:val="right" w:pos="9000"/>
        </w:tabs>
        <w:spacing w:before="240"/>
        <w:jc w:val="both"/>
        <w:rPr>
          <w:rFonts w:ascii="Arial" w:hAnsi="Arial"/>
          <w:sz w:val="22"/>
          <w:szCs w:val="22"/>
        </w:rPr>
      </w:pPr>
      <w:r>
        <w:rPr>
          <w:rFonts w:ascii="Arial" w:hAnsi="Arial"/>
          <w:sz w:val="22"/>
          <w:szCs w:val="22"/>
        </w:rPr>
        <w:t xml:space="preserve">Students who have earned less than 750 hours in a high school Cosmetology program will be eligible to transfer all hours into the </w:t>
      </w:r>
      <w:r w:rsidR="004C2602">
        <w:rPr>
          <w:rFonts w:ascii="Arial" w:hAnsi="Arial" w:cs="Arial"/>
          <w:sz w:val="22"/>
          <w:szCs w:val="22"/>
        </w:rPr>
        <w:t>Tennessee College of Applied Technology</w:t>
      </w:r>
      <w:r>
        <w:rPr>
          <w:rFonts w:ascii="Arial" w:hAnsi="Arial"/>
          <w:sz w:val="22"/>
          <w:szCs w:val="22"/>
        </w:rPr>
        <w:t>’s post-secondary Cosmetology program.</w:t>
      </w:r>
    </w:p>
    <w:p w:rsidR="002D5C89" w:rsidRDefault="00073D88" w:rsidP="00027EEF">
      <w:pPr>
        <w:numPr>
          <w:ilvl w:val="0"/>
          <w:numId w:val="7"/>
        </w:numPr>
        <w:tabs>
          <w:tab w:val="left" w:pos="720"/>
          <w:tab w:val="right" w:pos="9000"/>
        </w:tabs>
        <w:spacing w:before="240"/>
        <w:jc w:val="both"/>
        <w:rPr>
          <w:rFonts w:ascii="Arial" w:hAnsi="Arial"/>
          <w:sz w:val="22"/>
          <w:szCs w:val="22"/>
        </w:rPr>
      </w:pPr>
      <w:r>
        <w:rPr>
          <w:rFonts w:ascii="Arial" w:hAnsi="Arial"/>
          <w:sz w:val="22"/>
          <w:szCs w:val="22"/>
        </w:rPr>
        <w:t>Students who have ear</w:t>
      </w:r>
      <w:r w:rsidR="003A3C35">
        <w:rPr>
          <w:rFonts w:ascii="Arial" w:hAnsi="Arial"/>
          <w:sz w:val="22"/>
          <w:szCs w:val="22"/>
        </w:rPr>
        <w:t>ned 750 or more hours at another school will b</w:t>
      </w:r>
      <w:r>
        <w:rPr>
          <w:rFonts w:ascii="Arial" w:hAnsi="Arial"/>
          <w:sz w:val="22"/>
          <w:szCs w:val="22"/>
        </w:rPr>
        <w:t xml:space="preserve">e given a 750-hour Theory exam to determine their skill level obtained in a prior program. If the student receives an 80% or above on the theory exam, he/she will be given the 750-hour Practical exam. </w:t>
      </w:r>
      <w:r w:rsidR="003A3C35">
        <w:rPr>
          <w:rFonts w:ascii="Arial" w:hAnsi="Arial"/>
          <w:sz w:val="22"/>
          <w:szCs w:val="22"/>
        </w:rPr>
        <w:t>Students who receive less than an 80% on the theory exam will articulate 750 hours into the post-secondary program. S</w:t>
      </w:r>
      <w:r>
        <w:rPr>
          <w:rFonts w:ascii="Arial" w:hAnsi="Arial"/>
          <w:sz w:val="22"/>
          <w:szCs w:val="22"/>
        </w:rPr>
        <w:t>tudent</w:t>
      </w:r>
      <w:r w:rsidR="003A3C35">
        <w:rPr>
          <w:rFonts w:ascii="Arial" w:hAnsi="Arial"/>
          <w:sz w:val="22"/>
          <w:szCs w:val="22"/>
        </w:rPr>
        <w:t>s who</w:t>
      </w:r>
      <w:r>
        <w:rPr>
          <w:rFonts w:ascii="Arial" w:hAnsi="Arial"/>
          <w:sz w:val="22"/>
          <w:szCs w:val="22"/>
        </w:rPr>
        <w:t xml:space="preserve"> receive a combined score (average of both theory and practical exams) of 80% or above will be </w:t>
      </w:r>
      <w:r>
        <w:rPr>
          <w:rFonts w:ascii="Arial" w:hAnsi="Arial"/>
          <w:sz w:val="22"/>
          <w:szCs w:val="22"/>
        </w:rPr>
        <w:lastRenderedPageBreak/>
        <w:t xml:space="preserve">eligible to transfer up to 1,000 hours earned from another school. The last 500 hours must be earned at the Tennessee </w:t>
      </w:r>
      <w:r w:rsidR="00DD7DE2">
        <w:rPr>
          <w:rFonts w:ascii="Arial" w:hAnsi="Arial"/>
          <w:sz w:val="22"/>
          <w:szCs w:val="22"/>
        </w:rPr>
        <w:t xml:space="preserve">College of Applied </w:t>
      </w:r>
      <w:r>
        <w:rPr>
          <w:rFonts w:ascii="Arial" w:hAnsi="Arial"/>
          <w:sz w:val="22"/>
          <w:szCs w:val="22"/>
        </w:rPr>
        <w:t>Technology.</w:t>
      </w:r>
    </w:p>
    <w:p w:rsidR="009E2561" w:rsidRDefault="009E2561" w:rsidP="00027EEF">
      <w:pPr>
        <w:numPr>
          <w:ilvl w:val="0"/>
          <w:numId w:val="7"/>
        </w:numPr>
        <w:tabs>
          <w:tab w:val="left" w:pos="720"/>
          <w:tab w:val="right" w:pos="9000"/>
        </w:tabs>
        <w:spacing w:before="240"/>
        <w:jc w:val="both"/>
        <w:rPr>
          <w:rFonts w:ascii="Arial" w:hAnsi="Arial"/>
          <w:sz w:val="22"/>
          <w:szCs w:val="22"/>
        </w:rPr>
      </w:pPr>
      <w:r>
        <w:rPr>
          <w:rFonts w:ascii="Arial" w:hAnsi="Arial"/>
          <w:sz w:val="22"/>
          <w:szCs w:val="22"/>
        </w:rPr>
        <w:t xml:space="preserve">Students who have dual-enrolled with the </w:t>
      </w:r>
      <w:r w:rsidR="004C2602">
        <w:rPr>
          <w:rFonts w:ascii="Arial" w:hAnsi="Arial" w:cs="Arial"/>
          <w:sz w:val="22"/>
          <w:szCs w:val="22"/>
        </w:rPr>
        <w:t>Tennessee College of Applied Technology</w:t>
      </w:r>
      <w:r>
        <w:rPr>
          <w:rFonts w:ascii="Arial" w:hAnsi="Arial"/>
          <w:sz w:val="22"/>
          <w:szCs w:val="22"/>
        </w:rPr>
        <w:t xml:space="preserve"> program will be given credit for all hours earned during their dual-enrolled hours in their secondary program if they successfully complete those hours.</w:t>
      </w:r>
    </w:p>
    <w:p w:rsidR="006F647F" w:rsidRDefault="006F647F" w:rsidP="00B967D6">
      <w:pPr>
        <w:tabs>
          <w:tab w:val="right" w:leader="dot" w:pos="9000"/>
        </w:tabs>
        <w:rPr>
          <w:rFonts w:ascii="Arial" w:hAnsi="Arial"/>
          <w:b/>
          <w:smallCaps/>
        </w:rPr>
      </w:pPr>
    </w:p>
    <w:p w:rsidR="00B967D6" w:rsidRPr="00675A73" w:rsidRDefault="00B967D6" w:rsidP="00B967D6">
      <w:pPr>
        <w:tabs>
          <w:tab w:val="right" w:leader="dot" w:pos="9000"/>
        </w:tabs>
        <w:rPr>
          <w:rFonts w:ascii="Arial" w:hAnsi="Arial"/>
          <w:b/>
          <w:smallCaps/>
        </w:rPr>
      </w:pPr>
      <w:r>
        <w:rPr>
          <w:rFonts w:ascii="Arial" w:hAnsi="Arial"/>
          <w:b/>
          <w:smallCaps/>
        </w:rPr>
        <w:t>Automobiles</w:t>
      </w:r>
      <w:r w:rsidR="0061163E">
        <w:rPr>
          <w:rFonts w:ascii="Arial" w:hAnsi="Arial"/>
          <w:b/>
          <w:smallCaps/>
        </w:rPr>
        <w:fldChar w:fldCharType="begin"/>
      </w:r>
      <w:r w:rsidR="00C27086">
        <w:instrText xml:space="preserve"> TC "</w:instrText>
      </w:r>
      <w:bookmarkStart w:id="91" w:name="_Toc175995244"/>
      <w:bookmarkStart w:id="92" w:name="_Toc395185416"/>
      <w:r w:rsidR="00C27086" w:rsidRPr="00706992">
        <w:rPr>
          <w:rFonts w:ascii="Arial" w:hAnsi="Arial"/>
          <w:b/>
          <w:smallCaps/>
        </w:rPr>
        <w:instrText>Automobiles</w:instrText>
      </w:r>
      <w:bookmarkEnd w:id="91"/>
      <w:bookmarkEnd w:id="92"/>
      <w:r w:rsidR="00C27086">
        <w:instrText xml:space="preserve">" \f C \l "2" </w:instrText>
      </w:r>
      <w:r w:rsidR="0061163E">
        <w:rPr>
          <w:rFonts w:ascii="Arial" w:hAnsi="Arial"/>
          <w:b/>
          <w:smallCaps/>
        </w:rPr>
        <w:fldChar w:fldCharType="end"/>
      </w:r>
    </w:p>
    <w:p w:rsidR="00B967D6" w:rsidRPr="007E0A7D" w:rsidRDefault="00E40BC5" w:rsidP="00B967D6">
      <w:pPr>
        <w:tabs>
          <w:tab w:val="right" w:leader="dot" w:pos="9000"/>
        </w:tabs>
        <w:rPr>
          <w:rFonts w:ascii="Arial" w:hAnsi="Arial"/>
          <w:b/>
        </w:rPr>
      </w:pPr>
      <w:r>
        <w:rPr>
          <w:rFonts w:ascii="Arial" w:hAnsi="Arial"/>
          <w:b/>
        </w:rPr>
        <w:pict>
          <v:shape id="_x0000_i1054" type="#_x0000_t75" style="width:450pt;height:7.5pt" o:hrpct="0" o:hralign="center" o:hr="t">
            <v:imagedata r:id="rId11" o:title="BD10289_"/>
          </v:shape>
        </w:pict>
      </w:r>
    </w:p>
    <w:p w:rsidR="00B967D6" w:rsidRDefault="00B967D6" w:rsidP="00B967D6">
      <w:pPr>
        <w:tabs>
          <w:tab w:val="left" w:pos="720"/>
          <w:tab w:val="right" w:pos="9000"/>
        </w:tabs>
        <w:jc w:val="both"/>
        <w:rPr>
          <w:rFonts w:ascii="Arial" w:hAnsi="Arial"/>
          <w:sz w:val="22"/>
          <w:szCs w:val="22"/>
        </w:rPr>
      </w:pPr>
      <w:r>
        <w:rPr>
          <w:rFonts w:ascii="Arial" w:hAnsi="Arial"/>
          <w:sz w:val="22"/>
          <w:szCs w:val="22"/>
        </w:rPr>
        <w:t xml:space="preserve">All trainees are required to park their cars in the area designated for student parking. </w:t>
      </w:r>
      <w:r w:rsidR="002D5C89">
        <w:rPr>
          <w:rFonts w:ascii="Arial" w:hAnsi="Arial"/>
          <w:sz w:val="22"/>
          <w:szCs w:val="22"/>
        </w:rPr>
        <w:t xml:space="preserve">Please do not park in spaces reserved for visitors or in handicap parking spaces. </w:t>
      </w:r>
      <w:r w:rsidR="009E2561">
        <w:rPr>
          <w:rFonts w:ascii="Arial" w:hAnsi="Arial"/>
          <w:sz w:val="22"/>
          <w:szCs w:val="22"/>
        </w:rPr>
        <w:t xml:space="preserve">These spaces are located in the front lot next to the building. </w:t>
      </w:r>
      <w:r w:rsidR="002D5C89">
        <w:rPr>
          <w:rFonts w:ascii="Arial" w:hAnsi="Arial"/>
          <w:sz w:val="22"/>
          <w:szCs w:val="22"/>
        </w:rPr>
        <w:t>Everyone is requested to drive slowly and cautiously while on campus. The speed limit is 15 m.p.h.  Handicapped parking spaces are available in front of the building.</w:t>
      </w:r>
    </w:p>
    <w:p w:rsidR="002D5C89" w:rsidRDefault="002D5C89" w:rsidP="00B967D6">
      <w:pPr>
        <w:tabs>
          <w:tab w:val="left" w:pos="720"/>
          <w:tab w:val="right" w:pos="9000"/>
        </w:tabs>
        <w:jc w:val="both"/>
        <w:rPr>
          <w:rFonts w:ascii="Arial" w:hAnsi="Arial"/>
          <w:sz w:val="22"/>
          <w:szCs w:val="22"/>
        </w:rPr>
      </w:pPr>
    </w:p>
    <w:p w:rsidR="002D5C89" w:rsidRDefault="002D5C89" w:rsidP="00B967D6">
      <w:pPr>
        <w:tabs>
          <w:tab w:val="left" w:pos="720"/>
          <w:tab w:val="right" w:pos="9000"/>
        </w:tabs>
        <w:jc w:val="both"/>
        <w:rPr>
          <w:rFonts w:ascii="Arial" w:hAnsi="Arial"/>
          <w:sz w:val="22"/>
          <w:szCs w:val="22"/>
        </w:rPr>
      </w:pPr>
      <w:r w:rsidRPr="008C38CF">
        <w:rPr>
          <w:rFonts w:ascii="Arial" w:hAnsi="Arial"/>
          <w:sz w:val="22"/>
          <w:szCs w:val="22"/>
        </w:rPr>
        <w:t xml:space="preserve">Due to limited parking facilities, high school students will not be permitted to drive to the Tennessee </w:t>
      </w:r>
      <w:r w:rsidR="00DD7DE2" w:rsidRPr="008C38CF">
        <w:rPr>
          <w:rFonts w:ascii="Arial" w:hAnsi="Arial"/>
          <w:sz w:val="22"/>
          <w:szCs w:val="22"/>
        </w:rPr>
        <w:t xml:space="preserve">College of Applied </w:t>
      </w:r>
      <w:r w:rsidRPr="008C38CF">
        <w:rPr>
          <w:rFonts w:ascii="Arial" w:hAnsi="Arial"/>
          <w:sz w:val="22"/>
          <w:szCs w:val="22"/>
        </w:rPr>
        <w:t xml:space="preserve">Technology. These students are required to ride the school bus provided by their school unless special permission is given. High school students must complete the appropriate permission form before driving to school. These forms may be obtained in the Student Services office and require signatures from Tennessee </w:t>
      </w:r>
      <w:r w:rsidR="00DD7DE2" w:rsidRPr="008C38CF">
        <w:rPr>
          <w:rFonts w:ascii="Arial" w:hAnsi="Arial"/>
          <w:sz w:val="22"/>
          <w:szCs w:val="22"/>
        </w:rPr>
        <w:t xml:space="preserve">College of Applied </w:t>
      </w:r>
      <w:r w:rsidRPr="008C38CF">
        <w:rPr>
          <w:rFonts w:ascii="Arial" w:hAnsi="Arial"/>
          <w:sz w:val="22"/>
          <w:szCs w:val="22"/>
        </w:rPr>
        <w:t>Technology instructor and administration, high school administration, and parents. If granted special driving permission, high school students must park in the designated parking spaces available.</w:t>
      </w:r>
      <w:r w:rsidR="0093255B" w:rsidRPr="008C38CF">
        <w:rPr>
          <w:rFonts w:ascii="Arial" w:hAnsi="Arial"/>
          <w:sz w:val="22"/>
          <w:szCs w:val="22"/>
        </w:rPr>
        <w:t xml:space="preserve"> Those students with driving permission may not transport other students.</w:t>
      </w:r>
      <w:r w:rsidRPr="008C38CF">
        <w:rPr>
          <w:rFonts w:ascii="Arial" w:hAnsi="Arial"/>
          <w:sz w:val="22"/>
          <w:szCs w:val="22"/>
        </w:rPr>
        <w:t xml:space="preserve"> Students </w:t>
      </w:r>
      <w:r w:rsidR="00564640" w:rsidRPr="008C38CF">
        <w:rPr>
          <w:rFonts w:ascii="Arial" w:hAnsi="Arial"/>
          <w:sz w:val="22"/>
          <w:szCs w:val="22"/>
        </w:rPr>
        <w:t xml:space="preserve">who </w:t>
      </w:r>
      <w:r w:rsidRPr="008C38CF">
        <w:rPr>
          <w:rFonts w:ascii="Arial" w:hAnsi="Arial"/>
          <w:sz w:val="22"/>
          <w:szCs w:val="22"/>
        </w:rPr>
        <w:t xml:space="preserve">are caught driving without a permission form on file will be disciplined by </w:t>
      </w:r>
      <w:r w:rsidR="00B958E1" w:rsidRPr="008C38CF">
        <w:rPr>
          <w:rFonts w:ascii="Arial" w:hAnsi="Arial"/>
          <w:sz w:val="22"/>
          <w:szCs w:val="22"/>
        </w:rPr>
        <w:t>TCAT</w:t>
      </w:r>
      <w:r w:rsidRPr="008C38CF">
        <w:rPr>
          <w:rFonts w:ascii="Arial" w:hAnsi="Arial"/>
          <w:sz w:val="22"/>
          <w:szCs w:val="22"/>
        </w:rPr>
        <w:t xml:space="preserve"> administration and/or high school administration.</w:t>
      </w:r>
    </w:p>
    <w:p w:rsidR="002D5C89" w:rsidRDefault="002D5C89" w:rsidP="00B967D6">
      <w:pPr>
        <w:tabs>
          <w:tab w:val="left" w:pos="720"/>
          <w:tab w:val="right" w:pos="9000"/>
        </w:tabs>
        <w:jc w:val="both"/>
        <w:rPr>
          <w:rFonts w:ascii="Arial" w:hAnsi="Arial"/>
          <w:sz w:val="22"/>
          <w:szCs w:val="22"/>
        </w:rPr>
      </w:pPr>
    </w:p>
    <w:p w:rsidR="002D5C89" w:rsidRPr="00675A73" w:rsidRDefault="002D5C89" w:rsidP="002D5C89">
      <w:pPr>
        <w:tabs>
          <w:tab w:val="right" w:leader="dot" w:pos="9000"/>
        </w:tabs>
        <w:rPr>
          <w:rFonts w:ascii="Arial" w:hAnsi="Arial"/>
          <w:b/>
          <w:smallCaps/>
        </w:rPr>
      </w:pPr>
      <w:r>
        <w:rPr>
          <w:rFonts w:ascii="Arial" w:hAnsi="Arial"/>
          <w:b/>
          <w:smallCaps/>
        </w:rPr>
        <w:t>Bookstore</w:t>
      </w:r>
      <w:r w:rsidR="0061163E">
        <w:rPr>
          <w:rFonts w:ascii="Arial" w:hAnsi="Arial"/>
          <w:b/>
          <w:smallCaps/>
        </w:rPr>
        <w:fldChar w:fldCharType="begin"/>
      </w:r>
      <w:r w:rsidR="00C27086">
        <w:instrText xml:space="preserve"> TC "</w:instrText>
      </w:r>
      <w:bookmarkStart w:id="93" w:name="_Toc175995245"/>
      <w:bookmarkStart w:id="94" w:name="_Toc395185417"/>
      <w:r w:rsidR="00C27086" w:rsidRPr="00076E01">
        <w:rPr>
          <w:rFonts w:ascii="Arial" w:hAnsi="Arial"/>
          <w:b/>
          <w:smallCaps/>
        </w:rPr>
        <w:instrText>Bookstore</w:instrText>
      </w:r>
      <w:bookmarkEnd w:id="93"/>
      <w:bookmarkEnd w:id="94"/>
      <w:r w:rsidR="00C27086">
        <w:instrText xml:space="preserve">" \f C \l "2" </w:instrText>
      </w:r>
      <w:r w:rsidR="0061163E">
        <w:rPr>
          <w:rFonts w:ascii="Arial" w:hAnsi="Arial"/>
          <w:b/>
          <w:smallCaps/>
        </w:rPr>
        <w:fldChar w:fldCharType="end"/>
      </w:r>
    </w:p>
    <w:p w:rsidR="002D5C89" w:rsidRPr="007E0A7D" w:rsidRDefault="00E40BC5" w:rsidP="002D5C89">
      <w:pPr>
        <w:tabs>
          <w:tab w:val="right" w:leader="dot" w:pos="9000"/>
        </w:tabs>
        <w:rPr>
          <w:rFonts w:ascii="Arial" w:hAnsi="Arial"/>
          <w:b/>
        </w:rPr>
      </w:pPr>
      <w:r>
        <w:rPr>
          <w:rFonts w:ascii="Arial" w:hAnsi="Arial"/>
          <w:b/>
        </w:rPr>
        <w:pict>
          <v:shape id="_x0000_i1055" type="#_x0000_t75" style="width:450pt;height:7.5pt" o:hrpct="0" o:hralign="center" o:hr="t">
            <v:imagedata r:id="rId11" o:title="BD10289_"/>
          </v:shape>
        </w:pict>
      </w:r>
    </w:p>
    <w:p w:rsidR="002D5C89" w:rsidRDefault="002D5C89" w:rsidP="002D5C89">
      <w:pPr>
        <w:tabs>
          <w:tab w:val="left" w:pos="720"/>
          <w:tab w:val="right" w:pos="9000"/>
        </w:tabs>
        <w:jc w:val="both"/>
        <w:rPr>
          <w:rFonts w:ascii="Arial" w:hAnsi="Arial"/>
          <w:sz w:val="22"/>
          <w:szCs w:val="22"/>
        </w:rPr>
      </w:pPr>
      <w:r>
        <w:rPr>
          <w:rFonts w:ascii="Arial" w:hAnsi="Arial"/>
          <w:sz w:val="22"/>
          <w:szCs w:val="22"/>
        </w:rPr>
        <w:t xml:space="preserve">The school bookstore is located in the business office. All </w:t>
      </w:r>
      <w:r w:rsidR="00AB0B2F">
        <w:rPr>
          <w:rFonts w:ascii="Arial" w:hAnsi="Arial"/>
          <w:sz w:val="22"/>
          <w:szCs w:val="22"/>
        </w:rPr>
        <w:t xml:space="preserve">bookstore sales are final; there are no </w:t>
      </w:r>
      <w:r w:rsidR="00727AEC">
        <w:rPr>
          <w:rFonts w:ascii="Arial" w:hAnsi="Arial"/>
          <w:sz w:val="22"/>
          <w:szCs w:val="22"/>
        </w:rPr>
        <w:t>provisions to accept book returns</w:t>
      </w:r>
      <w:r w:rsidR="00AB0B2F">
        <w:rPr>
          <w:rFonts w:ascii="Arial" w:hAnsi="Arial"/>
          <w:sz w:val="22"/>
          <w:szCs w:val="22"/>
        </w:rPr>
        <w:t xml:space="preserve"> or to purchase used books. Students may purchase books and supplies from other sources.</w:t>
      </w:r>
    </w:p>
    <w:p w:rsidR="00AC7600" w:rsidRDefault="00AC7600" w:rsidP="00AB0B2F">
      <w:pPr>
        <w:tabs>
          <w:tab w:val="right" w:leader="dot" w:pos="9000"/>
        </w:tabs>
        <w:rPr>
          <w:rFonts w:ascii="Arial" w:hAnsi="Arial"/>
          <w:b/>
          <w:smallCaps/>
        </w:rPr>
      </w:pPr>
    </w:p>
    <w:p w:rsidR="00AC6C70" w:rsidRPr="00675A73" w:rsidRDefault="00AC6C70" w:rsidP="00AC6C70">
      <w:pPr>
        <w:tabs>
          <w:tab w:val="right" w:leader="dot" w:pos="9000"/>
        </w:tabs>
        <w:rPr>
          <w:rFonts w:ascii="Arial" w:hAnsi="Arial"/>
          <w:b/>
          <w:smallCaps/>
        </w:rPr>
      </w:pPr>
      <w:r>
        <w:rPr>
          <w:rFonts w:ascii="Arial" w:hAnsi="Arial"/>
          <w:b/>
          <w:smallCaps/>
        </w:rPr>
        <w:t>Cell Phones</w:t>
      </w:r>
      <w:r w:rsidR="0061163E">
        <w:rPr>
          <w:rFonts w:ascii="Arial" w:hAnsi="Arial"/>
          <w:b/>
          <w:smallCaps/>
        </w:rPr>
        <w:fldChar w:fldCharType="begin"/>
      </w:r>
      <w:r>
        <w:instrText xml:space="preserve"> TC "</w:instrText>
      </w:r>
      <w:bookmarkStart w:id="95" w:name="_Toc395185418"/>
      <w:r w:rsidRPr="00003313">
        <w:rPr>
          <w:rFonts w:ascii="Arial" w:hAnsi="Arial"/>
          <w:b/>
          <w:smallCaps/>
        </w:rPr>
        <w:instrText>Certification</w:instrText>
      </w:r>
      <w:bookmarkEnd w:id="95"/>
      <w:r>
        <w:instrText xml:space="preserve">" \f C \l "2" </w:instrText>
      </w:r>
      <w:r w:rsidR="0061163E">
        <w:rPr>
          <w:rFonts w:ascii="Arial" w:hAnsi="Arial"/>
          <w:b/>
          <w:smallCaps/>
        </w:rPr>
        <w:fldChar w:fldCharType="end"/>
      </w:r>
    </w:p>
    <w:p w:rsidR="00AC6C70" w:rsidRPr="007E0A7D" w:rsidRDefault="00E40BC5" w:rsidP="00AC6C70">
      <w:pPr>
        <w:tabs>
          <w:tab w:val="right" w:leader="dot" w:pos="9000"/>
        </w:tabs>
        <w:rPr>
          <w:rFonts w:ascii="Arial" w:hAnsi="Arial"/>
          <w:b/>
        </w:rPr>
      </w:pPr>
      <w:r>
        <w:rPr>
          <w:rFonts w:ascii="Arial" w:hAnsi="Arial"/>
          <w:b/>
        </w:rPr>
        <w:pict>
          <v:shape id="_x0000_i1056" type="#_x0000_t75" style="width:450pt;height:7.5pt" o:hrpct="0" o:hralign="center" o:hr="t">
            <v:imagedata r:id="rId11" o:title="BD10289_"/>
          </v:shape>
        </w:pict>
      </w:r>
    </w:p>
    <w:p w:rsidR="00AC6C70" w:rsidRDefault="00AC6C70" w:rsidP="00AC6C70">
      <w:pPr>
        <w:tabs>
          <w:tab w:val="right" w:leader="dot" w:pos="9000"/>
        </w:tabs>
        <w:jc w:val="both"/>
        <w:rPr>
          <w:rFonts w:ascii="Arial" w:hAnsi="Arial"/>
          <w:sz w:val="22"/>
          <w:szCs w:val="22"/>
        </w:rPr>
      </w:pPr>
      <w:r>
        <w:rPr>
          <w:rFonts w:ascii="Arial" w:hAnsi="Arial"/>
          <w:sz w:val="22"/>
          <w:szCs w:val="22"/>
        </w:rPr>
        <w:t>Cellular phones are to be in the off mode during scheduled class time. Each instructor may have his/her own shop policy regarding the use of cellular devices. Disciplinary action may be in the form of the device being confiscated for the remainder of the day. Continued violation of the instructor’s cell phone policy could result in more serious penalties.</w:t>
      </w:r>
    </w:p>
    <w:p w:rsidR="00FF598E" w:rsidRDefault="00FF598E" w:rsidP="00FF598E">
      <w:pPr>
        <w:rPr>
          <w:rFonts w:ascii="Arial" w:hAnsi="Arial"/>
          <w:sz w:val="22"/>
          <w:szCs w:val="22"/>
        </w:rPr>
      </w:pPr>
    </w:p>
    <w:p w:rsidR="00AB0B2F" w:rsidRPr="00675A73" w:rsidRDefault="00AB0B2F" w:rsidP="00FF598E">
      <w:pPr>
        <w:rPr>
          <w:rFonts w:ascii="Arial" w:hAnsi="Arial"/>
          <w:b/>
          <w:smallCaps/>
        </w:rPr>
      </w:pPr>
      <w:r>
        <w:rPr>
          <w:rFonts w:ascii="Arial" w:hAnsi="Arial"/>
          <w:b/>
          <w:smallCaps/>
        </w:rPr>
        <w:t>Certification</w:t>
      </w:r>
      <w:r w:rsidR="0061163E">
        <w:rPr>
          <w:rFonts w:ascii="Arial" w:hAnsi="Arial"/>
          <w:b/>
          <w:smallCaps/>
        </w:rPr>
        <w:fldChar w:fldCharType="begin"/>
      </w:r>
      <w:r w:rsidR="00C27086">
        <w:instrText xml:space="preserve"> TC "</w:instrText>
      </w:r>
      <w:bookmarkStart w:id="96" w:name="_Toc175995246"/>
      <w:bookmarkStart w:id="97" w:name="_Toc395185419"/>
      <w:r w:rsidR="00C27086" w:rsidRPr="00003313">
        <w:rPr>
          <w:rFonts w:ascii="Arial" w:hAnsi="Arial"/>
          <w:b/>
          <w:smallCaps/>
        </w:rPr>
        <w:instrText>Certification</w:instrText>
      </w:r>
      <w:bookmarkEnd w:id="96"/>
      <w:bookmarkEnd w:id="97"/>
      <w:r w:rsidR="00C27086">
        <w:instrText xml:space="preserve">" \f C \l "2" </w:instrText>
      </w:r>
      <w:r w:rsidR="0061163E">
        <w:rPr>
          <w:rFonts w:ascii="Arial" w:hAnsi="Arial"/>
          <w:b/>
          <w:smallCaps/>
        </w:rPr>
        <w:fldChar w:fldCharType="end"/>
      </w:r>
    </w:p>
    <w:p w:rsidR="00AB0B2F" w:rsidRPr="007E0A7D" w:rsidRDefault="00E40BC5" w:rsidP="00AB0B2F">
      <w:pPr>
        <w:tabs>
          <w:tab w:val="right" w:leader="dot" w:pos="9000"/>
        </w:tabs>
        <w:rPr>
          <w:rFonts w:ascii="Arial" w:hAnsi="Arial"/>
          <w:b/>
        </w:rPr>
      </w:pPr>
      <w:r>
        <w:rPr>
          <w:rFonts w:ascii="Arial" w:hAnsi="Arial"/>
          <w:b/>
        </w:rPr>
        <w:pict>
          <v:shape id="_x0000_i1057" type="#_x0000_t75" style="width:450pt;height:7.5pt" o:hrpct="0" o:hralign="center" o:hr="t">
            <v:imagedata r:id="rId11" o:title="BD10289_"/>
          </v:shape>
        </w:pict>
      </w:r>
    </w:p>
    <w:p w:rsidR="00AB0B2F" w:rsidRDefault="00AB0B2F" w:rsidP="00AB0B2F">
      <w:pPr>
        <w:tabs>
          <w:tab w:val="left" w:pos="720"/>
          <w:tab w:val="right" w:pos="9000"/>
        </w:tabs>
        <w:jc w:val="both"/>
        <w:rPr>
          <w:rFonts w:ascii="Arial" w:hAnsi="Arial"/>
          <w:sz w:val="22"/>
          <w:szCs w:val="22"/>
        </w:rPr>
      </w:pPr>
      <w:r>
        <w:rPr>
          <w:rFonts w:ascii="Arial" w:hAnsi="Arial"/>
          <w:sz w:val="22"/>
          <w:szCs w:val="22"/>
        </w:rPr>
        <w:t xml:space="preserve">When a student completes all phases of a program and passes a proficiency test where applicable, a diploma will be awarded. If a student does not complete the entire course of study for a program, a certificate may be issued if the student has reached the designated competency level for the certificate. The certificate issued will reflect the highest payroll job title code achieved by the student. The student </w:t>
      </w:r>
      <w:r w:rsidR="00D62AEB">
        <w:rPr>
          <w:rFonts w:ascii="Arial" w:hAnsi="Arial"/>
          <w:sz w:val="22"/>
          <w:szCs w:val="22"/>
        </w:rPr>
        <w:t>must</w:t>
      </w:r>
      <w:r>
        <w:rPr>
          <w:rFonts w:ascii="Arial" w:hAnsi="Arial"/>
          <w:sz w:val="22"/>
          <w:szCs w:val="22"/>
        </w:rPr>
        <w:t xml:space="preserve"> complete Technology Foundations before receiving </w:t>
      </w:r>
      <w:r w:rsidR="00F84B2D">
        <w:rPr>
          <w:rFonts w:ascii="Arial" w:hAnsi="Arial"/>
          <w:sz w:val="22"/>
          <w:szCs w:val="22"/>
        </w:rPr>
        <w:t>a</w:t>
      </w:r>
      <w:r>
        <w:rPr>
          <w:rFonts w:ascii="Arial" w:hAnsi="Arial"/>
          <w:sz w:val="22"/>
          <w:szCs w:val="22"/>
        </w:rPr>
        <w:t xml:space="preserve"> diploma </w:t>
      </w:r>
      <w:r w:rsidR="00F84B2D">
        <w:rPr>
          <w:rFonts w:ascii="Arial" w:hAnsi="Arial"/>
          <w:sz w:val="22"/>
          <w:szCs w:val="22"/>
        </w:rPr>
        <w:t>or certificate</w:t>
      </w:r>
      <w:r>
        <w:rPr>
          <w:rFonts w:ascii="Arial" w:hAnsi="Arial"/>
          <w:sz w:val="22"/>
          <w:szCs w:val="22"/>
        </w:rPr>
        <w:t>.</w:t>
      </w:r>
    </w:p>
    <w:p w:rsidR="00AB0B2F" w:rsidRDefault="00AB0B2F" w:rsidP="00AB0B2F">
      <w:pPr>
        <w:tabs>
          <w:tab w:val="left" w:pos="720"/>
          <w:tab w:val="right" w:pos="9000"/>
        </w:tabs>
        <w:jc w:val="both"/>
        <w:rPr>
          <w:rFonts w:ascii="Arial" w:hAnsi="Arial"/>
          <w:sz w:val="22"/>
          <w:szCs w:val="22"/>
        </w:rPr>
      </w:pPr>
    </w:p>
    <w:p w:rsidR="00AB0B2F" w:rsidRPr="00675A73" w:rsidRDefault="00AB0B2F" w:rsidP="00AB0B2F">
      <w:pPr>
        <w:tabs>
          <w:tab w:val="right" w:leader="dot" w:pos="9000"/>
        </w:tabs>
        <w:rPr>
          <w:rFonts w:ascii="Arial" w:hAnsi="Arial"/>
          <w:b/>
          <w:smallCaps/>
        </w:rPr>
      </w:pPr>
      <w:r>
        <w:rPr>
          <w:rFonts w:ascii="Arial" w:hAnsi="Arial"/>
          <w:b/>
          <w:smallCaps/>
        </w:rPr>
        <w:t>Change of Status Procedure</w:t>
      </w:r>
      <w:r w:rsidR="0061163E">
        <w:rPr>
          <w:rFonts w:ascii="Arial" w:hAnsi="Arial"/>
          <w:b/>
          <w:smallCaps/>
        </w:rPr>
        <w:fldChar w:fldCharType="begin"/>
      </w:r>
      <w:r w:rsidR="00C27086">
        <w:instrText xml:space="preserve"> TC "</w:instrText>
      </w:r>
      <w:bookmarkStart w:id="98" w:name="_Toc175995247"/>
      <w:bookmarkStart w:id="99" w:name="_Toc395185420"/>
      <w:r w:rsidR="00C27086" w:rsidRPr="009E6645">
        <w:rPr>
          <w:rFonts w:ascii="Arial" w:hAnsi="Arial"/>
          <w:b/>
          <w:smallCaps/>
        </w:rPr>
        <w:instrText>Change of Status Procedure</w:instrText>
      </w:r>
      <w:bookmarkEnd w:id="98"/>
      <w:bookmarkEnd w:id="99"/>
      <w:r w:rsidR="00C27086">
        <w:instrText xml:space="preserve">" \f C \l "2" </w:instrText>
      </w:r>
      <w:r w:rsidR="0061163E">
        <w:rPr>
          <w:rFonts w:ascii="Arial" w:hAnsi="Arial"/>
          <w:b/>
          <w:smallCaps/>
        </w:rPr>
        <w:fldChar w:fldCharType="end"/>
      </w:r>
    </w:p>
    <w:p w:rsidR="00AB0B2F" w:rsidRPr="007E0A7D" w:rsidRDefault="00E40BC5" w:rsidP="00AB0B2F">
      <w:pPr>
        <w:tabs>
          <w:tab w:val="right" w:leader="dot" w:pos="9000"/>
        </w:tabs>
        <w:rPr>
          <w:rFonts w:ascii="Arial" w:hAnsi="Arial"/>
          <w:b/>
        </w:rPr>
      </w:pPr>
      <w:r>
        <w:rPr>
          <w:rFonts w:ascii="Arial" w:hAnsi="Arial"/>
          <w:b/>
        </w:rPr>
        <w:pict>
          <v:shape id="_x0000_i1058" type="#_x0000_t75" style="width:450pt;height:7.5pt" o:hrpct="0" o:hralign="center" o:hr="t">
            <v:imagedata r:id="rId11" o:title="BD10289_"/>
          </v:shape>
        </w:pict>
      </w:r>
    </w:p>
    <w:p w:rsidR="00AA3191" w:rsidRDefault="0071184B" w:rsidP="00AB0B2F">
      <w:pPr>
        <w:tabs>
          <w:tab w:val="left" w:pos="720"/>
          <w:tab w:val="right" w:pos="9000"/>
        </w:tabs>
        <w:jc w:val="both"/>
        <w:rPr>
          <w:rFonts w:ascii="Arial" w:hAnsi="Arial"/>
          <w:sz w:val="22"/>
          <w:szCs w:val="22"/>
        </w:rPr>
      </w:pPr>
      <w:r>
        <w:rPr>
          <w:rFonts w:ascii="Arial" w:hAnsi="Arial" w:cs="Arial"/>
          <w:sz w:val="22"/>
          <w:szCs w:val="22"/>
        </w:rPr>
        <w:t>Tennessee College of Applied Technology</w:t>
      </w:r>
      <w:r>
        <w:rPr>
          <w:rFonts w:ascii="Arial" w:hAnsi="Arial"/>
          <w:sz w:val="22"/>
          <w:szCs w:val="22"/>
        </w:rPr>
        <w:t xml:space="preserve"> </w:t>
      </w:r>
      <w:r w:rsidR="00AB0B2F">
        <w:rPr>
          <w:rFonts w:ascii="Arial" w:hAnsi="Arial"/>
          <w:sz w:val="22"/>
          <w:szCs w:val="22"/>
        </w:rPr>
        <w:t xml:space="preserve">does not normally grant changes in enrollment status after the census date (first official day of class). However, when there are </w:t>
      </w:r>
      <w:r w:rsidR="00AB0B2F">
        <w:rPr>
          <w:rFonts w:ascii="Arial" w:hAnsi="Arial"/>
          <w:b/>
          <w:i/>
          <w:sz w:val="22"/>
          <w:szCs w:val="22"/>
        </w:rPr>
        <w:t>documented</w:t>
      </w:r>
      <w:r w:rsidR="00AB0B2F">
        <w:rPr>
          <w:rFonts w:ascii="Arial" w:hAnsi="Arial"/>
          <w:sz w:val="22"/>
          <w:szCs w:val="22"/>
        </w:rPr>
        <w:t xml:space="preserve"> medical or extraordinary personal reasons, a student may request a change in status from </w:t>
      </w:r>
      <w:r w:rsidR="00AB0B2F">
        <w:rPr>
          <w:rFonts w:ascii="Arial" w:hAnsi="Arial"/>
          <w:sz w:val="22"/>
          <w:szCs w:val="22"/>
        </w:rPr>
        <w:lastRenderedPageBreak/>
        <w:t>full-time to part-time within the first 10 days of the trimester or within the first 10 days of the student’s enrollment. Reasons which may be considered for a status change shall include, but not be limited to, illness of the student, illness or death of an immediate family member, extreme financial hardship of the student or student’s immediate family, or other extraordinary circumstances beyond the student’s control where continued full-time attendance by the student creates a substantial hardship.</w:t>
      </w:r>
    </w:p>
    <w:p w:rsidR="00AA3191" w:rsidRDefault="00AA3191" w:rsidP="00AB0B2F">
      <w:pPr>
        <w:tabs>
          <w:tab w:val="left" w:pos="720"/>
          <w:tab w:val="right" w:pos="9000"/>
        </w:tabs>
        <w:jc w:val="both"/>
        <w:rPr>
          <w:rFonts w:ascii="Arial" w:hAnsi="Arial"/>
          <w:sz w:val="22"/>
          <w:szCs w:val="22"/>
        </w:rPr>
      </w:pPr>
    </w:p>
    <w:p w:rsidR="00AA3191" w:rsidRDefault="00AA3191" w:rsidP="00AB0B2F">
      <w:pPr>
        <w:tabs>
          <w:tab w:val="left" w:pos="720"/>
          <w:tab w:val="right" w:pos="9000"/>
        </w:tabs>
        <w:jc w:val="both"/>
        <w:rPr>
          <w:rFonts w:ascii="Arial" w:hAnsi="Arial"/>
          <w:sz w:val="22"/>
          <w:szCs w:val="22"/>
        </w:rPr>
      </w:pPr>
      <w:r>
        <w:rPr>
          <w:rFonts w:ascii="Arial" w:hAnsi="Arial"/>
          <w:sz w:val="22"/>
          <w:szCs w:val="22"/>
        </w:rPr>
        <w:t>A change of status could be an increase or decrease in the scheduled attendance hours. If approved, the amount of any financial aid award being received may be adjusted based on the revised scheduled attendance hours for the term. In the event the Student Services Coordinator denies a change of status, the student has a right to appeal</w:t>
      </w:r>
      <w:r w:rsidR="00E92843">
        <w:rPr>
          <w:rFonts w:ascii="Arial" w:hAnsi="Arial"/>
          <w:sz w:val="22"/>
          <w:szCs w:val="22"/>
        </w:rPr>
        <w:t xml:space="preserve"> to the Institutional Review Panel</w:t>
      </w:r>
      <w:r>
        <w:rPr>
          <w:rFonts w:ascii="Arial" w:hAnsi="Arial"/>
          <w:sz w:val="22"/>
          <w:szCs w:val="22"/>
        </w:rPr>
        <w:t>.</w:t>
      </w:r>
    </w:p>
    <w:p w:rsidR="00AA3191" w:rsidRDefault="00AA3191" w:rsidP="00AB0B2F">
      <w:pPr>
        <w:tabs>
          <w:tab w:val="left" w:pos="720"/>
          <w:tab w:val="right" w:pos="9000"/>
        </w:tabs>
        <w:jc w:val="both"/>
        <w:rPr>
          <w:rFonts w:ascii="Arial" w:hAnsi="Arial"/>
          <w:sz w:val="22"/>
          <w:szCs w:val="22"/>
        </w:rPr>
      </w:pPr>
    </w:p>
    <w:p w:rsidR="00532706" w:rsidRDefault="00532706" w:rsidP="00AB0B2F">
      <w:pPr>
        <w:tabs>
          <w:tab w:val="left" w:pos="720"/>
          <w:tab w:val="right" w:pos="9000"/>
        </w:tabs>
        <w:jc w:val="both"/>
        <w:rPr>
          <w:rFonts w:ascii="Arial" w:hAnsi="Arial"/>
          <w:sz w:val="22"/>
          <w:szCs w:val="22"/>
        </w:rPr>
      </w:pPr>
      <w:r>
        <w:rPr>
          <w:rFonts w:ascii="Arial" w:hAnsi="Arial"/>
          <w:sz w:val="22"/>
          <w:szCs w:val="22"/>
        </w:rPr>
        <w:t>Approved changes of status will change the allowable absence hours for the student. Students on a part-time schedule must attend on the days and times scheduled. If not in attendance on those days, absence hours will be posted in the same manner as for full-time students. Satisfactory academic progress rules are the same for part-time students as for full-time students.</w:t>
      </w:r>
    </w:p>
    <w:p w:rsidR="00532706" w:rsidRDefault="00532706" w:rsidP="00AB0B2F">
      <w:pPr>
        <w:tabs>
          <w:tab w:val="left" w:pos="720"/>
          <w:tab w:val="right" w:pos="9000"/>
        </w:tabs>
        <w:jc w:val="both"/>
        <w:rPr>
          <w:rFonts w:ascii="Arial" w:hAnsi="Arial"/>
          <w:sz w:val="22"/>
          <w:szCs w:val="22"/>
        </w:rPr>
      </w:pPr>
    </w:p>
    <w:p w:rsidR="00AA3191" w:rsidRPr="00AA3191" w:rsidRDefault="00AA3191" w:rsidP="00AB0B2F">
      <w:pPr>
        <w:tabs>
          <w:tab w:val="left" w:pos="720"/>
          <w:tab w:val="right" w:pos="9000"/>
        </w:tabs>
        <w:jc w:val="both"/>
        <w:rPr>
          <w:rFonts w:ascii="Arial" w:hAnsi="Arial"/>
          <w:sz w:val="22"/>
          <w:szCs w:val="22"/>
        </w:rPr>
      </w:pPr>
      <w:r>
        <w:rPr>
          <w:rFonts w:ascii="Arial" w:hAnsi="Arial"/>
          <w:sz w:val="22"/>
          <w:szCs w:val="22"/>
        </w:rPr>
        <w:t xml:space="preserve">Students will only be allowed </w:t>
      </w:r>
      <w:r>
        <w:rPr>
          <w:rFonts w:ascii="Arial" w:hAnsi="Arial"/>
          <w:b/>
          <w:i/>
          <w:sz w:val="22"/>
          <w:szCs w:val="22"/>
        </w:rPr>
        <w:t>one (1)</w:t>
      </w:r>
      <w:r>
        <w:rPr>
          <w:rFonts w:ascii="Arial" w:hAnsi="Arial"/>
          <w:sz w:val="22"/>
          <w:szCs w:val="22"/>
        </w:rPr>
        <w:t xml:space="preserve"> change of status per trimester. Students desiring to change status at the beginning of a trimester shall do so prior to registration. No change is to be made unless the student presents a properly completed </w:t>
      </w:r>
      <w:r>
        <w:rPr>
          <w:rFonts w:ascii="Arial" w:hAnsi="Arial"/>
          <w:b/>
          <w:i/>
          <w:sz w:val="22"/>
          <w:szCs w:val="22"/>
        </w:rPr>
        <w:t>Change of Status Form</w:t>
      </w:r>
      <w:r>
        <w:rPr>
          <w:rFonts w:ascii="Arial" w:hAnsi="Arial"/>
          <w:sz w:val="22"/>
          <w:szCs w:val="22"/>
        </w:rPr>
        <w:t>.</w:t>
      </w:r>
    </w:p>
    <w:p w:rsidR="00AA3191" w:rsidRDefault="00AA3191" w:rsidP="00AB0B2F">
      <w:pPr>
        <w:tabs>
          <w:tab w:val="left" w:pos="720"/>
          <w:tab w:val="right" w:pos="9000"/>
        </w:tabs>
        <w:jc w:val="both"/>
        <w:rPr>
          <w:rFonts w:ascii="Arial" w:hAnsi="Arial"/>
          <w:sz w:val="22"/>
          <w:szCs w:val="22"/>
        </w:rPr>
      </w:pPr>
    </w:p>
    <w:p w:rsidR="00AB0B2F" w:rsidRDefault="00AA3191" w:rsidP="00AB0B2F">
      <w:pPr>
        <w:tabs>
          <w:tab w:val="left" w:pos="720"/>
          <w:tab w:val="right" w:pos="9000"/>
        </w:tabs>
        <w:jc w:val="both"/>
        <w:rPr>
          <w:rFonts w:ascii="Arial" w:hAnsi="Arial"/>
          <w:sz w:val="22"/>
          <w:szCs w:val="22"/>
        </w:rPr>
      </w:pPr>
      <w:r>
        <w:rPr>
          <w:rFonts w:ascii="Arial" w:hAnsi="Arial"/>
          <w:sz w:val="22"/>
          <w:szCs w:val="22"/>
        </w:rPr>
        <w:t>To apply for a change of status, the student must follow these steps:</w:t>
      </w:r>
      <w:r w:rsidR="00AB0B2F">
        <w:rPr>
          <w:rFonts w:ascii="Arial" w:hAnsi="Arial"/>
          <w:sz w:val="22"/>
          <w:szCs w:val="22"/>
        </w:rPr>
        <w:t xml:space="preserve"> </w:t>
      </w:r>
    </w:p>
    <w:p w:rsidR="00AA3191" w:rsidRDefault="00AA3191" w:rsidP="00AB0B2F">
      <w:pPr>
        <w:tabs>
          <w:tab w:val="left" w:pos="720"/>
          <w:tab w:val="right" w:pos="9000"/>
        </w:tabs>
        <w:jc w:val="both"/>
        <w:rPr>
          <w:rFonts w:ascii="Arial" w:hAnsi="Arial"/>
          <w:sz w:val="22"/>
          <w:szCs w:val="22"/>
        </w:rPr>
      </w:pPr>
    </w:p>
    <w:p w:rsidR="00AA3191" w:rsidRDefault="00AA3191" w:rsidP="00027EEF">
      <w:pPr>
        <w:numPr>
          <w:ilvl w:val="0"/>
          <w:numId w:val="8"/>
        </w:numPr>
        <w:tabs>
          <w:tab w:val="left" w:pos="720"/>
          <w:tab w:val="right" w:pos="9000"/>
        </w:tabs>
        <w:jc w:val="both"/>
        <w:rPr>
          <w:rFonts w:ascii="Arial" w:hAnsi="Arial"/>
          <w:sz w:val="22"/>
          <w:szCs w:val="22"/>
        </w:rPr>
      </w:pPr>
      <w:r>
        <w:rPr>
          <w:rFonts w:ascii="Arial" w:hAnsi="Arial"/>
          <w:sz w:val="22"/>
          <w:szCs w:val="22"/>
        </w:rPr>
        <w:t xml:space="preserve">Student must discuss the possibility of changing enrollment status with his/her instructor. If the instructor is in agreement, he/she will complete Section 1 and Section 2 of the </w:t>
      </w:r>
      <w:r>
        <w:rPr>
          <w:rFonts w:ascii="Arial" w:hAnsi="Arial"/>
          <w:b/>
          <w:i/>
          <w:sz w:val="22"/>
          <w:szCs w:val="22"/>
        </w:rPr>
        <w:t>Change of Status Form</w:t>
      </w:r>
      <w:r>
        <w:rPr>
          <w:rFonts w:ascii="Arial" w:hAnsi="Arial"/>
          <w:sz w:val="22"/>
          <w:szCs w:val="22"/>
        </w:rPr>
        <w:t>.</w:t>
      </w:r>
    </w:p>
    <w:p w:rsidR="00AA3191" w:rsidRDefault="00AA3191" w:rsidP="00027EEF">
      <w:pPr>
        <w:numPr>
          <w:ilvl w:val="0"/>
          <w:numId w:val="8"/>
        </w:numPr>
        <w:tabs>
          <w:tab w:val="left" w:pos="720"/>
          <w:tab w:val="right" w:pos="9000"/>
        </w:tabs>
        <w:spacing w:before="240"/>
        <w:jc w:val="both"/>
        <w:rPr>
          <w:rFonts w:ascii="Arial" w:hAnsi="Arial"/>
          <w:sz w:val="22"/>
          <w:szCs w:val="22"/>
        </w:rPr>
      </w:pPr>
      <w:r>
        <w:rPr>
          <w:rFonts w:ascii="Arial" w:hAnsi="Arial"/>
          <w:sz w:val="22"/>
          <w:szCs w:val="22"/>
        </w:rPr>
        <w:t>Student must set up a counseling appointment with the Student Services Coordinator. This appointment must occur prior to the effective date of the change of status.</w:t>
      </w:r>
    </w:p>
    <w:p w:rsidR="00AA3191" w:rsidRDefault="00AA3191" w:rsidP="00027EEF">
      <w:pPr>
        <w:numPr>
          <w:ilvl w:val="0"/>
          <w:numId w:val="8"/>
        </w:numPr>
        <w:tabs>
          <w:tab w:val="left" w:pos="720"/>
          <w:tab w:val="right" w:pos="9000"/>
        </w:tabs>
        <w:spacing w:before="240"/>
        <w:jc w:val="both"/>
        <w:rPr>
          <w:rFonts w:ascii="Arial" w:hAnsi="Arial"/>
          <w:sz w:val="22"/>
          <w:szCs w:val="22"/>
        </w:rPr>
      </w:pPr>
      <w:r>
        <w:rPr>
          <w:rFonts w:ascii="Arial" w:hAnsi="Arial"/>
          <w:sz w:val="22"/>
          <w:szCs w:val="22"/>
        </w:rPr>
        <w:t xml:space="preserve">During counseling, the Student Services Coordinator will discuss the </w:t>
      </w:r>
      <w:r w:rsidR="00F847D3">
        <w:rPr>
          <w:rFonts w:ascii="Arial" w:hAnsi="Arial"/>
          <w:sz w:val="22"/>
          <w:szCs w:val="22"/>
        </w:rPr>
        <w:t xml:space="preserve">impact the change will have on the student’s financial aid award as well as on the student’s anticipated graduation date. Financial aid assistance which the student is receiving could be decreased, increased, or cancelled. Such assistance includes WIA, </w:t>
      </w:r>
      <w:smartTag w:uri="urn:schemas-microsoft-com:office:smarttags" w:element="stockticker">
        <w:r w:rsidR="00F847D3">
          <w:rPr>
            <w:rFonts w:ascii="Arial" w:hAnsi="Arial"/>
            <w:sz w:val="22"/>
            <w:szCs w:val="22"/>
          </w:rPr>
          <w:t>TRA</w:t>
        </w:r>
      </w:smartTag>
      <w:r w:rsidR="00F847D3">
        <w:rPr>
          <w:rFonts w:ascii="Arial" w:hAnsi="Arial"/>
          <w:sz w:val="22"/>
          <w:szCs w:val="22"/>
        </w:rPr>
        <w:t>/TAA, federal financial assistance, state grants, and Veteran’s benefits.</w:t>
      </w:r>
    </w:p>
    <w:p w:rsidR="00F847D3" w:rsidRDefault="00F847D3" w:rsidP="00027EEF">
      <w:pPr>
        <w:numPr>
          <w:ilvl w:val="0"/>
          <w:numId w:val="8"/>
        </w:numPr>
        <w:tabs>
          <w:tab w:val="left" w:pos="720"/>
          <w:tab w:val="right" w:pos="9000"/>
        </w:tabs>
        <w:spacing w:before="240"/>
        <w:jc w:val="both"/>
        <w:rPr>
          <w:rFonts w:ascii="Arial" w:hAnsi="Arial"/>
          <w:sz w:val="22"/>
          <w:szCs w:val="22"/>
        </w:rPr>
      </w:pPr>
      <w:r>
        <w:rPr>
          <w:rFonts w:ascii="Arial" w:hAnsi="Arial"/>
          <w:sz w:val="22"/>
          <w:szCs w:val="22"/>
        </w:rPr>
        <w:t>Student Services will calculate a new anticipated graduation date for the student. The financial aid office will perform adjusted calculations of awards as needed.</w:t>
      </w:r>
    </w:p>
    <w:p w:rsidR="00F847D3" w:rsidRDefault="00F847D3" w:rsidP="00027EEF">
      <w:pPr>
        <w:numPr>
          <w:ilvl w:val="0"/>
          <w:numId w:val="8"/>
        </w:numPr>
        <w:tabs>
          <w:tab w:val="left" w:pos="720"/>
          <w:tab w:val="right" w:pos="9000"/>
        </w:tabs>
        <w:spacing w:before="240"/>
        <w:jc w:val="both"/>
        <w:rPr>
          <w:rFonts w:ascii="Arial" w:hAnsi="Arial"/>
          <w:sz w:val="22"/>
          <w:szCs w:val="22"/>
        </w:rPr>
      </w:pPr>
      <w:r>
        <w:rPr>
          <w:rFonts w:ascii="Arial" w:hAnsi="Arial"/>
          <w:sz w:val="22"/>
          <w:szCs w:val="22"/>
        </w:rPr>
        <w:t xml:space="preserve">Student Services Coordinator will sign the </w:t>
      </w:r>
      <w:r>
        <w:rPr>
          <w:rFonts w:ascii="Arial" w:hAnsi="Arial"/>
          <w:b/>
          <w:i/>
          <w:sz w:val="22"/>
          <w:szCs w:val="22"/>
        </w:rPr>
        <w:t>Change of Status Form</w:t>
      </w:r>
      <w:r>
        <w:rPr>
          <w:rFonts w:ascii="Arial" w:hAnsi="Arial"/>
          <w:sz w:val="22"/>
          <w:szCs w:val="22"/>
        </w:rPr>
        <w:t>.</w:t>
      </w:r>
    </w:p>
    <w:p w:rsidR="00F847D3" w:rsidRDefault="00F847D3" w:rsidP="00027EEF">
      <w:pPr>
        <w:numPr>
          <w:ilvl w:val="0"/>
          <w:numId w:val="8"/>
        </w:numPr>
        <w:tabs>
          <w:tab w:val="left" w:pos="720"/>
          <w:tab w:val="right" w:pos="9000"/>
        </w:tabs>
        <w:spacing w:before="240"/>
        <w:jc w:val="both"/>
        <w:rPr>
          <w:rFonts w:ascii="Arial" w:hAnsi="Arial"/>
          <w:sz w:val="22"/>
          <w:szCs w:val="22"/>
        </w:rPr>
      </w:pPr>
      <w:r>
        <w:rPr>
          <w:rFonts w:ascii="Arial" w:hAnsi="Arial"/>
          <w:sz w:val="22"/>
          <w:szCs w:val="22"/>
        </w:rPr>
        <w:t xml:space="preserve">Student Services office will distribute copies to appropriate staff. Refunds the student owes for financial resources already received must be paid to the </w:t>
      </w:r>
      <w:r w:rsidR="00B958E1">
        <w:rPr>
          <w:rFonts w:ascii="Arial" w:hAnsi="Arial"/>
          <w:sz w:val="22"/>
          <w:szCs w:val="22"/>
        </w:rPr>
        <w:t>TCAT</w:t>
      </w:r>
      <w:r>
        <w:rPr>
          <w:rFonts w:ascii="Arial" w:hAnsi="Arial"/>
          <w:sz w:val="22"/>
          <w:szCs w:val="22"/>
        </w:rPr>
        <w:t xml:space="preserve"> Business Office prior to the effective date of the change.</w:t>
      </w:r>
    </w:p>
    <w:p w:rsidR="005279B1" w:rsidRPr="005279B1" w:rsidRDefault="00F847D3" w:rsidP="00027EEF">
      <w:pPr>
        <w:numPr>
          <w:ilvl w:val="0"/>
          <w:numId w:val="8"/>
        </w:numPr>
        <w:tabs>
          <w:tab w:val="left" w:pos="720"/>
          <w:tab w:val="right" w:pos="9000"/>
        </w:tabs>
        <w:spacing w:before="240"/>
        <w:jc w:val="both"/>
        <w:rPr>
          <w:rFonts w:ascii="Arial" w:hAnsi="Arial"/>
          <w:b/>
          <w:smallCaps/>
        </w:rPr>
      </w:pPr>
      <w:r>
        <w:rPr>
          <w:rFonts w:ascii="Arial" w:hAnsi="Arial"/>
          <w:sz w:val="22"/>
          <w:szCs w:val="22"/>
        </w:rPr>
        <w:t>Student Services office will follow TBR policies to determine if a maintenance fee refund is due.</w:t>
      </w:r>
    </w:p>
    <w:p w:rsidR="003B5E48" w:rsidRDefault="003B5E48" w:rsidP="005279B1">
      <w:pPr>
        <w:tabs>
          <w:tab w:val="left" w:pos="720"/>
          <w:tab w:val="right" w:pos="9000"/>
        </w:tabs>
        <w:jc w:val="both"/>
        <w:rPr>
          <w:rFonts w:ascii="Arial" w:hAnsi="Arial"/>
          <w:sz w:val="22"/>
          <w:szCs w:val="22"/>
        </w:rPr>
      </w:pPr>
    </w:p>
    <w:p w:rsidR="00995988" w:rsidRPr="00675A73" w:rsidRDefault="00CD16CC" w:rsidP="005279B1">
      <w:pPr>
        <w:tabs>
          <w:tab w:val="left" w:pos="720"/>
          <w:tab w:val="right" w:pos="9000"/>
        </w:tabs>
        <w:jc w:val="both"/>
        <w:rPr>
          <w:rFonts w:ascii="Arial" w:hAnsi="Arial"/>
          <w:b/>
          <w:smallCaps/>
        </w:rPr>
      </w:pPr>
      <w:r>
        <w:rPr>
          <w:rFonts w:ascii="Arial" w:hAnsi="Arial"/>
          <w:b/>
          <w:smallCaps/>
        </w:rPr>
        <w:t xml:space="preserve">Classes </w:t>
      </w:r>
      <w:smartTag w:uri="urn:schemas-microsoft-com:office:smarttags" w:element="stockticker">
        <w:r>
          <w:rPr>
            <w:rFonts w:ascii="Arial" w:hAnsi="Arial"/>
            <w:b/>
            <w:smallCaps/>
          </w:rPr>
          <w:t>and</w:t>
        </w:r>
      </w:smartTag>
      <w:r>
        <w:rPr>
          <w:rFonts w:ascii="Arial" w:hAnsi="Arial"/>
          <w:b/>
          <w:smallCaps/>
        </w:rPr>
        <w:t xml:space="preserve"> Class Schedules</w:t>
      </w:r>
      <w:r w:rsidR="0061163E">
        <w:rPr>
          <w:rFonts w:ascii="Arial" w:hAnsi="Arial"/>
          <w:b/>
          <w:smallCaps/>
        </w:rPr>
        <w:fldChar w:fldCharType="begin"/>
      </w:r>
      <w:r w:rsidR="00C27086">
        <w:instrText xml:space="preserve"> TC "</w:instrText>
      </w:r>
      <w:bookmarkStart w:id="100" w:name="_Toc175995248"/>
      <w:bookmarkStart w:id="101" w:name="_Toc395185421"/>
      <w:r w:rsidR="00C27086" w:rsidRPr="0014185B">
        <w:rPr>
          <w:rFonts w:ascii="Arial" w:hAnsi="Arial"/>
          <w:b/>
          <w:smallCaps/>
        </w:rPr>
        <w:instrText xml:space="preserve">Classes </w:instrText>
      </w:r>
      <w:smartTag w:uri="urn:schemas-microsoft-com:office:smarttags" w:element="stockticker">
        <w:r w:rsidR="00C27086" w:rsidRPr="0014185B">
          <w:rPr>
            <w:rFonts w:ascii="Arial" w:hAnsi="Arial"/>
            <w:b/>
            <w:smallCaps/>
          </w:rPr>
          <w:instrText>and</w:instrText>
        </w:r>
      </w:smartTag>
      <w:r w:rsidR="00C27086" w:rsidRPr="0014185B">
        <w:rPr>
          <w:rFonts w:ascii="Arial" w:hAnsi="Arial"/>
          <w:b/>
          <w:smallCaps/>
        </w:rPr>
        <w:instrText xml:space="preserve"> Class Schedules</w:instrText>
      </w:r>
      <w:bookmarkEnd w:id="100"/>
      <w:bookmarkEnd w:id="101"/>
      <w:r w:rsidR="00C27086">
        <w:instrText xml:space="preserve">" \f C \l "2" </w:instrText>
      </w:r>
      <w:r w:rsidR="0061163E">
        <w:rPr>
          <w:rFonts w:ascii="Arial" w:hAnsi="Arial"/>
          <w:b/>
          <w:smallCaps/>
        </w:rPr>
        <w:fldChar w:fldCharType="end"/>
      </w:r>
    </w:p>
    <w:p w:rsidR="00995988" w:rsidRPr="007E0A7D" w:rsidRDefault="00E40BC5" w:rsidP="00995988">
      <w:pPr>
        <w:tabs>
          <w:tab w:val="right" w:leader="dot" w:pos="9000"/>
        </w:tabs>
        <w:rPr>
          <w:rFonts w:ascii="Arial" w:hAnsi="Arial"/>
          <w:b/>
        </w:rPr>
      </w:pPr>
      <w:r>
        <w:rPr>
          <w:rFonts w:ascii="Arial" w:hAnsi="Arial"/>
          <w:b/>
        </w:rPr>
        <w:pict>
          <v:shape id="_x0000_i1059" type="#_x0000_t75" style="width:450pt;height:7.5pt" o:hrpct="0" o:hralign="center" o:hr="t">
            <v:imagedata r:id="rId11" o:title="BD10289_"/>
          </v:shape>
        </w:pict>
      </w:r>
    </w:p>
    <w:p w:rsidR="00995988" w:rsidRDefault="00995988" w:rsidP="00995988">
      <w:pPr>
        <w:tabs>
          <w:tab w:val="left" w:pos="720"/>
          <w:tab w:val="right" w:pos="9000"/>
        </w:tabs>
        <w:jc w:val="both"/>
        <w:rPr>
          <w:rFonts w:ascii="Arial" w:hAnsi="Arial"/>
          <w:sz w:val="22"/>
          <w:szCs w:val="22"/>
        </w:rPr>
      </w:pPr>
      <w:r>
        <w:rPr>
          <w:rFonts w:ascii="Arial" w:hAnsi="Arial"/>
          <w:sz w:val="22"/>
          <w:szCs w:val="22"/>
        </w:rPr>
        <w:t xml:space="preserve">All classes will start and end at the designated times. Class breaks and lunch will be observed strictly as shown by the class schedule which is posted in the shop classroom. No trainee will </w:t>
      </w:r>
      <w:r>
        <w:rPr>
          <w:rFonts w:ascii="Arial" w:hAnsi="Arial"/>
          <w:sz w:val="22"/>
          <w:szCs w:val="22"/>
        </w:rPr>
        <w:lastRenderedPageBreak/>
        <w:t>leave his/her classroom or shop without permission from the instructor. Violation of this rule will be just cause for suspension. Trainees will not be allowed to leave campus (except for lunch) during school hours without permission from the instructor.</w:t>
      </w:r>
    </w:p>
    <w:p w:rsidR="00995988" w:rsidRDefault="00995988" w:rsidP="00995988">
      <w:pPr>
        <w:tabs>
          <w:tab w:val="left" w:pos="720"/>
          <w:tab w:val="right" w:pos="9000"/>
        </w:tabs>
        <w:jc w:val="both"/>
        <w:rPr>
          <w:rFonts w:ascii="Arial" w:hAnsi="Arial"/>
          <w:sz w:val="22"/>
          <w:szCs w:val="22"/>
        </w:rPr>
      </w:pPr>
    </w:p>
    <w:p w:rsidR="00995988" w:rsidRDefault="00995988" w:rsidP="00995988">
      <w:pPr>
        <w:tabs>
          <w:tab w:val="left" w:pos="720"/>
          <w:tab w:val="right" w:pos="9000"/>
        </w:tabs>
        <w:jc w:val="both"/>
        <w:rPr>
          <w:rFonts w:ascii="Arial" w:hAnsi="Arial"/>
          <w:sz w:val="22"/>
          <w:szCs w:val="22"/>
        </w:rPr>
      </w:pPr>
      <w:r>
        <w:rPr>
          <w:rFonts w:ascii="Arial" w:hAnsi="Arial"/>
          <w:sz w:val="22"/>
          <w:szCs w:val="22"/>
        </w:rPr>
        <w:t>Full-time preparatory classes</w:t>
      </w:r>
      <w:r w:rsidR="00E20401">
        <w:rPr>
          <w:rFonts w:ascii="Arial" w:hAnsi="Arial"/>
          <w:sz w:val="22"/>
          <w:szCs w:val="22"/>
        </w:rPr>
        <w:t xml:space="preserve"> meet Monday through Friday from </w:t>
      </w:r>
      <w:smartTag w:uri="urn:schemas-microsoft-com:office:smarttags" w:element="time">
        <w:smartTagPr>
          <w:attr w:name="Hour" w:val="8"/>
          <w:attr w:name="Minute" w:val="0"/>
        </w:smartTagPr>
        <w:r w:rsidR="00E20401">
          <w:rPr>
            <w:rFonts w:ascii="Arial" w:hAnsi="Arial"/>
            <w:sz w:val="22"/>
            <w:szCs w:val="22"/>
          </w:rPr>
          <w:t>8:00 a.m.</w:t>
        </w:r>
      </w:smartTag>
      <w:r w:rsidR="00E20401">
        <w:rPr>
          <w:rFonts w:ascii="Arial" w:hAnsi="Arial"/>
          <w:sz w:val="22"/>
          <w:szCs w:val="22"/>
        </w:rPr>
        <w:t xml:space="preserve"> until 2:</w:t>
      </w:r>
      <w:r w:rsidR="00842A83">
        <w:rPr>
          <w:rFonts w:ascii="Arial" w:hAnsi="Arial"/>
          <w:sz w:val="22"/>
          <w:szCs w:val="22"/>
        </w:rPr>
        <w:t>3</w:t>
      </w:r>
      <w:r w:rsidR="00E20401">
        <w:rPr>
          <w:rFonts w:ascii="Arial" w:hAnsi="Arial"/>
          <w:sz w:val="22"/>
          <w:szCs w:val="22"/>
        </w:rPr>
        <w:t>0 p.m. Students will receive credit for 6 hours for each day of attendance (less any absence hours including tardies or leaving early). High school students must attend as scheduled by their respective schools during this time period.</w:t>
      </w:r>
    </w:p>
    <w:p w:rsidR="00E20401" w:rsidRDefault="00E20401" w:rsidP="00995988">
      <w:pPr>
        <w:tabs>
          <w:tab w:val="left" w:pos="720"/>
          <w:tab w:val="right" w:pos="9000"/>
        </w:tabs>
        <w:jc w:val="both"/>
        <w:rPr>
          <w:rFonts w:ascii="Arial" w:hAnsi="Arial"/>
          <w:sz w:val="22"/>
          <w:szCs w:val="22"/>
        </w:rPr>
      </w:pPr>
    </w:p>
    <w:p w:rsidR="00E20401" w:rsidRDefault="00E20401" w:rsidP="00995988">
      <w:pPr>
        <w:tabs>
          <w:tab w:val="left" w:pos="720"/>
          <w:tab w:val="right" w:pos="9000"/>
        </w:tabs>
        <w:jc w:val="both"/>
        <w:rPr>
          <w:rFonts w:ascii="Arial" w:hAnsi="Arial"/>
          <w:sz w:val="22"/>
          <w:szCs w:val="22"/>
        </w:rPr>
      </w:pPr>
      <w:r>
        <w:rPr>
          <w:rFonts w:ascii="Arial" w:hAnsi="Arial"/>
          <w:sz w:val="22"/>
          <w:szCs w:val="22"/>
        </w:rPr>
        <w:t>Evening program schedules will vary. Attendance policies are in effect for specified night classes. Students will be informed of these policies upon enrollment.</w:t>
      </w:r>
    </w:p>
    <w:p w:rsidR="00AC7600" w:rsidRDefault="00AC7600" w:rsidP="00E20401">
      <w:pPr>
        <w:tabs>
          <w:tab w:val="right" w:leader="dot" w:pos="9000"/>
        </w:tabs>
        <w:rPr>
          <w:rFonts w:ascii="Arial" w:hAnsi="Arial"/>
          <w:b/>
          <w:smallCaps/>
        </w:rPr>
      </w:pPr>
    </w:p>
    <w:p w:rsidR="00E20401" w:rsidRPr="00675A73" w:rsidRDefault="00E20401" w:rsidP="00E20401">
      <w:pPr>
        <w:tabs>
          <w:tab w:val="right" w:leader="dot" w:pos="9000"/>
        </w:tabs>
        <w:rPr>
          <w:rFonts w:ascii="Arial" w:hAnsi="Arial"/>
          <w:b/>
          <w:smallCaps/>
        </w:rPr>
      </w:pPr>
      <w:r>
        <w:rPr>
          <w:rFonts w:ascii="Arial" w:hAnsi="Arial"/>
          <w:b/>
          <w:smallCaps/>
        </w:rPr>
        <w:t xml:space="preserve">Cooperative </w:t>
      </w:r>
      <w:smartTag w:uri="urn:schemas-microsoft-com:office:smarttags" w:element="stockticker">
        <w:r>
          <w:rPr>
            <w:rFonts w:ascii="Arial" w:hAnsi="Arial"/>
            <w:b/>
            <w:smallCaps/>
          </w:rPr>
          <w:t>Work</w:t>
        </w:r>
      </w:smartTag>
      <w:r>
        <w:rPr>
          <w:rFonts w:ascii="Arial" w:hAnsi="Arial"/>
          <w:b/>
          <w:smallCaps/>
        </w:rPr>
        <w:t xml:space="preserve"> Programs</w:t>
      </w:r>
      <w:r w:rsidR="0061163E">
        <w:rPr>
          <w:rFonts w:ascii="Arial" w:hAnsi="Arial"/>
          <w:b/>
          <w:smallCaps/>
        </w:rPr>
        <w:fldChar w:fldCharType="begin"/>
      </w:r>
      <w:r w:rsidR="005A314F">
        <w:instrText xml:space="preserve"> TC "</w:instrText>
      </w:r>
      <w:bookmarkStart w:id="102" w:name="_Toc175995249"/>
      <w:bookmarkStart w:id="103" w:name="_Toc395185422"/>
      <w:r w:rsidR="005A314F" w:rsidRPr="00631AB3">
        <w:rPr>
          <w:rFonts w:ascii="Arial" w:hAnsi="Arial"/>
          <w:b/>
          <w:smallCaps/>
        </w:rPr>
        <w:instrText xml:space="preserve">Cooperative </w:instrText>
      </w:r>
      <w:smartTag w:uri="urn:schemas-microsoft-com:office:smarttags" w:element="stockticker">
        <w:r w:rsidR="005A314F" w:rsidRPr="00631AB3">
          <w:rPr>
            <w:rFonts w:ascii="Arial" w:hAnsi="Arial"/>
            <w:b/>
            <w:smallCaps/>
          </w:rPr>
          <w:instrText>Work</w:instrText>
        </w:r>
      </w:smartTag>
      <w:r w:rsidR="005A314F" w:rsidRPr="00631AB3">
        <w:rPr>
          <w:rFonts w:ascii="Arial" w:hAnsi="Arial"/>
          <w:b/>
          <w:smallCaps/>
        </w:rPr>
        <w:instrText xml:space="preserve"> Programs</w:instrText>
      </w:r>
      <w:bookmarkEnd w:id="102"/>
      <w:bookmarkEnd w:id="103"/>
      <w:r w:rsidR="005A314F">
        <w:instrText xml:space="preserve">" \f C \l "2" </w:instrText>
      </w:r>
      <w:r w:rsidR="0061163E">
        <w:rPr>
          <w:rFonts w:ascii="Arial" w:hAnsi="Arial"/>
          <w:b/>
          <w:smallCaps/>
        </w:rPr>
        <w:fldChar w:fldCharType="end"/>
      </w:r>
    </w:p>
    <w:p w:rsidR="00E20401" w:rsidRPr="007E0A7D" w:rsidRDefault="00E40BC5" w:rsidP="00E20401">
      <w:pPr>
        <w:tabs>
          <w:tab w:val="right" w:leader="dot" w:pos="9000"/>
        </w:tabs>
        <w:rPr>
          <w:rFonts w:ascii="Arial" w:hAnsi="Arial"/>
          <w:b/>
        </w:rPr>
      </w:pPr>
      <w:r>
        <w:rPr>
          <w:rFonts w:ascii="Arial" w:hAnsi="Arial"/>
          <w:b/>
        </w:rPr>
        <w:pict>
          <v:shape id="_x0000_i1060" type="#_x0000_t75" style="width:450pt;height:7.5pt" o:hrpct="0" o:hralign="center" o:hr="t">
            <v:imagedata r:id="rId11" o:title="BD10289_"/>
          </v:shape>
        </w:pict>
      </w:r>
    </w:p>
    <w:p w:rsidR="00E20401" w:rsidRDefault="00E20401" w:rsidP="00E20401">
      <w:pPr>
        <w:tabs>
          <w:tab w:val="left" w:pos="720"/>
          <w:tab w:val="right" w:pos="9000"/>
        </w:tabs>
        <w:jc w:val="both"/>
        <w:rPr>
          <w:rFonts w:ascii="Arial" w:hAnsi="Arial"/>
          <w:sz w:val="22"/>
          <w:szCs w:val="22"/>
        </w:rPr>
      </w:pPr>
      <w:r>
        <w:rPr>
          <w:rFonts w:ascii="Arial" w:hAnsi="Arial"/>
          <w:sz w:val="22"/>
          <w:szCs w:val="22"/>
        </w:rPr>
        <w:t>For information and policies on the Cooperative Work program, please see the Student Services Coordinator.</w:t>
      </w:r>
    </w:p>
    <w:p w:rsidR="00E20401" w:rsidRDefault="00E20401" w:rsidP="00E20401">
      <w:pPr>
        <w:tabs>
          <w:tab w:val="left" w:pos="720"/>
          <w:tab w:val="right" w:pos="9000"/>
        </w:tabs>
        <w:jc w:val="both"/>
        <w:rPr>
          <w:rFonts w:ascii="Arial" w:hAnsi="Arial"/>
          <w:sz w:val="22"/>
          <w:szCs w:val="22"/>
        </w:rPr>
      </w:pPr>
    </w:p>
    <w:p w:rsidR="00E20401" w:rsidRPr="007E0A7D" w:rsidRDefault="00E20401" w:rsidP="00E20401">
      <w:pPr>
        <w:tabs>
          <w:tab w:val="right" w:leader="dot" w:pos="9000"/>
        </w:tabs>
        <w:rPr>
          <w:rFonts w:ascii="Arial" w:hAnsi="Arial"/>
          <w:b/>
        </w:rPr>
      </w:pPr>
      <w:smartTag w:uri="urn:schemas-microsoft-com:office:smarttags" w:element="stockticker">
        <w:r>
          <w:rPr>
            <w:rFonts w:ascii="Arial" w:hAnsi="Arial"/>
            <w:b/>
            <w:smallCaps/>
          </w:rPr>
          <w:t>Cost</w:t>
        </w:r>
      </w:smartTag>
      <w:r w:rsidR="0061163E">
        <w:rPr>
          <w:rFonts w:ascii="Arial" w:hAnsi="Arial"/>
          <w:b/>
          <w:smallCaps/>
        </w:rPr>
        <w:fldChar w:fldCharType="begin"/>
      </w:r>
      <w:r w:rsidR="005A314F">
        <w:instrText xml:space="preserve"> TC "</w:instrText>
      </w:r>
      <w:bookmarkStart w:id="104" w:name="_Toc175995250"/>
      <w:bookmarkStart w:id="105" w:name="_Toc395185423"/>
      <w:smartTag w:uri="urn:schemas-microsoft-com:office:smarttags" w:element="stockticker">
        <w:r w:rsidR="005A314F" w:rsidRPr="00324B75">
          <w:rPr>
            <w:rFonts w:ascii="Arial" w:hAnsi="Arial"/>
            <w:b/>
            <w:smallCaps/>
          </w:rPr>
          <w:instrText>Cost</w:instrText>
        </w:r>
      </w:smartTag>
      <w:bookmarkEnd w:id="104"/>
      <w:bookmarkEnd w:id="105"/>
      <w:r w:rsidR="005A314F">
        <w:instrText xml:space="preserve">" \f C \l "2" </w:instrText>
      </w:r>
      <w:r w:rsidR="0061163E">
        <w:rPr>
          <w:rFonts w:ascii="Arial" w:hAnsi="Arial"/>
          <w:b/>
          <w:smallCaps/>
        </w:rPr>
        <w:fldChar w:fldCharType="end"/>
      </w:r>
      <w:r w:rsidR="00E40BC5">
        <w:rPr>
          <w:rFonts w:ascii="Arial" w:hAnsi="Arial"/>
          <w:b/>
        </w:rPr>
        <w:pict>
          <v:shape id="_x0000_i1061" type="#_x0000_t75" style="width:450pt;height:7.5pt" o:hrpct="0" o:hralign="center" o:hr="t">
            <v:imagedata r:id="rId11" o:title="BD10289_"/>
          </v:shape>
        </w:pict>
      </w:r>
    </w:p>
    <w:p w:rsidR="00E20401" w:rsidRDefault="00E20401" w:rsidP="00E20401">
      <w:pPr>
        <w:tabs>
          <w:tab w:val="left" w:pos="720"/>
          <w:tab w:val="right" w:pos="9000"/>
        </w:tabs>
        <w:jc w:val="both"/>
        <w:rPr>
          <w:rFonts w:ascii="Arial" w:hAnsi="Arial"/>
          <w:sz w:val="22"/>
          <w:szCs w:val="22"/>
        </w:rPr>
      </w:pPr>
      <w:r>
        <w:rPr>
          <w:rFonts w:ascii="Arial" w:hAnsi="Arial"/>
          <w:sz w:val="22"/>
          <w:szCs w:val="22"/>
        </w:rPr>
        <w:t>Cost of training to the trainee include tuition, textbooks, workbooks, notebooks, tools, pencils/pens, other personal supplies, prescribed work uniforms or aprons, and certification tests. Student Services provides detailed cost information for each training program.</w:t>
      </w:r>
    </w:p>
    <w:p w:rsidR="00E20401" w:rsidRDefault="00E20401" w:rsidP="00E20401">
      <w:pPr>
        <w:tabs>
          <w:tab w:val="left" w:pos="720"/>
          <w:tab w:val="right" w:pos="9000"/>
        </w:tabs>
        <w:jc w:val="both"/>
        <w:rPr>
          <w:rFonts w:ascii="Arial" w:hAnsi="Arial"/>
          <w:sz w:val="22"/>
          <w:szCs w:val="22"/>
        </w:rPr>
      </w:pPr>
    </w:p>
    <w:p w:rsidR="00E20401" w:rsidRPr="00675A73" w:rsidRDefault="00E20401" w:rsidP="00E20401">
      <w:pPr>
        <w:tabs>
          <w:tab w:val="right" w:leader="dot" w:pos="9000"/>
        </w:tabs>
        <w:rPr>
          <w:rFonts w:ascii="Arial" w:hAnsi="Arial"/>
          <w:b/>
          <w:smallCaps/>
        </w:rPr>
      </w:pPr>
      <w:r>
        <w:rPr>
          <w:rFonts w:ascii="Arial" w:hAnsi="Arial"/>
          <w:b/>
          <w:smallCaps/>
        </w:rPr>
        <w:t xml:space="preserve">Credit—Previous Education </w:t>
      </w:r>
      <w:smartTag w:uri="urn:schemas-microsoft-com:office:smarttags" w:element="stockticker">
        <w:r>
          <w:rPr>
            <w:rFonts w:ascii="Arial" w:hAnsi="Arial"/>
            <w:b/>
            <w:smallCaps/>
          </w:rPr>
          <w:t>and</w:t>
        </w:r>
      </w:smartTag>
      <w:r>
        <w:rPr>
          <w:rFonts w:ascii="Arial" w:hAnsi="Arial"/>
          <w:b/>
          <w:smallCaps/>
        </w:rPr>
        <w:t xml:space="preserve"> Training</w:t>
      </w:r>
      <w:r w:rsidR="0061163E">
        <w:rPr>
          <w:rFonts w:ascii="Arial" w:hAnsi="Arial"/>
          <w:b/>
          <w:smallCaps/>
        </w:rPr>
        <w:fldChar w:fldCharType="begin"/>
      </w:r>
      <w:r w:rsidR="005A314F">
        <w:instrText xml:space="preserve"> TC "</w:instrText>
      </w:r>
      <w:bookmarkStart w:id="106" w:name="_Toc175995251"/>
      <w:bookmarkStart w:id="107" w:name="_Toc395185424"/>
      <w:r w:rsidR="005A314F" w:rsidRPr="007171BF">
        <w:rPr>
          <w:rFonts w:ascii="Arial" w:hAnsi="Arial"/>
          <w:b/>
          <w:smallCaps/>
        </w:rPr>
        <w:instrText xml:space="preserve">Credit—Previous Education </w:instrText>
      </w:r>
      <w:smartTag w:uri="urn:schemas-microsoft-com:office:smarttags" w:element="stockticker">
        <w:r w:rsidR="005A314F" w:rsidRPr="007171BF">
          <w:rPr>
            <w:rFonts w:ascii="Arial" w:hAnsi="Arial"/>
            <w:b/>
            <w:smallCaps/>
          </w:rPr>
          <w:instrText>and</w:instrText>
        </w:r>
      </w:smartTag>
      <w:r w:rsidR="005A314F" w:rsidRPr="007171BF">
        <w:rPr>
          <w:rFonts w:ascii="Arial" w:hAnsi="Arial"/>
          <w:b/>
          <w:smallCaps/>
        </w:rPr>
        <w:instrText xml:space="preserve"> Training</w:instrText>
      </w:r>
      <w:bookmarkEnd w:id="106"/>
      <w:bookmarkEnd w:id="107"/>
      <w:r w:rsidR="005A314F">
        <w:instrText xml:space="preserve">" \f C \l "2" </w:instrText>
      </w:r>
      <w:r w:rsidR="0061163E">
        <w:rPr>
          <w:rFonts w:ascii="Arial" w:hAnsi="Arial"/>
          <w:b/>
          <w:smallCaps/>
        </w:rPr>
        <w:fldChar w:fldCharType="end"/>
      </w:r>
    </w:p>
    <w:p w:rsidR="00E20401" w:rsidRPr="007E0A7D" w:rsidRDefault="00E40BC5" w:rsidP="00E20401">
      <w:pPr>
        <w:tabs>
          <w:tab w:val="right" w:leader="dot" w:pos="9000"/>
        </w:tabs>
        <w:rPr>
          <w:rFonts w:ascii="Arial" w:hAnsi="Arial"/>
          <w:b/>
        </w:rPr>
      </w:pPr>
      <w:r>
        <w:rPr>
          <w:rFonts w:ascii="Arial" w:hAnsi="Arial"/>
          <w:b/>
        </w:rPr>
        <w:pict>
          <v:shape id="_x0000_i1062" type="#_x0000_t75" style="width:450pt;height:7.5pt" o:hrpct="0" o:hralign="center" o:hr="t">
            <v:imagedata r:id="rId11" o:title="BD10289_"/>
          </v:shape>
        </w:pict>
      </w:r>
    </w:p>
    <w:p w:rsidR="00E20401" w:rsidRDefault="00E20401" w:rsidP="00E20401">
      <w:pPr>
        <w:tabs>
          <w:tab w:val="left" w:pos="720"/>
          <w:tab w:val="right" w:pos="9000"/>
        </w:tabs>
        <w:jc w:val="both"/>
        <w:rPr>
          <w:rFonts w:ascii="Arial" w:hAnsi="Arial"/>
          <w:sz w:val="22"/>
          <w:szCs w:val="22"/>
        </w:rPr>
      </w:pPr>
      <w:r>
        <w:rPr>
          <w:rFonts w:ascii="Arial" w:hAnsi="Arial"/>
          <w:sz w:val="22"/>
          <w:szCs w:val="22"/>
        </w:rPr>
        <w:t>Each student should submit a complete record of previous education and training to receive credit. An evaluation will then be conducted by the program’s instructor through interviews, past records of training and experience, trial work, and/or tests. The instructor will then work the student</w:t>
      </w:r>
      <w:r w:rsidR="007F2FE9">
        <w:rPr>
          <w:rFonts w:ascii="Arial" w:hAnsi="Arial"/>
          <w:sz w:val="22"/>
          <w:szCs w:val="22"/>
        </w:rPr>
        <w:t xml:space="preserve"> into the program at the level at which his/her evaluation indicates. The student will be given credit for previous education and training if the evaluation of his/her competencies justifies it. The instructor will determine the maximum credit to be given. Students receiving Veteran’s benefits must turn in all transcripts/documentation of previous education and training before credit can be granted.</w:t>
      </w:r>
    </w:p>
    <w:p w:rsidR="007F2FE9" w:rsidRDefault="007F2FE9" w:rsidP="00E20401">
      <w:pPr>
        <w:tabs>
          <w:tab w:val="left" w:pos="720"/>
          <w:tab w:val="right" w:pos="9000"/>
        </w:tabs>
        <w:jc w:val="both"/>
        <w:rPr>
          <w:rFonts w:ascii="Arial" w:hAnsi="Arial"/>
          <w:sz w:val="22"/>
          <w:szCs w:val="22"/>
        </w:rPr>
      </w:pPr>
    </w:p>
    <w:p w:rsidR="007F2FE9" w:rsidRPr="00675A73" w:rsidRDefault="007F2FE9" w:rsidP="007F2FE9">
      <w:pPr>
        <w:tabs>
          <w:tab w:val="right" w:leader="dot" w:pos="9000"/>
        </w:tabs>
        <w:rPr>
          <w:rFonts w:ascii="Arial" w:hAnsi="Arial"/>
          <w:b/>
          <w:smallCaps/>
        </w:rPr>
      </w:pPr>
      <w:r>
        <w:rPr>
          <w:rFonts w:ascii="Arial" w:hAnsi="Arial"/>
          <w:b/>
          <w:smallCaps/>
        </w:rPr>
        <w:t xml:space="preserve">Credit—Transfers from </w:t>
      </w:r>
      <w:smartTag w:uri="urn:schemas-microsoft-com:office:smarttags" w:element="stockticker">
        <w:r>
          <w:rPr>
            <w:rFonts w:ascii="Arial" w:hAnsi="Arial"/>
            <w:b/>
            <w:smallCaps/>
          </w:rPr>
          <w:t>One</w:t>
        </w:r>
      </w:smartTag>
      <w:r>
        <w:rPr>
          <w:rFonts w:ascii="Arial" w:hAnsi="Arial"/>
          <w:b/>
          <w:smallCaps/>
        </w:rPr>
        <w:t xml:space="preserve"> Program to Another within the School</w:t>
      </w:r>
      <w:r w:rsidR="0061163E">
        <w:rPr>
          <w:rFonts w:ascii="Arial" w:hAnsi="Arial"/>
          <w:b/>
          <w:smallCaps/>
        </w:rPr>
        <w:fldChar w:fldCharType="begin"/>
      </w:r>
      <w:r w:rsidR="005A314F">
        <w:instrText xml:space="preserve"> TC "</w:instrText>
      </w:r>
      <w:bookmarkStart w:id="108" w:name="_Toc175995252"/>
      <w:bookmarkStart w:id="109" w:name="_Toc395185425"/>
      <w:r w:rsidR="005A314F" w:rsidRPr="00CB0DF6">
        <w:rPr>
          <w:rFonts w:ascii="Arial" w:hAnsi="Arial"/>
          <w:b/>
          <w:smallCaps/>
        </w:rPr>
        <w:instrText xml:space="preserve">Credit—Transfers from </w:instrText>
      </w:r>
      <w:smartTag w:uri="urn:schemas-microsoft-com:office:smarttags" w:element="stockticker">
        <w:r w:rsidR="005A314F" w:rsidRPr="00CB0DF6">
          <w:rPr>
            <w:rFonts w:ascii="Arial" w:hAnsi="Arial"/>
            <w:b/>
            <w:smallCaps/>
          </w:rPr>
          <w:instrText>One</w:instrText>
        </w:r>
      </w:smartTag>
      <w:r w:rsidR="005A314F" w:rsidRPr="00CB0DF6">
        <w:rPr>
          <w:rFonts w:ascii="Arial" w:hAnsi="Arial"/>
          <w:b/>
          <w:smallCaps/>
        </w:rPr>
        <w:instrText xml:space="preserve"> Program to Another within the School</w:instrText>
      </w:r>
      <w:bookmarkEnd w:id="108"/>
      <w:bookmarkEnd w:id="109"/>
      <w:r w:rsidR="005A314F">
        <w:instrText xml:space="preserve">" \f C \l "2" </w:instrText>
      </w:r>
      <w:r w:rsidR="0061163E">
        <w:rPr>
          <w:rFonts w:ascii="Arial" w:hAnsi="Arial"/>
          <w:b/>
          <w:smallCaps/>
        </w:rPr>
        <w:fldChar w:fldCharType="end"/>
      </w:r>
    </w:p>
    <w:p w:rsidR="007F2FE9" w:rsidRPr="007E0A7D" w:rsidRDefault="00E40BC5" w:rsidP="007F2FE9">
      <w:pPr>
        <w:tabs>
          <w:tab w:val="right" w:leader="dot" w:pos="9000"/>
        </w:tabs>
        <w:rPr>
          <w:rFonts w:ascii="Arial" w:hAnsi="Arial"/>
          <w:b/>
        </w:rPr>
      </w:pPr>
      <w:r>
        <w:rPr>
          <w:rFonts w:ascii="Arial" w:hAnsi="Arial"/>
          <w:b/>
        </w:rPr>
        <w:pict>
          <v:shape id="_x0000_i1063" type="#_x0000_t75" style="width:450pt;height:7.5pt" o:hrpct="0" o:hralign="center" o:hr="t">
            <v:imagedata r:id="rId11" o:title="BD10289_"/>
          </v:shape>
        </w:pict>
      </w:r>
    </w:p>
    <w:p w:rsidR="007F2FE9" w:rsidRDefault="007F2FE9" w:rsidP="007F2FE9">
      <w:pPr>
        <w:tabs>
          <w:tab w:val="left" w:pos="720"/>
          <w:tab w:val="right" w:pos="9000"/>
        </w:tabs>
        <w:jc w:val="both"/>
        <w:rPr>
          <w:rFonts w:ascii="Arial" w:hAnsi="Arial"/>
          <w:sz w:val="22"/>
          <w:szCs w:val="22"/>
        </w:rPr>
      </w:pPr>
      <w:r>
        <w:rPr>
          <w:rFonts w:ascii="Arial" w:hAnsi="Arial"/>
          <w:sz w:val="22"/>
          <w:szCs w:val="22"/>
        </w:rPr>
        <w:t>High school and post-secondary students may transfer to a different program if it is evident that they are unsuited to a particular area of training. Transfers are allowed only after the student has been counseled by the Student Services Coordinator as well as the instructors</w:t>
      </w:r>
      <w:r w:rsidR="002250E7">
        <w:rPr>
          <w:rFonts w:ascii="Arial" w:hAnsi="Arial"/>
          <w:sz w:val="22"/>
          <w:szCs w:val="22"/>
        </w:rPr>
        <w:t xml:space="preserve"> </w:t>
      </w:r>
      <w:r>
        <w:rPr>
          <w:rFonts w:ascii="Arial" w:hAnsi="Arial"/>
          <w:sz w:val="22"/>
          <w:szCs w:val="22"/>
        </w:rPr>
        <w:t xml:space="preserve">involved. </w:t>
      </w:r>
      <w:r>
        <w:rPr>
          <w:rFonts w:ascii="Arial" w:hAnsi="Arial"/>
          <w:b/>
          <w:i/>
          <w:sz w:val="22"/>
          <w:szCs w:val="22"/>
        </w:rPr>
        <w:t>High school transfers must be made within the first 14 days of the semester</w:t>
      </w:r>
      <w:r>
        <w:rPr>
          <w:rFonts w:ascii="Arial" w:hAnsi="Arial"/>
          <w:sz w:val="22"/>
          <w:szCs w:val="22"/>
        </w:rPr>
        <w:t>.</w:t>
      </w:r>
    </w:p>
    <w:p w:rsidR="007F2FE9" w:rsidRDefault="007F2FE9" w:rsidP="007F2FE9">
      <w:pPr>
        <w:tabs>
          <w:tab w:val="left" w:pos="720"/>
          <w:tab w:val="right" w:pos="9000"/>
        </w:tabs>
        <w:jc w:val="both"/>
        <w:rPr>
          <w:rFonts w:ascii="Arial" w:hAnsi="Arial"/>
          <w:sz w:val="22"/>
          <w:szCs w:val="22"/>
        </w:rPr>
      </w:pPr>
    </w:p>
    <w:p w:rsidR="007F2FE9" w:rsidRPr="00675A73" w:rsidRDefault="007F2FE9" w:rsidP="007F2FE9">
      <w:pPr>
        <w:tabs>
          <w:tab w:val="right" w:leader="dot" w:pos="9000"/>
        </w:tabs>
        <w:rPr>
          <w:rFonts w:ascii="Arial" w:hAnsi="Arial"/>
          <w:b/>
          <w:smallCaps/>
        </w:rPr>
      </w:pPr>
      <w:r>
        <w:rPr>
          <w:rFonts w:ascii="Arial" w:hAnsi="Arial"/>
          <w:b/>
          <w:smallCaps/>
        </w:rPr>
        <w:t>Credit—Transfers From Other Institutions (</w:t>
      </w:r>
      <w:smartTag w:uri="urn:schemas-microsoft-com:office:smarttags" w:element="stockticker">
        <w:r>
          <w:rPr>
            <w:rFonts w:ascii="Arial" w:hAnsi="Arial"/>
            <w:b/>
            <w:smallCaps/>
          </w:rPr>
          <w:t>see</w:t>
        </w:r>
      </w:smartTag>
      <w:r>
        <w:rPr>
          <w:rFonts w:ascii="Arial" w:hAnsi="Arial"/>
          <w:b/>
          <w:smallCaps/>
        </w:rPr>
        <w:t xml:space="preserve"> articulation policy)</w:t>
      </w:r>
      <w:r w:rsidR="0061163E">
        <w:rPr>
          <w:rFonts w:ascii="Arial" w:hAnsi="Arial"/>
          <w:b/>
          <w:smallCaps/>
        </w:rPr>
        <w:fldChar w:fldCharType="begin"/>
      </w:r>
      <w:r w:rsidR="005A314F">
        <w:instrText xml:space="preserve"> TC "</w:instrText>
      </w:r>
      <w:bookmarkStart w:id="110" w:name="_Toc175995253"/>
      <w:bookmarkStart w:id="111" w:name="_Toc395185426"/>
      <w:r w:rsidR="005A314F" w:rsidRPr="00120A17">
        <w:rPr>
          <w:rFonts w:ascii="Arial" w:hAnsi="Arial"/>
          <w:b/>
          <w:smallCaps/>
        </w:rPr>
        <w:instrText>Credit—Transfers From Other Institutions (</w:instrText>
      </w:r>
      <w:smartTag w:uri="urn:schemas-microsoft-com:office:smarttags" w:element="stockticker">
        <w:r w:rsidR="005A314F" w:rsidRPr="00120A17">
          <w:rPr>
            <w:rFonts w:ascii="Arial" w:hAnsi="Arial"/>
            <w:b/>
            <w:smallCaps/>
          </w:rPr>
          <w:instrText>see</w:instrText>
        </w:r>
      </w:smartTag>
      <w:r w:rsidR="005A314F" w:rsidRPr="00120A17">
        <w:rPr>
          <w:rFonts w:ascii="Arial" w:hAnsi="Arial"/>
          <w:b/>
          <w:smallCaps/>
        </w:rPr>
        <w:instrText xml:space="preserve"> articulation policy)</w:instrText>
      </w:r>
      <w:bookmarkEnd w:id="110"/>
      <w:bookmarkEnd w:id="111"/>
      <w:r w:rsidR="005A314F">
        <w:instrText xml:space="preserve">" \f C \l "2" </w:instrText>
      </w:r>
      <w:r w:rsidR="0061163E">
        <w:rPr>
          <w:rFonts w:ascii="Arial" w:hAnsi="Arial"/>
          <w:b/>
          <w:smallCaps/>
        </w:rPr>
        <w:fldChar w:fldCharType="end"/>
      </w:r>
    </w:p>
    <w:p w:rsidR="007F2FE9" w:rsidRPr="007E0A7D" w:rsidRDefault="00E40BC5" w:rsidP="007F2FE9">
      <w:pPr>
        <w:tabs>
          <w:tab w:val="right" w:leader="dot" w:pos="9000"/>
        </w:tabs>
        <w:rPr>
          <w:rFonts w:ascii="Arial" w:hAnsi="Arial"/>
          <w:b/>
        </w:rPr>
      </w:pPr>
      <w:r>
        <w:rPr>
          <w:rFonts w:ascii="Arial" w:hAnsi="Arial"/>
          <w:b/>
        </w:rPr>
        <w:pict>
          <v:shape id="_x0000_i1064" type="#_x0000_t75" style="width:450pt;height:7.5pt" o:hrpct="0" o:hralign="center" o:hr="t">
            <v:imagedata r:id="rId11" o:title="BD10289_"/>
          </v:shape>
        </w:pict>
      </w:r>
    </w:p>
    <w:p w:rsidR="001A1BF1" w:rsidRPr="00100798" w:rsidRDefault="007F2FE9" w:rsidP="00100798">
      <w:pPr>
        <w:tabs>
          <w:tab w:val="left" w:pos="720"/>
          <w:tab w:val="right" w:pos="9000"/>
        </w:tabs>
        <w:jc w:val="both"/>
        <w:rPr>
          <w:rFonts w:ascii="Arial" w:hAnsi="Arial"/>
          <w:sz w:val="22"/>
          <w:szCs w:val="22"/>
        </w:rPr>
      </w:pPr>
      <w:r>
        <w:rPr>
          <w:rFonts w:ascii="Arial" w:hAnsi="Arial"/>
          <w:sz w:val="22"/>
          <w:szCs w:val="22"/>
        </w:rPr>
        <w:t xml:space="preserve">Each student </w:t>
      </w:r>
      <w:r w:rsidR="005D70F4">
        <w:rPr>
          <w:rFonts w:ascii="Arial" w:hAnsi="Arial"/>
          <w:sz w:val="22"/>
          <w:szCs w:val="22"/>
        </w:rPr>
        <w:t xml:space="preserve">indicating prior training on their application </w:t>
      </w:r>
      <w:r>
        <w:rPr>
          <w:rFonts w:ascii="Arial" w:hAnsi="Arial"/>
          <w:sz w:val="22"/>
          <w:szCs w:val="22"/>
        </w:rPr>
        <w:t>must submit a record of previous education and training</w:t>
      </w:r>
      <w:r w:rsidR="003142AA">
        <w:rPr>
          <w:rFonts w:ascii="Arial" w:hAnsi="Arial"/>
          <w:sz w:val="22"/>
          <w:szCs w:val="22"/>
        </w:rPr>
        <w:t xml:space="preserve"> (i.e., transcript)</w:t>
      </w:r>
      <w:r>
        <w:rPr>
          <w:rFonts w:ascii="Arial" w:hAnsi="Arial"/>
          <w:sz w:val="22"/>
          <w:szCs w:val="22"/>
        </w:rPr>
        <w:t>. An evaluation will then be made by the instructor through interviews, past records of training and experience, tr</w:t>
      </w:r>
      <w:r w:rsidR="002250E7">
        <w:rPr>
          <w:rFonts w:ascii="Arial" w:hAnsi="Arial"/>
          <w:sz w:val="22"/>
          <w:szCs w:val="22"/>
        </w:rPr>
        <w:t>i</w:t>
      </w:r>
      <w:r>
        <w:rPr>
          <w:rFonts w:ascii="Arial" w:hAnsi="Arial"/>
          <w:sz w:val="22"/>
          <w:szCs w:val="22"/>
        </w:rPr>
        <w:t>al work, and tests. The instructor will then work the student into the program at the level at which his/her eval</w:t>
      </w:r>
      <w:r w:rsidR="00100798">
        <w:rPr>
          <w:rFonts w:ascii="Arial" w:hAnsi="Arial"/>
          <w:sz w:val="22"/>
          <w:szCs w:val="22"/>
        </w:rPr>
        <w:t>uation of the student indicates.</w:t>
      </w:r>
    </w:p>
    <w:p w:rsidR="00D9703A" w:rsidRDefault="00D9703A" w:rsidP="007F2FE9">
      <w:pPr>
        <w:tabs>
          <w:tab w:val="right" w:leader="dot" w:pos="9000"/>
        </w:tabs>
        <w:rPr>
          <w:rFonts w:ascii="Arial" w:hAnsi="Arial"/>
          <w:b/>
          <w:smallCaps/>
        </w:rPr>
      </w:pPr>
    </w:p>
    <w:p w:rsidR="00D9703A" w:rsidRDefault="00D9703A">
      <w:pPr>
        <w:rPr>
          <w:rFonts w:ascii="Arial" w:hAnsi="Arial"/>
          <w:b/>
          <w:smallCaps/>
        </w:rPr>
      </w:pPr>
      <w:r>
        <w:rPr>
          <w:rFonts w:ascii="Arial" w:hAnsi="Arial"/>
          <w:b/>
          <w:smallCaps/>
        </w:rPr>
        <w:br w:type="page"/>
      </w:r>
    </w:p>
    <w:p w:rsidR="007F2FE9" w:rsidRPr="00675A73" w:rsidRDefault="007F2FE9" w:rsidP="007F2FE9">
      <w:pPr>
        <w:tabs>
          <w:tab w:val="right" w:leader="dot" w:pos="9000"/>
        </w:tabs>
        <w:rPr>
          <w:rFonts w:ascii="Arial" w:hAnsi="Arial"/>
          <w:b/>
          <w:smallCaps/>
        </w:rPr>
      </w:pPr>
      <w:r>
        <w:rPr>
          <w:rFonts w:ascii="Arial" w:hAnsi="Arial"/>
          <w:b/>
          <w:smallCaps/>
        </w:rPr>
        <w:lastRenderedPageBreak/>
        <w:t xml:space="preserve">Deferment of Tuition </w:t>
      </w:r>
      <w:smartTag w:uri="urn:schemas-microsoft-com:office:smarttags" w:element="stockticker">
        <w:r>
          <w:rPr>
            <w:rFonts w:ascii="Arial" w:hAnsi="Arial"/>
            <w:b/>
            <w:smallCaps/>
          </w:rPr>
          <w:t>and</w:t>
        </w:r>
      </w:smartTag>
      <w:r>
        <w:rPr>
          <w:rFonts w:ascii="Arial" w:hAnsi="Arial"/>
          <w:b/>
          <w:smallCaps/>
        </w:rPr>
        <w:t xml:space="preserve"> Fees for Eligible Veterans</w:t>
      </w:r>
      <w:r w:rsidR="0061163E">
        <w:rPr>
          <w:rFonts w:ascii="Arial" w:hAnsi="Arial"/>
          <w:b/>
          <w:smallCaps/>
        </w:rPr>
        <w:fldChar w:fldCharType="begin"/>
      </w:r>
      <w:r w:rsidR="005A314F">
        <w:instrText xml:space="preserve"> TC "</w:instrText>
      </w:r>
      <w:bookmarkStart w:id="112" w:name="_Toc175995254"/>
      <w:bookmarkStart w:id="113" w:name="_Toc395185427"/>
      <w:r w:rsidR="005A314F" w:rsidRPr="004C475C">
        <w:rPr>
          <w:rFonts w:ascii="Arial" w:hAnsi="Arial"/>
          <w:b/>
          <w:smallCaps/>
        </w:rPr>
        <w:instrText xml:space="preserve">Deferment of Tuition </w:instrText>
      </w:r>
      <w:smartTag w:uri="urn:schemas-microsoft-com:office:smarttags" w:element="stockticker">
        <w:r w:rsidR="005A314F" w:rsidRPr="004C475C">
          <w:rPr>
            <w:rFonts w:ascii="Arial" w:hAnsi="Arial"/>
            <w:b/>
            <w:smallCaps/>
          </w:rPr>
          <w:instrText>and</w:instrText>
        </w:r>
      </w:smartTag>
      <w:r w:rsidR="005A314F" w:rsidRPr="004C475C">
        <w:rPr>
          <w:rFonts w:ascii="Arial" w:hAnsi="Arial"/>
          <w:b/>
          <w:smallCaps/>
        </w:rPr>
        <w:instrText xml:space="preserve"> Fees for Eligible Veterans</w:instrText>
      </w:r>
      <w:bookmarkEnd w:id="112"/>
      <w:bookmarkEnd w:id="113"/>
      <w:r w:rsidR="005A314F">
        <w:instrText xml:space="preserve">" \f C \l "2" </w:instrText>
      </w:r>
      <w:r w:rsidR="0061163E">
        <w:rPr>
          <w:rFonts w:ascii="Arial" w:hAnsi="Arial"/>
          <w:b/>
          <w:smallCaps/>
        </w:rPr>
        <w:fldChar w:fldCharType="end"/>
      </w:r>
    </w:p>
    <w:p w:rsidR="007F2FE9" w:rsidRPr="007E0A7D" w:rsidRDefault="00E40BC5" w:rsidP="007F2FE9">
      <w:pPr>
        <w:tabs>
          <w:tab w:val="right" w:leader="dot" w:pos="9000"/>
        </w:tabs>
        <w:rPr>
          <w:rFonts w:ascii="Arial" w:hAnsi="Arial"/>
          <w:b/>
        </w:rPr>
      </w:pPr>
      <w:r>
        <w:rPr>
          <w:rFonts w:ascii="Arial" w:hAnsi="Arial"/>
          <w:b/>
        </w:rPr>
        <w:pict>
          <v:shape id="_x0000_i1065" type="#_x0000_t75" style="width:450pt;height:7.5pt" o:hrpct="0" o:hralign="center" o:hr="t">
            <v:imagedata r:id="rId11" o:title="BD10289_"/>
          </v:shape>
        </w:pict>
      </w:r>
    </w:p>
    <w:p w:rsidR="007F2FE9" w:rsidRDefault="009D58A0" w:rsidP="007F2FE9">
      <w:pPr>
        <w:tabs>
          <w:tab w:val="left" w:pos="720"/>
          <w:tab w:val="right" w:pos="9000"/>
        </w:tabs>
        <w:jc w:val="both"/>
        <w:rPr>
          <w:rFonts w:ascii="Arial" w:hAnsi="Arial"/>
          <w:sz w:val="22"/>
          <w:szCs w:val="22"/>
        </w:rPr>
      </w:pPr>
      <w:r>
        <w:rPr>
          <w:rFonts w:ascii="Arial" w:hAnsi="Arial"/>
          <w:sz w:val="22"/>
          <w:szCs w:val="22"/>
        </w:rPr>
        <w:t>Service members, veterans, and dependents of veterans who are eligible beneficiaries of U.S. Department of Veterans Affairs education benefits or other governmentally funded educational assistance, subject to the conditions and guidelines set forth in Tennessee Code Annotated 49-7-104 as amended, may elect, upon formal application, to defer payment of required tuition and fees until the final day of the term for which the deferment has been requested. Application for deferment must be made no later than 14 days after the beginning of the term, and the amount of the deferment shall not exceed the total monetary benefits to be received for the term. Students who have been granted deferments are expected to make timely payments on their outstanding tuition and fees balance once education benefits are being delivered, and eligibility for such deferment shall terminate if the student fails to abide by any applicable rule or regulation, or to act in good faith in making timely payment. This notice is published pursuant to Public Chapter 279, Ac</w:t>
      </w:r>
      <w:r w:rsidR="005279B1">
        <w:rPr>
          <w:rFonts w:ascii="Arial" w:hAnsi="Arial"/>
          <w:sz w:val="22"/>
          <w:szCs w:val="22"/>
        </w:rPr>
        <w:t>t</w:t>
      </w:r>
      <w:r>
        <w:rPr>
          <w:rFonts w:ascii="Arial" w:hAnsi="Arial"/>
          <w:sz w:val="22"/>
          <w:szCs w:val="22"/>
        </w:rPr>
        <w:t xml:space="preserve">s of 2003, effective </w:t>
      </w:r>
      <w:smartTag w:uri="urn:schemas-microsoft-com:office:smarttags" w:element="date">
        <w:smartTagPr>
          <w:attr w:name="Year" w:val="2003"/>
          <w:attr w:name="Day" w:val="1"/>
          <w:attr w:name="Month" w:val="7"/>
          <w:attr w:name="ls" w:val="trans"/>
        </w:smartTagPr>
        <w:r>
          <w:rPr>
            <w:rFonts w:ascii="Arial" w:hAnsi="Arial"/>
            <w:sz w:val="22"/>
            <w:szCs w:val="22"/>
          </w:rPr>
          <w:t>July 1, 2003</w:t>
        </w:r>
      </w:smartTag>
      <w:r>
        <w:rPr>
          <w:rFonts w:ascii="Arial" w:hAnsi="Arial"/>
          <w:sz w:val="22"/>
          <w:szCs w:val="22"/>
        </w:rPr>
        <w:t>.</w:t>
      </w:r>
    </w:p>
    <w:p w:rsidR="009D58A0" w:rsidRDefault="009D58A0" w:rsidP="007F2FE9">
      <w:pPr>
        <w:tabs>
          <w:tab w:val="left" w:pos="720"/>
          <w:tab w:val="right" w:pos="9000"/>
        </w:tabs>
        <w:jc w:val="both"/>
        <w:rPr>
          <w:rFonts w:ascii="Arial" w:hAnsi="Arial"/>
          <w:sz w:val="22"/>
          <w:szCs w:val="22"/>
        </w:rPr>
      </w:pPr>
    </w:p>
    <w:p w:rsidR="009D58A0" w:rsidRPr="00675A73" w:rsidRDefault="009D58A0" w:rsidP="009D58A0">
      <w:pPr>
        <w:tabs>
          <w:tab w:val="right" w:leader="dot" w:pos="9000"/>
        </w:tabs>
        <w:rPr>
          <w:rFonts w:ascii="Arial" w:hAnsi="Arial"/>
          <w:b/>
          <w:smallCaps/>
        </w:rPr>
      </w:pPr>
      <w:r>
        <w:rPr>
          <w:rFonts w:ascii="Arial" w:hAnsi="Arial"/>
          <w:b/>
          <w:smallCaps/>
        </w:rPr>
        <w:t>Drug Abuse Program</w:t>
      </w:r>
      <w:r w:rsidR="0061163E">
        <w:rPr>
          <w:rFonts w:ascii="Arial" w:hAnsi="Arial"/>
          <w:b/>
          <w:smallCaps/>
        </w:rPr>
        <w:fldChar w:fldCharType="begin"/>
      </w:r>
      <w:r w:rsidR="005A314F">
        <w:instrText xml:space="preserve"> TC "</w:instrText>
      </w:r>
      <w:bookmarkStart w:id="114" w:name="_Toc175995255"/>
      <w:bookmarkStart w:id="115" w:name="_Toc395185428"/>
      <w:r w:rsidR="005A314F" w:rsidRPr="00D46572">
        <w:rPr>
          <w:rFonts w:ascii="Arial" w:hAnsi="Arial"/>
          <w:b/>
          <w:smallCaps/>
        </w:rPr>
        <w:instrText>Drug Abuse Program</w:instrText>
      </w:r>
      <w:bookmarkEnd w:id="114"/>
      <w:bookmarkEnd w:id="115"/>
      <w:r w:rsidR="005A314F">
        <w:instrText xml:space="preserve">" \f C \l "2" </w:instrText>
      </w:r>
      <w:r w:rsidR="0061163E">
        <w:rPr>
          <w:rFonts w:ascii="Arial" w:hAnsi="Arial"/>
          <w:b/>
          <w:smallCaps/>
        </w:rPr>
        <w:fldChar w:fldCharType="end"/>
      </w:r>
    </w:p>
    <w:p w:rsidR="009D58A0" w:rsidRPr="007E0A7D" w:rsidRDefault="00E40BC5" w:rsidP="009D58A0">
      <w:pPr>
        <w:tabs>
          <w:tab w:val="right" w:leader="dot" w:pos="9000"/>
        </w:tabs>
        <w:rPr>
          <w:rFonts w:ascii="Arial" w:hAnsi="Arial"/>
          <w:b/>
        </w:rPr>
      </w:pPr>
      <w:r>
        <w:rPr>
          <w:rFonts w:ascii="Arial" w:hAnsi="Arial"/>
          <w:b/>
        </w:rPr>
        <w:pict>
          <v:shape id="_x0000_i1066" type="#_x0000_t75" style="width:450pt;height:7.5pt" o:hrpct="0" o:hralign="center" o:hr="t">
            <v:imagedata r:id="rId11" o:title="BD10289_"/>
          </v:shape>
        </w:pict>
      </w:r>
    </w:p>
    <w:p w:rsidR="009D58A0" w:rsidRDefault="00291DB6" w:rsidP="009D58A0">
      <w:pPr>
        <w:tabs>
          <w:tab w:val="left" w:pos="720"/>
          <w:tab w:val="right" w:pos="9000"/>
        </w:tabs>
        <w:jc w:val="both"/>
        <w:rPr>
          <w:rFonts w:ascii="Arial" w:hAnsi="Arial"/>
          <w:sz w:val="22"/>
          <w:szCs w:val="22"/>
        </w:rPr>
      </w:pPr>
      <w:r>
        <w:rPr>
          <w:rFonts w:ascii="Arial" w:hAnsi="Arial"/>
          <w:sz w:val="22"/>
          <w:szCs w:val="22"/>
        </w:rPr>
        <w:t>If a student has a drug/alcohol problem, the Student Services Coordinator is available to assist in preventing alcohol and drug abuse, provide alcohol and drug education, and also provide a resource list of available</w:t>
      </w:r>
      <w:r w:rsidR="00AE4903">
        <w:rPr>
          <w:rFonts w:ascii="Arial" w:hAnsi="Arial"/>
          <w:sz w:val="22"/>
          <w:szCs w:val="22"/>
        </w:rPr>
        <w:t xml:space="preserve"> programs for youth and adults. </w:t>
      </w:r>
      <w:r>
        <w:rPr>
          <w:rFonts w:ascii="Arial" w:hAnsi="Arial"/>
          <w:sz w:val="22"/>
          <w:szCs w:val="22"/>
        </w:rPr>
        <w:t>Videos are available in Student Services.</w:t>
      </w:r>
    </w:p>
    <w:p w:rsidR="00291DB6" w:rsidRDefault="00291DB6" w:rsidP="009D58A0">
      <w:pPr>
        <w:tabs>
          <w:tab w:val="left" w:pos="720"/>
          <w:tab w:val="right" w:pos="9000"/>
        </w:tabs>
        <w:jc w:val="both"/>
        <w:rPr>
          <w:rFonts w:ascii="Arial" w:hAnsi="Arial"/>
          <w:sz w:val="22"/>
          <w:szCs w:val="22"/>
        </w:rPr>
      </w:pPr>
    </w:p>
    <w:p w:rsidR="00291DB6" w:rsidRDefault="00291DB6" w:rsidP="009D58A0">
      <w:pPr>
        <w:tabs>
          <w:tab w:val="left" w:pos="720"/>
          <w:tab w:val="right" w:pos="9000"/>
        </w:tabs>
        <w:jc w:val="both"/>
        <w:rPr>
          <w:rFonts w:ascii="Arial" w:hAnsi="Arial"/>
          <w:sz w:val="22"/>
          <w:szCs w:val="22"/>
        </w:rPr>
      </w:pPr>
      <w:r>
        <w:rPr>
          <w:rFonts w:ascii="Arial" w:hAnsi="Arial"/>
          <w:sz w:val="22"/>
          <w:szCs w:val="22"/>
        </w:rPr>
        <w:t xml:space="preserve">If a student needs drug and/or alcohol counseling, treatment, or rehabilitation and does not know where to seek such help, he/she may contact the </w:t>
      </w:r>
      <w:r>
        <w:rPr>
          <w:rFonts w:ascii="Arial" w:hAnsi="Arial"/>
          <w:b/>
          <w:i/>
          <w:sz w:val="22"/>
          <w:szCs w:val="22"/>
        </w:rPr>
        <w:t>“National Institute on Drug Abuse Hotline”</w:t>
      </w:r>
      <w:r>
        <w:rPr>
          <w:rFonts w:ascii="Arial" w:hAnsi="Arial"/>
          <w:sz w:val="22"/>
          <w:szCs w:val="22"/>
        </w:rPr>
        <w:t xml:space="preserve"> at </w:t>
      </w:r>
      <w:r>
        <w:rPr>
          <w:rFonts w:ascii="Arial" w:hAnsi="Arial"/>
          <w:b/>
          <w:sz w:val="22"/>
          <w:szCs w:val="22"/>
        </w:rPr>
        <w:t>1-800-662-help</w:t>
      </w:r>
      <w:r w:rsidR="000E15A2">
        <w:rPr>
          <w:rFonts w:ascii="Arial" w:hAnsi="Arial"/>
          <w:b/>
          <w:sz w:val="22"/>
          <w:szCs w:val="22"/>
        </w:rPr>
        <w:t xml:space="preserve"> </w:t>
      </w:r>
      <w:r w:rsidR="000E15A2">
        <w:rPr>
          <w:rFonts w:ascii="Arial" w:hAnsi="Arial"/>
          <w:sz w:val="22"/>
          <w:szCs w:val="22"/>
        </w:rPr>
        <w:t xml:space="preserve">or by visiting </w:t>
      </w:r>
      <w:hyperlink r:id="rId40" w:history="1">
        <w:r w:rsidR="000E15A2" w:rsidRPr="00DB2823">
          <w:rPr>
            <w:rStyle w:val="Hyperlink"/>
            <w:rFonts w:ascii="Arial" w:hAnsi="Arial"/>
            <w:sz w:val="22"/>
            <w:szCs w:val="22"/>
          </w:rPr>
          <w:t>www.drugabuse.gov</w:t>
        </w:r>
      </w:hyperlink>
      <w:r w:rsidR="000E15A2">
        <w:rPr>
          <w:rFonts w:ascii="Arial" w:hAnsi="Arial"/>
          <w:sz w:val="22"/>
          <w:szCs w:val="22"/>
        </w:rPr>
        <w:t xml:space="preserve"> </w:t>
      </w:r>
      <w:r>
        <w:rPr>
          <w:rFonts w:ascii="Arial" w:hAnsi="Arial"/>
          <w:sz w:val="22"/>
          <w:szCs w:val="22"/>
        </w:rPr>
        <w:t xml:space="preserve">. He/she will be directed to treatment centers in the local area. It is the Tennessee </w:t>
      </w:r>
      <w:r w:rsidR="00DD7DE2">
        <w:rPr>
          <w:rFonts w:ascii="Arial" w:hAnsi="Arial"/>
          <w:sz w:val="22"/>
          <w:szCs w:val="22"/>
        </w:rPr>
        <w:t>College of Applied Technology’s</w:t>
      </w:r>
      <w:r>
        <w:rPr>
          <w:rFonts w:ascii="Arial" w:hAnsi="Arial"/>
          <w:sz w:val="22"/>
          <w:szCs w:val="22"/>
        </w:rPr>
        <w:t xml:space="preserve"> policy to maintain a safe and healthful environment for its students and employees and abide by the Drug-Free Workplace Act of 1988 (Public Law 100-690) and the Drug-Free Schools and Communities Act of 1989. Therefore, school policy prohibits the unlawful use, manufacture, possession, distribution, or dispensing of drugs (“controlled substances” as defined in the Controlled Substances Act, 21 U.S.C. 812) and alcohol on school property. </w:t>
      </w:r>
      <w:r w:rsidR="00E135FF">
        <w:rPr>
          <w:rFonts w:ascii="Arial" w:hAnsi="Arial"/>
          <w:sz w:val="22"/>
          <w:szCs w:val="22"/>
        </w:rPr>
        <w:t>As set out more fully in Section 4301 of the Anti-Drug Abuse Act of 1988, c</w:t>
      </w:r>
      <w:r>
        <w:rPr>
          <w:rFonts w:ascii="Arial" w:hAnsi="Arial"/>
          <w:sz w:val="22"/>
          <w:szCs w:val="22"/>
        </w:rPr>
        <w:t xml:space="preserve">onviction of a drug offense </w:t>
      </w:r>
      <w:r w:rsidR="00E135FF">
        <w:rPr>
          <w:rFonts w:ascii="Arial" w:hAnsi="Arial"/>
          <w:sz w:val="22"/>
          <w:szCs w:val="22"/>
        </w:rPr>
        <w:t xml:space="preserve">(distribution or possession) </w:t>
      </w:r>
      <w:r>
        <w:rPr>
          <w:rFonts w:ascii="Arial" w:hAnsi="Arial"/>
          <w:sz w:val="22"/>
          <w:szCs w:val="22"/>
        </w:rPr>
        <w:t>may result in the court suspending a student’s eligibility of Title IV financial aid.</w:t>
      </w:r>
    </w:p>
    <w:p w:rsidR="00291DB6" w:rsidRDefault="00291DB6" w:rsidP="009D58A0">
      <w:pPr>
        <w:tabs>
          <w:tab w:val="left" w:pos="720"/>
          <w:tab w:val="right" w:pos="9000"/>
        </w:tabs>
        <w:jc w:val="both"/>
        <w:rPr>
          <w:rFonts w:ascii="Arial" w:hAnsi="Arial"/>
          <w:sz w:val="22"/>
          <w:szCs w:val="22"/>
        </w:rPr>
      </w:pPr>
    </w:p>
    <w:p w:rsidR="00291DB6" w:rsidRDefault="00D57FAD" w:rsidP="009D58A0">
      <w:pPr>
        <w:tabs>
          <w:tab w:val="left" w:pos="720"/>
          <w:tab w:val="right" w:pos="9000"/>
        </w:tabs>
        <w:jc w:val="both"/>
        <w:rPr>
          <w:rFonts w:ascii="Arial" w:hAnsi="Arial"/>
          <w:sz w:val="22"/>
          <w:szCs w:val="22"/>
        </w:rPr>
      </w:pPr>
      <w:r>
        <w:rPr>
          <w:rFonts w:ascii="Arial" w:hAnsi="Arial" w:cs="Arial"/>
          <w:sz w:val="22"/>
          <w:szCs w:val="22"/>
        </w:rPr>
        <w:t>Tennessee College of Applied Technology</w:t>
      </w:r>
      <w:r>
        <w:rPr>
          <w:rFonts w:ascii="Arial" w:hAnsi="Arial"/>
          <w:sz w:val="22"/>
          <w:szCs w:val="22"/>
        </w:rPr>
        <w:t xml:space="preserve"> </w:t>
      </w:r>
      <w:r w:rsidR="00291DB6">
        <w:rPr>
          <w:rFonts w:ascii="Arial" w:hAnsi="Arial"/>
          <w:sz w:val="22"/>
          <w:szCs w:val="22"/>
        </w:rPr>
        <w:t xml:space="preserve">will impose disciplinary sanctions on students or employees who are found to be in violation or charged with being in violation of </w:t>
      </w:r>
      <w:r w:rsidR="00EA2EC9">
        <w:rPr>
          <w:rFonts w:ascii="Arial" w:hAnsi="Arial"/>
          <w:sz w:val="22"/>
          <w:szCs w:val="22"/>
        </w:rPr>
        <w:t>t</w:t>
      </w:r>
      <w:r w:rsidR="00291DB6">
        <w:rPr>
          <w:rFonts w:ascii="Arial" w:hAnsi="Arial"/>
          <w:sz w:val="22"/>
          <w:szCs w:val="22"/>
        </w:rPr>
        <w:t>he institut</w:t>
      </w:r>
      <w:r w:rsidR="00E92843">
        <w:rPr>
          <w:rFonts w:ascii="Arial" w:hAnsi="Arial"/>
          <w:sz w:val="22"/>
          <w:szCs w:val="22"/>
        </w:rPr>
        <w:t>ion</w:t>
      </w:r>
      <w:r w:rsidR="00291DB6">
        <w:rPr>
          <w:rFonts w:ascii="Arial" w:hAnsi="Arial"/>
          <w:sz w:val="22"/>
          <w:szCs w:val="22"/>
        </w:rPr>
        <w:t>’s determination to maintain a drug-free school and workplace.</w:t>
      </w:r>
    </w:p>
    <w:p w:rsidR="00291DB6" w:rsidRDefault="00291DB6" w:rsidP="009D58A0">
      <w:pPr>
        <w:tabs>
          <w:tab w:val="left" w:pos="720"/>
          <w:tab w:val="right" w:pos="9000"/>
        </w:tabs>
        <w:jc w:val="both"/>
        <w:rPr>
          <w:rFonts w:ascii="Arial" w:hAnsi="Arial"/>
          <w:sz w:val="22"/>
          <w:szCs w:val="22"/>
        </w:rPr>
      </w:pPr>
    </w:p>
    <w:p w:rsidR="00092214" w:rsidRDefault="00291DB6" w:rsidP="00092214">
      <w:pPr>
        <w:tabs>
          <w:tab w:val="left" w:pos="720"/>
          <w:tab w:val="right" w:pos="9000"/>
        </w:tabs>
        <w:jc w:val="both"/>
        <w:rPr>
          <w:rFonts w:ascii="Arial" w:hAnsi="Arial"/>
          <w:sz w:val="22"/>
          <w:szCs w:val="22"/>
        </w:rPr>
      </w:pPr>
      <w:r>
        <w:rPr>
          <w:rFonts w:ascii="Arial" w:hAnsi="Arial"/>
          <w:sz w:val="22"/>
          <w:szCs w:val="22"/>
        </w:rPr>
        <w:t>Minimum sanctions for trafficking of illicit drugs on campus: Termination and referral for prosecution. Minimum sanctions for the illegal possession and/or consumption of a controlled substance or alcohol on campus: Suspension until a school approved rehabilitation program is satisfactorily completed at the expense of the violator.</w:t>
      </w:r>
    </w:p>
    <w:p w:rsidR="00092214" w:rsidRDefault="00092214" w:rsidP="00092214">
      <w:pPr>
        <w:tabs>
          <w:tab w:val="left" w:pos="720"/>
          <w:tab w:val="right" w:pos="9000"/>
        </w:tabs>
        <w:jc w:val="both"/>
        <w:rPr>
          <w:rFonts w:ascii="Arial" w:hAnsi="Arial"/>
          <w:sz w:val="22"/>
          <w:szCs w:val="22"/>
        </w:rPr>
      </w:pPr>
    </w:p>
    <w:p w:rsidR="006E1A8E" w:rsidRPr="00675A73" w:rsidRDefault="006E1A8E" w:rsidP="00092214">
      <w:pPr>
        <w:tabs>
          <w:tab w:val="left" w:pos="720"/>
          <w:tab w:val="right" w:pos="9000"/>
        </w:tabs>
        <w:jc w:val="both"/>
        <w:rPr>
          <w:rFonts w:ascii="Arial" w:hAnsi="Arial"/>
          <w:b/>
          <w:smallCaps/>
        </w:rPr>
      </w:pPr>
      <w:r>
        <w:rPr>
          <w:rFonts w:ascii="Arial" w:hAnsi="Arial"/>
          <w:b/>
          <w:smallCaps/>
        </w:rPr>
        <w:t>Emergency Procedures—</w:t>
      </w:r>
      <w:smartTag w:uri="urn:schemas-microsoft-com:office:smarttags" w:element="stockticker">
        <w:r>
          <w:rPr>
            <w:rFonts w:ascii="Arial" w:hAnsi="Arial"/>
            <w:b/>
            <w:smallCaps/>
          </w:rPr>
          <w:t>Fire</w:t>
        </w:r>
      </w:smartTag>
      <w:r w:rsidR="0061163E">
        <w:rPr>
          <w:rFonts w:ascii="Arial" w:hAnsi="Arial"/>
          <w:b/>
          <w:smallCaps/>
        </w:rPr>
        <w:fldChar w:fldCharType="begin"/>
      </w:r>
      <w:r w:rsidR="005A314F">
        <w:instrText xml:space="preserve"> TC "</w:instrText>
      </w:r>
      <w:bookmarkStart w:id="116" w:name="_Toc175995256"/>
      <w:bookmarkStart w:id="117" w:name="_Toc395185429"/>
      <w:r w:rsidR="005A314F" w:rsidRPr="009F32D4">
        <w:rPr>
          <w:rFonts w:ascii="Arial" w:hAnsi="Arial"/>
          <w:b/>
          <w:smallCaps/>
        </w:rPr>
        <w:instrText>Emergency Procedures—</w:instrText>
      </w:r>
      <w:smartTag w:uri="urn:schemas-microsoft-com:office:smarttags" w:element="stockticker">
        <w:r w:rsidR="005A314F" w:rsidRPr="009F32D4">
          <w:rPr>
            <w:rFonts w:ascii="Arial" w:hAnsi="Arial"/>
            <w:b/>
            <w:smallCaps/>
          </w:rPr>
          <w:instrText>Fire</w:instrText>
        </w:r>
      </w:smartTag>
      <w:bookmarkEnd w:id="116"/>
      <w:bookmarkEnd w:id="117"/>
      <w:r w:rsidR="005A314F">
        <w:instrText xml:space="preserve">" \f C \l "2" </w:instrText>
      </w:r>
      <w:r w:rsidR="0061163E">
        <w:rPr>
          <w:rFonts w:ascii="Arial" w:hAnsi="Arial"/>
          <w:b/>
          <w:smallCaps/>
        </w:rPr>
        <w:fldChar w:fldCharType="end"/>
      </w:r>
    </w:p>
    <w:p w:rsidR="006E1A8E" w:rsidRPr="007E0A7D" w:rsidRDefault="00E40BC5" w:rsidP="006E1A8E">
      <w:pPr>
        <w:tabs>
          <w:tab w:val="right" w:leader="dot" w:pos="9000"/>
        </w:tabs>
        <w:rPr>
          <w:rFonts w:ascii="Arial" w:hAnsi="Arial"/>
          <w:b/>
        </w:rPr>
      </w:pPr>
      <w:r>
        <w:rPr>
          <w:rFonts w:ascii="Arial" w:hAnsi="Arial"/>
          <w:b/>
        </w:rPr>
        <w:pict>
          <v:shape id="_x0000_i1067" type="#_x0000_t75" style="width:450pt;height:7.5pt" o:hrpct="0" o:hralign="center" o:hr="t">
            <v:imagedata r:id="rId11" o:title="BD10289_"/>
          </v:shape>
        </w:pict>
      </w:r>
    </w:p>
    <w:p w:rsidR="00291DB6" w:rsidRDefault="006E1A8E" w:rsidP="006E1A8E">
      <w:pPr>
        <w:tabs>
          <w:tab w:val="left" w:pos="720"/>
          <w:tab w:val="right" w:pos="9000"/>
        </w:tabs>
        <w:jc w:val="both"/>
        <w:rPr>
          <w:rFonts w:ascii="Arial" w:hAnsi="Arial"/>
          <w:sz w:val="22"/>
          <w:szCs w:val="22"/>
        </w:rPr>
      </w:pPr>
      <w:r>
        <w:rPr>
          <w:rFonts w:ascii="Arial" w:hAnsi="Arial"/>
          <w:sz w:val="22"/>
          <w:szCs w:val="22"/>
        </w:rPr>
        <w:t>Fire exit charts are posted in each training area with the fire exit routes highlighted. Please review this chart as soon as you enter your shop area. Fire extinguishers are placed in prominent locations.</w:t>
      </w:r>
    </w:p>
    <w:p w:rsidR="001A1BF1" w:rsidRDefault="001A1BF1" w:rsidP="006E1A8E">
      <w:pPr>
        <w:tabs>
          <w:tab w:val="right" w:leader="dot" w:pos="9000"/>
        </w:tabs>
        <w:rPr>
          <w:rFonts w:ascii="Arial" w:hAnsi="Arial"/>
          <w:b/>
          <w:smallCaps/>
        </w:rPr>
      </w:pPr>
    </w:p>
    <w:p w:rsidR="00D9703A" w:rsidRDefault="00D9703A">
      <w:pPr>
        <w:rPr>
          <w:rFonts w:ascii="Arial" w:hAnsi="Arial"/>
          <w:b/>
          <w:smallCaps/>
        </w:rPr>
      </w:pPr>
      <w:r>
        <w:rPr>
          <w:rFonts w:ascii="Arial" w:hAnsi="Arial"/>
          <w:b/>
          <w:smallCaps/>
        </w:rPr>
        <w:br w:type="page"/>
      </w:r>
    </w:p>
    <w:p w:rsidR="006E1A8E" w:rsidRPr="00675A73" w:rsidRDefault="006E1A8E" w:rsidP="006E1A8E">
      <w:pPr>
        <w:tabs>
          <w:tab w:val="right" w:leader="dot" w:pos="9000"/>
        </w:tabs>
        <w:rPr>
          <w:rFonts w:ascii="Arial" w:hAnsi="Arial"/>
          <w:b/>
          <w:smallCaps/>
        </w:rPr>
      </w:pPr>
      <w:r>
        <w:rPr>
          <w:rFonts w:ascii="Arial" w:hAnsi="Arial"/>
          <w:b/>
          <w:smallCaps/>
        </w:rPr>
        <w:lastRenderedPageBreak/>
        <w:t>Emergency Procedures—Other Emergencies</w:t>
      </w:r>
      <w:r w:rsidR="0061163E">
        <w:rPr>
          <w:rFonts w:ascii="Arial" w:hAnsi="Arial"/>
          <w:b/>
          <w:smallCaps/>
        </w:rPr>
        <w:fldChar w:fldCharType="begin"/>
      </w:r>
      <w:r w:rsidR="005A314F">
        <w:instrText xml:space="preserve"> TC "</w:instrText>
      </w:r>
      <w:bookmarkStart w:id="118" w:name="_Toc175995257"/>
      <w:bookmarkStart w:id="119" w:name="_Toc395185430"/>
      <w:r w:rsidR="005A314F" w:rsidRPr="00732C44">
        <w:rPr>
          <w:rFonts w:ascii="Arial" w:hAnsi="Arial"/>
          <w:b/>
          <w:smallCaps/>
        </w:rPr>
        <w:instrText>Emergency Procedures—Other Emergencies</w:instrText>
      </w:r>
      <w:bookmarkEnd w:id="118"/>
      <w:bookmarkEnd w:id="119"/>
      <w:r w:rsidR="005A314F">
        <w:instrText xml:space="preserve">" \f C \l "2" </w:instrText>
      </w:r>
      <w:r w:rsidR="0061163E">
        <w:rPr>
          <w:rFonts w:ascii="Arial" w:hAnsi="Arial"/>
          <w:b/>
          <w:smallCaps/>
        </w:rPr>
        <w:fldChar w:fldCharType="end"/>
      </w:r>
    </w:p>
    <w:p w:rsidR="006E1A8E" w:rsidRPr="007E0A7D" w:rsidRDefault="00E40BC5" w:rsidP="006E1A8E">
      <w:pPr>
        <w:tabs>
          <w:tab w:val="right" w:leader="dot" w:pos="9000"/>
        </w:tabs>
        <w:rPr>
          <w:rFonts w:ascii="Arial" w:hAnsi="Arial"/>
          <w:b/>
        </w:rPr>
      </w:pPr>
      <w:r>
        <w:rPr>
          <w:rFonts w:ascii="Arial" w:hAnsi="Arial"/>
          <w:b/>
        </w:rPr>
        <w:pict>
          <v:shape id="_x0000_i1068" type="#_x0000_t75" style="width:450pt;height:7.5pt" o:hrpct="0" o:hralign="center" o:hr="t">
            <v:imagedata r:id="rId11" o:title="BD10289_"/>
          </v:shape>
        </w:pict>
      </w:r>
    </w:p>
    <w:p w:rsidR="006E1A8E" w:rsidRDefault="006E1A8E" w:rsidP="006E1A8E">
      <w:pPr>
        <w:tabs>
          <w:tab w:val="left" w:pos="720"/>
          <w:tab w:val="right" w:pos="9000"/>
        </w:tabs>
        <w:jc w:val="both"/>
        <w:rPr>
          <w:rFonts w:ascii="Arial" w:hAnsi="Arial"/>
          <w:sz w:val="22"/>
          <w:szCs w:val="22"/>
        </w:rPr>
      </w:pPr>
      <w:r>
        <w:rPr>
          <w:rFonts w:ascii="Arial" w:hAnsi="Arial"/>
          <w:sz w:val="22"/>
          <w:szCs w:val="22"/>
        </w:rPr>
        <w:t>Please notify your instructor immediately of accidents, sickness, or impending danger. Each shop is equipped with a first-aid kit, and the Practical Nursing instructor may be available to provide first-aid treatment. The instructor will provide other details on emergenc</w:t>
      </w:r>
      <w:r w:rsidR="0099780E">
        <w:rPr>
          <w:rFonts w:ascii="Arial" w:hAnsi="Arial"/>
          <w:sz w:val="22"/>
          <w:szCs w:val="22"/>
        </w:rPr>
        <w:t>y procedures.</w:t>
      </w:r>
    </w:p>
    <w:p w:rsidR="00C83167" w:rsidRDefault="00C83167" w:rsidP="009D78A1">
      <w:pPr>
        <w:tabs>
          <w:tab w:val="right" w:leader="dot" w:pos="9000"/>
        </w:tabs>
        <w:rPr>
          <w:rFonts w:ascii="Arial" w:hAnsi="Arial"/>
          <w:b/>
          <w:smallCaps/>
        </w:rPr>
      </w:pPr>
    </w:p>
    <w:p w:rsidR="00FE67E8" w:rsidRDefault="00FE67E8" w:rsidP="009D78A1">
      <w:pPr>
        <w:tabs>
          <w:tab w:val="right" w:leader="dot" w:pos="9000"/>
        </w:tabs>
        <w:rPr>
          <w:rFonts w:ascii="Arial" w:hAnsi="Arial"/>
          <w:b/>
          <w:smallCaps/>
        </w:rPr>
      </w:pPr>
    </w:p>
    <w:p w:rsidR="009D78A1" w:rsidRPr="00675A73" w:rsidRDefault="009D78A1" w:rsidP="009D78A1">
      <w:pPr>
        <w:tabs>
          <w:tab w:val="right" w:leader="dot" w:pos="9000"/>
        </w:tabs>
        <w:rPr>
          <w:rFonts w:ascii="Arial" w:hAnsi="Arial"/>
          <w:b/>
          <w:smallCaps/>
        </w:rPr>
      </w:pPr>
      <w:r>
        <w:rPr>
          <w:rFonts w:ascii="Arial" w:hAnsi="Arial"/>
          <w:b/>
          <w:smallCaps/>
        </w:rPr>
        <w:t>Follow-Up</w:t>
      </w:r>
      <w:r w:rsidR="0061163E">
        <w:rPr>
          <w:rFonts w:ascii="Arial" w:hAnsi="Arial"/>
          <w:b/>
          <w:smallCaps/>
        </w:rPr>
        <w:fldChar w:fldCharType="begin"/>
      </w:r>
      <w:r w:rsidR="005A314F">
        <w:instrText xml:space="preserve"> TC "</w:instrText>
      </w:r>
      <w:bookmarkStart w:id="120" w:name="_Toc175995258"/>
      <w:bookmarkStart w:id="121" w:name="_Toc395185431"/>
      <w:r w:rsidR="005A314F" w:rsidRPr="008C008F">
        <w:rPr>
          <w:rFonts w:ascii="Arial" w:hAnsi="Arial"/>
          <w:b/>
          <w:smallCaps/>
        </w:rPr>
        <w:instrText>Follow-Up</w:instrText>
      </w:r>
      <w:bookmarkEnd w:id="120"/>
      <w:bookmarkEnd w:id="121"/>
      <w:r w:rsidR="005A314F">
        <w:instrText xml:space="preserve">" \f C \l "2" </w:instrText>
      </w:r>
      <w:r w:rsidR="0061163E">
        <w:rPr>
          <w:rFonts w:ascii="Arial" w:hAnsi="Arial"/>
          <w:b/>
          <w:smallCaps/>
        </w:rPr>
        <w:fldChar w:fldCharType="end"/>
      </w:r>
    </w:p>
    <w:p w:rsidR="009D78A1" w:rsidRPr="007E0A7D" w:rsidRDefault="00E40BC5" w:rsidP="009D78A1">
      <w:pPr>
        <w:tabs>
          <w:tab w:val="right" w:leader="dot" w:pos="9000"/>
        </w:tabs>
        <w:rPr>
          <w:rFonts w:ascii="Arial" w:hAnsi="Arial"/>
          <w:b/>
        </w:rPr>
      </w:pPr>
      <w:r>
        <w:rPr>
          <w:rFonts w:ascii="Arial" w:hAnsi="Arial"/>
          <w:b/>
        </w:rPr>
        <w:pict>
          <v:shape id="_x0000_i1069" type="#_x0000_t75" style="width:450pt;height:7.5pt" o:hrpct="0" o:hralign="center" o:hr="t">
            <v:imagedata r:id="rId11" o:title="BD10289_"/>
          </v:shape>
        </w:pict>
      </w:r>
    </w:p>
    <w:p w:rsidR="009D78A1" w:rsidRDefault="009D78A1" w:rsidP="009D78A1">
      <w:pPr>
        <w:tabs>
          <w:tab w:val="left" w:pos="720"/>
          <w:tab w:val="right" w:pos="9000"/>
        </w:tabs>
        <w:jc w:val="both"/>
        <w:rPr>
          <w:rFonts w:ascii="Arial" w:hAnsi="Arial"/>
          <w:sz w:val="22"/>
          <w:szCs w:val="22"/>
        </w:rPr>
      </w:pPr>
      <w:r>
        <w:rPr>
          <w:rFonts w:ascii="Arial" w:hAnsi="Arial"/>
          <w:sz w:val="22"/>
          <w:szCs w:val="22"/>
        </w:rPr>
        <w:t xml:space="preserve">The counseling service will frequently need to know the address and employment status of former students. The school will send questionnaires about the relevancy of each student’s training and employment. The school requests that each student keep in contact with the Student Services office </w:t>
      </w:r>
      <w:r w:rsidR="00E92843">
        <w:rPr>
          <w:rFonts w:ascii="Arial" w:hAnsi="Arial"/>
          <w:sz w:val="22"/>
          <w:szCs w:val="22"/>
        </w:rPr>
        <w:t xml:space="preserve">for job placement assistance and </w:t>
      </w:r>
      <w:r>
        <w:rPr>
          <w:rFonts w:ascii="Arial" w:hAnsi="Arial"/>
          <w:sz w:val="22"/>
          <w:szCs w:val="22"/>
        </w:rPr>
        <w:t>to help improve the school and its programs.</w:t>
      </w:r>
    </w:p>
    <w:p w:rsidR="009D78A1" w:rsidRDefault="009D78A1" w:rsidP="009D78A1">
      <w:pPr>
        <w:tabs>
          <w:tab w:val="left" w:pos="720"/>
          <w:tab w:val="right" w:pos="9000"/>
        </w:tabs>
        <w:jc w:val="both"/>
        <w:rPr>
          <w:rFonts w:ascii="Arial" w:hAnsi="Arial"/>
          <w:sz w:val="22"/>
          <w:szCs w:val="22"/>
        </w:rPr>
      </w:pPr>
    </w:p>
    <w:p w:rsidR="009D78A1" w:rsidRPr="00675A73" w:rsidRDefault="00FA2147" w:rsidP="009D78A1">
      <w:pPr>
        <w:tabs>
          <w:tab w:val="right" w:leader="dot" w:pos="9000"/>
        </w:tabs>
        <w:rPr>
          <w:rFonts w:ascii="Arial" w:hAnsi="Arial"/>
          <w:b/>
          <w:smallCaps/>
        </w:rPr>
      </w:pPr>
      <w:r>
        <w:rPr>
          <w:rFonts w:ascii="Arial" w:hAnsi="Arial"/>
          <w:b/>
          <w:smallCaps/>
        </w:rPr>
        <w:t>Grievance Procedures</w:t>
      </w:r>
      <w:r w:rsidR="0061163E">
        <w:rPr>
          <w:rFonts w:ascii="Arial" w:hAnsi="Arial"/>
          <w:b/>
          <w:smallCaps/>
        </w:rPr>
        <w:fldChar w:fldCharType="begin"/>
      </w:r>
      <w:r w:rsidR="005A314F">
        <w:instrText xml:space="preserve"> TC "</w:instrText>
      </w:r>
      <w:bookmarkStart w:id="122" w:name="_Toc175995259"/>
      <w:bookmarkStart w:id="123" w:name="_Toc395185432"/>
      <w:r w:rsidR="005A314F" w:rsidRPr="00602BE7">
        <w:rPr>
          <w:rFonts w:ascii="Arial" w:hAnsi="Arial"/>
          <w:b/>
          <w:smallCaps/>
        </w:rPr>
        <w:instrText>Grievance Procedures</w:instrText>
      </w:r>
      <w:bookmarkEnd w:id="122"/>
      <w:bookmarkEnd w:id="123"/>
      <w:r w:rsidR="005A314F">
        <w:instrText xml:space="preserve">" \f C \l "2" </w:instrText>
      </w:r>
      <w:r w:rsidR="0061163E">
        <w:rPr>
          <w:rFonts w:ascii="Arial" w:hAnsi="Arial"/>
          <w:b/>
          <w:smallCaps/>
        </w:rPr>
        <w:fldChar w:fldCharType="end"/>
      </w:r>
    </w:p>
    <w:p w:rsidR="005B0C49" w:rsidRPr="00A51A16" w:rsidRDefault="00E40BC5" w:rsidP="00CD72E9">
      <w:pPr>
        <w:tabs>
          <w:tab w:val="right" w:leader="dot" w:pos="9000"/>
        </w:tabs>
        <w:rPr>
          <w:rFonts w:ascii="Arial" w:hAnsi="Arial"/>
          <w:b/>
          <w:sz w:val="22"/>
          <w:szCs w:val="22"/>
        </w:rPr>
      </w:pPr>
      <w:r>
        <w:rPr>
          <w:rFonts w:ascii="Arial" w:hAnsi="Arial"/>
          <w:b/>
        </w:rPr>
        <w:pict>
          <v:shape id="_x0000_i1070" type="#_x0000_t75" style="width:450pt;height:7.5pt" o:hrpct="0" o:hralign="center" o:hr="t">
            <v:imagedata r:id="rId11" o:title="BD10289_"/>
          </v:shape>
        </w:pict>
      </w:r>
      <w:r w:rsidR="00A51A16" w:rsidRPr="00A51A16">
        <w:rPr>
          <w:rFonts w:ascii="Arial" w:hAnsi="Arial" w:cs="Arial"/>
          <w:sz w:val="22"/>
          <w:szCs w:val="22"/>
        </w:rPr>
        <w:t xml:space="preserve">The purpose of this guideline is to provide a procedure through which students of the Tennessee </w:t>
      </w:r>
      <w:r w:rsidR="00DD7DE2">
        <w:rPr>
          <w:rFonts w:ascii="Arial" w:hAnsi="Arial" w:cs="Arial"/>
          <w:sz w:val="22"/>
          <w:szCs w:val="22"/>
        </w:rPr>
        <w:t xml:space="preserve">College ofApplied </w:t>
      </w:r>
      <w:r w:rsidR="00A51A16" w:rsidRPr="00A51A16">
        <w:rPr>
          <w:rFonts w:ascii="Arial" w:hAnsi="Arial" w:cs="Arial"/>
          <w:sz w:val="22"/>
          <w:szCs w:val="22"/>
        </w:rPr>
        <w:t xml:space="preserve">Technology may submit a complaint if the student has a concern regarding a situation or condition at the </w:t>
      </w:r>
      <w:r w:rsidR="000673B5">
        <w:rPr>
          <w:rFonts w:ascii="Arial" w:hAnsi="Arial" w:cs="Arial"/>
          <w:sz w:val="22"/>
          <w:szCs w:val="22"/>
        </w:rPr>
        <w:t>TCAT</w:t>
      </w:r>
      <w:r w:rsidR="00A51A16" w:rsidRPr="00A51A16">
        <w:rPr>
          <w:rFonts w:ascii="Arial" w:hAnsi="Arial" w:cs="Arial"/>
          <w:sz w:val="22"/>
          <w:szCs w:val="22"/>
        </w:rPr>
        <w:t xml:space="preserve"> and the student believes he/she has been</w:t>
      </w:r>
      <w:r w:rsidR="005B5C7D">
        <w:rPr>
          <w:rFonts w:ascii="Arial" w:hAnsi="Arial" w:cs="Arial"/>
          <w:sz w:val="22"/>
          <w:szCs w:val="22"/>
        </w:rPr>
        <w:t xml:space="preserve"> treated unfairly or inequitably.</w:t>
      </w:r>
      <w:r w:rsidR="00CD72E9" w:rsidRPr="00A51A16">
        <w:rPr>
          <w:rFonts w:ascii="Arial" w:hAnsi="Arial"/>
          <w:b/>
          <w:sz w:val="22"/>
          <w:szCs w:val="22"/>
        </w:rPr>
        <w:t xml:space="preserve"> </w:t>
      </w:r>
    </w:p>
    <w:p w:rsidR="00A51A16" w:rsidRPr="00A51A16" w:rsidRDefault="00A51A16" w:rsidP="00A51A16">
      <w:pPr>
        <w:numPr>
          <w:ilvl w:val="0"/>
          <w:numId w:val="41"/>
        </w:numPr>
        <w:spacing w:before="180" w:after="150"/>
        <w:jc w:val="both"/>
        <w:rPr>
          <w:rFonts w:ascii="Arial" w:hAnsi="Arial" w:cs="Arial"/>
          <w:sz w:val="22"/>
          <w:szCs w:val="22"/>
        </w:rPr>
      </w:pPr>
      <w:r w:rsidRPr="00A51A16">
        <w:rPr>
          <w:rStyle w:val="Strong"/>
          <w:rFonts w:ascii="Arial" w:hAnsi="Arial" w:cs="Arial"/>
          <w:sz w:val="22"/>
          <w:szCs w:val="22"/>
        </w:rPr>
        <w:t>Limitations on Scope and Use of Process</w:t>
      </w:r>
    </w:p>
    <w:p w:rsidR="00A51A16" w:rsidRDefault="00A51A16" w:rsidP="00A51A16">
      <w:pPr>
        <w:spacing w:before="180" w:after="150"/>
        <w:ind w:left="360"/>
        <w:jc w:val="both"/>
        <w:rPr>
          <w:rFonts w:ascii="Arial" w:hAnsi="Arial" w:cs="Arial"/>
          <w:sz w:val="22"/>
          <w:szCs w:val="22"/>
        </w:rPr>
      </w:pPr>
      <w:r w:rsidRPr="00A51A16">
        <w:rPr>
          <w:rFonts w:ascii="Arial" w:hAnsi="Arial" w:cs="Arial"/>
          <w:sz w:val="22"/>
          <w:szCs w:val="22"/>
        </w:rPr>
        <w:t>Allegations of sexual or racial harassment or discrimination shall be processed in accordance with TBR Guideline P-080, Discrimination &amp; Harassment - Complaint &amp; Investigation Procedure.  Grade appeals should comply with the appropriate grade appeal process.  Matters regarding student discipline are processed in accordance with the student disciplinary policies and rules found at TBR Policy 3:02:00:01, General Regulations on Student Conduct and Disciplinary Sanctions, Policy 3:02:01:00, Student Due Process Procedures, and Rule 0240-3-21-.01, et. seq., of the rules published by the Tennessee Secretary of State.  Students should also consult the student handbook.  Appeals of traffic or parking citations should  be processed as specified by each institution.</w:t>
      </w:r>
    </w:p>
    <w:p w:rsidR="00A51A16" w:rsidRPr="00A51A16" w:rsidRDefault="00A51A16" w:rsidP="00A51A16">
      <w:pPr>
        <w:spacing w:before="180" w:after="150"/>
        <w:ind w:left="360"/>
        <w:jc w:val="both"/>
        <w:rPr>
          <w:rFonts w:ascii="Arial" w:hAnsi="Arial" w:cs="Arial"/>
          <w:sz w:val="22"/>
          <w:szCs w:val="22"/>
        </w:rPr>
      </w:pPr>
      <w:r w:rsidRPr="00A51A16">
        <w:rPr>
          <w:rFonts w:ascii="Arial" w:hAnsi="Arial" w:cs="Arial"/>
          <w:sz w:val="22"/>
          <w:szCs w:val="22"/>
        </w:rPr>
        <w:t>In order to resolve concerns in a timely manner, complaints must be presented within ten (10) school days after the occurrence of the event claimed to have given rise to the complaint.  Any complaint not presented within the time provided will not be considered.</w:t>
      </w:r>
    </w:p>
    <w:p w:rsidR="00A51A16" w:rsidRPr="00A51A16" w:rsidRDefault="00A51A16" w:rsidP="00A51A16">
      <w:pPr>
        <w:numPr>
          <w:ilvl w:val="0"/>
          <w:numId w:val="41"/>
        </w:numPr>
        <w:spacing w:before="180" w:after="150"/>
        <w:jc w:val="both"/>
        <w:rPr>
          <w:rFonts w:ascii="Arial" w:hAnsi="Arial" w:cs="Arial"/>
          <w:sz w:val="22"/>
          <w:szCs w:val="22"/>
        </w:rPr>
      </w:pPr>
      <w:r w:rsidRPr="00A51A16">
        <w:rPr>
          <w:rStyle w:val="Strong"/>
          <w:rFonts w:ascii="Arial" w:hAnsi="Arial" w:cs="Arial"/>
          <w:sz w:val="22"/>
          <w:szCs w:val="22"/>
        </w:rPr>
        <w:t>Process</w:t>
      </w:r>
    </w:p>
    <w:p w:rsidR="00A51A16" w:rsidRDefault="00A51A16" w:rsidP="00A51A16">
      <w:pPr>
        <w:spacing w:before="180" w:after="150"/>
        <w:ind w:left="360"/>
        <w:jc w:val="both"/>
        <w:rPr>
          <w:rFonts w:ascii="Arial" w:hAnsi="Arial" w:cs="Arial"/>
          <w:sz w:val="22"/>
          <w:szCs w:val="22"/>
        </w:rPr>
      </w:pPr>
      <w:r w:rsidRPr="00A51A16">
        <w:rPr>
          <w:rFonts w:ascii="Arial" w:hAnsi="Arial" w:cs="Arial"/>
          <w:sz w:val="22"/>
          <w:szCs w:val="22"/>
        </w:rPr>
        <w:t xml:space="preserve">It is the philosophy of the </w:t>
      </w:r>
      <w:r w:rsidR="000673B5">
        <w:rPr>
          <w:rFonts w:ascii="Arial" w:hAnsi="Arial" w:cs="Arial"/>
          <w:sz w:val="22"/>
          <w:szCs w:val="22"/>
        </w:rPr>
        <w:t>TCAT</w:t>
      </w:r>
      <w:r w:rsidRPr="00A51A16">
        <w:rPr>
          <w:rFonts w:ascii="Arial" w:hAnsi="Arial" w:cs="Arial"/>
          <w:sz w:val="22"/>
          <w:szCs w:val="22"/>
        </w:rPr>
        <w:t xml:space="preserve"> that many complaints can be resolved through open and </w:t>
      </w:r>
      <w:r>
        <w:rPr>
          <w:rFonts w:ascii="Arial" w:hAnsi="Arial" w:cs="Arial"/>
          <w:sz w:val="22"/>
          <w:szCs w:val="22"/>
        </w:rPr>
        <w:t>c</w:t>
      </w:r>
      <w:r w:rsidRPr="00A51A16">
        <w:rPr>
          <w:rFonts w:ascii="Arial" w:hAnsi="Arial" w:cs="Arial"/>
          <w:sz w:val="22"/>
          <w:szCs w:val="22"/>
        </w:rPr>
        <w:t>lear communication, and should be resolved at the lowest level possible.  Therefore, the student should first discuss the complaint with the instructor, administrator or student involved in the matter in an attempt to resolve the concern.</w:t>
      </w:r>
    </w:p>
    <w:p w:rsidR="00A51A16" w:rsidRDefault="00A51A16" w:rsidP="00A51A16">
      <w:pPr>
        <w:spacing w:before="180" w:after="150"/>
        <w:ind w:left="360"/>
        <w:jc w:val="both"/>
        <w:rPr>
          <w:rFonts w:ascii="Arial" w:hAnsi="Arial" w:cs="Arial"/>
          <w:sz w:val="22"/>
          <w:szCs w:val="22"/>
        </w:rPr>
      </w:pPr>
      <w:r w:rsidRPr="00A51A16">
        <w:rPr>
          <w:rFonts w:ascii="Arial" w:hAnsi="Arial" w:cs="Arial"/>
          <w:sz w:val="22"/>
          <w:szCs w:val="22"/>
        </w:rPr>
        <w:t xml:space="preserve">If the concern cannot be resolved through informal discussion, the student may file a written complaint with the office of (Student Services).  The (Student Services Coordinator) will meet with the student, investigate the complaint, consult other </w:t>
      </w:r>
      <w:r w:rsidR="000673B5">
        <w:rPr>
          <w:rFonts w:ascii="Arial" w:hAnsi="Arial" w:cs="Arial"/>
          <w:sz w:val="22"/>
          <w:szCs w:val="22"/>
        </w:rPr>
        <w:t>TCAT</w:t>
      </w:r>
      <w:r w:rsidRPr="00A51A16">
        <w:rPr>
          <w:rFonts w:ascii="Arial" w:hAnsi="Arial" w:cs="Arial"/>
          <w:sz w:val="22"/>
          <w:szCs w:val="22"/>
        </w:rPr>
        <w:t xml:space="preserve"> personnel or students as needed, determine an appropriate resolution, and notify the student, in writing, of the outcome.</w:t>
      </w:r>
    </w:p>
    <w:p w:rsidR="00535F22" w:rsidRDefault="00A51A16" w:rsidP="00A51A16">
      <w:pPr>
        <w:spacing w:before="180" w:after="150"/>
        <w:ind w:left="360"/>
        <w:jc w:val="both"/>
        <w:rPr>
          <w:rFonts w:ascii="Arial" w:hAnsi="Arial" w:cs="Arial"/>
          <w:sz w:val="22"/>
          <w:szCs w:val="22"/>
        </w:rPr>
      </w:pPr>
      <w:r w:rsidRPr="00A51A16">
        <w:rPr>
          <w:rFonts w:ascii="Arial" w:hAnsi="Arial" w:cs="Arial"/>
          <w:sz w:val="22"/>
          <w:szCs w:val="22"/>
        </w:rPr>
        <w:t xml:space="preserve">If the student is not satisfied with how the (Student Services Coordinator) attempted to resolve the issue, the student may appeal to the Director within five (5) school days of receipt of the (Students Services Coordinator’s) letter.  The Director may discuss the </w:t>
      </w:r>
      <w:r w:rsidRPr="00A51A16">
        <w:rPr>
          <w:rFonts w:ascii="Arial" w:hAnsi="Arial" w:cs="Arial"/>
          <w:sz w:val="22"/>
          <w:szCs w:val="22"/>
        </w:rPr>
        <w:lastRenderedPageBreak/>
        <w:t>matter with the student and the (Student Services Coordinator), and any other personnel he/she feels appropriate.  The Director will provide a written decision to the student within five (5) days of receipt of the appeal.  The Director’s decision will be final.</w:t>
      </w:r>
    </w:p>
    <w:p w:rsidR="00FE67E8" w:rsidRDefault="00FE67E8" w:rsidP="00A51A16">
      <w:pPr>
        <w:spacing w:before="180" w:after="150"/>
        <w:ind w:left="360"/>
        <w:jc w:val="both"/>
        <w:rPr>
          <w:rFonts w:ascii="Arial" w:hAnsi="Arial" w:cs="Arial"/>
          <w:sz w:val="22"/>
          <w:szCs w:val="22"/>
        </w:rPr>
      </w:pPr>
    </w:p>
    <w:p w:rsidR="00FE67E8" w:rsidRDefault="00FE67E8" w:rsidP="00A51A16">
      <w:pPr>
        <w:spacing w:before="180" w:after="150"/>
        <w:ind w:left="360"/>
        <w:jc w:val="both"/>
        <w:rPr>
          <w:rFonts w:ascii="Arial" w:hAnsi="Arial" w:cs="Arial"/>
          <w:sz w:val="22"/>
          <w:szCs w:val="22"/>
        </w:rPr>
      </w:pPr>
    </w:p>
    <w:p w:rsidR="00B713C8" w:rsidRPr="00675A73" w:rsidRDefault="00B713C8" w:rsidP="00B713C8">
      <w:pPr>
        <w:tabs>
          <w:tab w:val="right" w:leader="dot" w:pos="9000"/>
        </w:tabs>
        <w:rPr>
          <w:rFonts w:ascii="Arial" w:hAnsi="Arial"/>
          <w:b/>
          <w:smallCaps/>
        </w:rPr>
      </w:pPr>
      <w:r>
        <w:rPr>
          <w:rFonts w:ascii="Arial" w:hAnsi="Arial"/>
          <w:b/>
          <w:smallCaps/>
        </w:rPr>
        <w:t>Grooming</w:t>
      </w:r>
      <w:r w:rsidR="0061163E">
        <w:rPr>
          <w:rFonts w:ascii="Arial" w:hAnsi="Arial"/>
          <w:b/>
          <w:smallCaps/>
        </w:rPr>
        <w:fldChar w:fldCharType="begin"/>
      </w:r>
      <w:r w:rsidR="005A314F">
        <w:instrText xml:space="preserve"> TC "</w:instrText>
      </w:r>
      <w:bookmarkStart w:id="124" w:name="_Toc175995260"/>
      <w:bookmarkStart w:id="125" w:name="_Toc395185433"/>
      <w:r w:rsidR="005A314F" w:rsidRPr="003700AF">
        <w:rPr>
          <w:rFonts w:ascii="Arial" w:hAnsi="Arial"/>
          <w:b/>
          <w:smallCaps/>
        </w:rPr>
        <w:instrText>Grooming</w:instrText>
      </w:r>
      <w:bookmarkEnd w:id="124"/>
      <w:bookmarkEnd w:id="125"/>
      <w:r w:rsidR="005A314F">
        <w:instrText xml:space="preserve">" \f C \l "2" </w:instrText>
      </w:r>
      <w:r w:rsidR="0061163E">
        <w:rPr>
          <w:rFonts w:ascii="Arial" w:hAnsi="Arial"/>
          <w:b/>
          <w:smallCaps/>
        </w:rPr>
        <w:fldChar w:fldCharType="end"/>
      </w:r>
    </w:p>
    <w:p w:rsidR="00B713C8" w:rsidRPr="007E0A7D" w:rsidRDefault="00E40BC5" w:rsidP="00B713C8">
      <w:pPr>
        <w:tabs>
          <w:tab w:val="right" w:leader="dot" w:pos="9000"/>
        </w:tabs>
        <w:rPr>
          <w:rFonts w:ascii="Arial" w:hAnsi="Arial"/>
          <w:b/>
        </w:rPr>
      </w:pPr>
      <w:r>
        <w:rPr>
          <w:rFonts w:ascii="Arial" w:hAnsi="Arial"/>
          <w:b/>
        </w:rPr>
        <w:pict>
          <v:shape id="_x0000_i1071" type="#_x0000_t75" style="width:450pt;height:7.5pt" o:hrpct="0" o:hralign="center" o:hr="t">
            <v:imagedata r:id="rId11" o:title="BD10289_"/>
          </v:shape>
        </w:pict>
      </w:r>
    </w:p>
    <w:p w:rsidR="00B713C8" w:rsidRDefault="00B713C8" w:rsidP="00B713C8">
      <w:pPr>
        <w:tabs>
          <w:tab w:val="left" w:pos="720"/>
          <w:tab w:val="right" w:pos="9000"/>
        </w:tabs>
        <w:jc w:val="both"/>
        <w:rPr>
          <w:rFonts w:ascii="Arial" w:hAnsi="Arial" w:cs="Arial"/>
          <w:sz w:val="22"/>
          <w:szCs w:val="22"/>
        </w:rPr>
      </w:pPr>
      <w:r>
        <w:rPr>
          <w:rFonts w:ascii="Arial" w:hAnsi="Arial" w:cs="Arial"/>
          <w:sz w:val="22"/>
          <w:szCs w:val="22"/>
        </w:rPr>
        <w:t>All trainees should dress and groom themselves as they would if they were working in business or industry. Extremes in dress or hairstyles should be avoided. All trainees may be required to purchase certain prescribed clothing such as shop suits, pants, shirts, aprons, ties, etc. suitable for their training area. All students are required to abide by the school dress code policy which includes, but is not limited to, the following:</w:t>
      </w:r>
    </w:p>
    <w:p w:rsidR="00B713C8" w:rsidRDefault="00B713C8" w:rsidP="00B713C8">
      <w:pPr>
        <w:tabs>
          <w:tab w:val="left" w:pos="720"/>
          <w:tab w:val="right" w:pos="9000"/>
        </w:tabs>
        <w:jc w:val="both"/>
        <w:rPr>
          <w:rFonts w:ascii="Arial" w:hAnsi="Arial" w:cs="Arial"/>
          <w:sz w:val="22"/>
          <w:szCs w:val="22"/>
        </w:rPr>
      </w:pPr>
    </w:p>
    <w:p w:rsidR="00B713C8" w:rsidRDefault="00B713C8" w:rsidP="00A51A16">
      <w:pPr>
        <w:numPr>
          <w:ilvl w:val="0"/>
          <w:numId w:val="10"/>
        </w:numPr>
        <w:tabs>
          <w:tab w:val="left" w:pos="720"/>
          <w:tab w:val="right" w:pos="9000"/>
        </w:tabs>
        <w:jc w:val="both"/>
        <w:rPr>
          <w:rFonts w:ascii="Arial" w:hAnsi="Arial" w:cs="Arial"/>
          <w:sz w:val="22"/>
          <w:szCs w:val="22"/>
        </w:rPr>
      </w:pPr>
      <w:r>
        <w:rPr>
          <w:rFonts w:ascii="Arial" w:hAnsi="Arial" w:cs="Arial"/>
          <w:sz w:val="22"/>
          <w:szCs w:val="22"/>
        </w:rPr>
        <w:t>Shorts are not permitted at any time in any program.</w:t>
      </w:r>
    </w:p>
    <w:p w:rsidR="00B713C8" w:rsidRDefault="00B713C8" w:rsidP="00A51A16">
      <w:pPr>
        <w:numPr>
          <w:ilvl w:val="0"/>
          <w:numId w:val="10"/>
        </w:numPr>
        <w:tabs>
          <w:tab w:val="left" w:pos="720"/>
          <w:tab w:val="right" w:pos="9000"/>
        </w:tabs>
        <w:spacing w:before="240"/>
        <w:jc w:val="both"/>
        <w:rPr>
          <w:rFonts w:ascii="Arial" w:hAnsi="Arial" w:cs="Arial"/>
          <w:sz w:val="22"/>
          <w:szCs w:val="22"/>
        </w:rPr>
      </w:pPr>
      <w:r>
        <w:rPr>
          <w:rFonts w:ascii="Arial" w:hAnsi="Arial" w:cs="Arial"/>
          <w:sz w:val="22"/>
          <w:szCs w:val="22"/>
        </w:rPr>
        <w:t>Shirts or other articles of clothing with vulgar/offensive language or pictures are not permitted at any time.</w:t>
      </w:r>
    </w:p>
    <w:p w:rsidR="00B713C8" w:rsidRDefault="00B713C8" w:rsidP="00A51A16">
      <w:pPr>
        <w:numPr>
          <w:ilvl w:val="0"/>
          <w:numId w:val="10"/>
        </w:numPr>
        <w:tabs>
          <w:tab w:val="left" w:pos="720"/>
          <w:tab w:val="right" w:pos="9000"/>
        </w:tabs>
        <w:spacing w:before="240"/>
        <w:jc w:val="both"/>
        <w:rPr>
          <w:rFonts w:ascii="Arial" w:hAnsi="Arial" w:cs="Arial"/>
          <w:sz w:val="22"/>
          <w:szCs w:val="22"/>
        </w:rPr>
      </w:pPr>
      <w:r>
        <w:rPr>
          <w:rFonts w:ascii="Arial" w:hAnsi="Arial" w:cs="Arial"/>
          <w:sz w:val="22"/>
          <w:szCs w:val="22"/>
        </w:rPr>
        <w:t>Shirts with spaghetti straps, tube tops, or other shirts in this category are not permitted at any time.</w:t>
      </w:r>
    </w:p>
    <w:p w:rsidR="00AC7600" w:rsidRDefault="00AC7600" w:rsidP="00E23FDF">
      <w:pPr>
        <w:tabs>
          <w:tab w:val="right" w:leader="dot" w:pos="9000"/>
        </w:tabs>
        <w:rPr>
          <w:rFonts w:ascii="Arial" w:hAnsi="Arial"/>
          <w:b/>
          <w:smallCaps/>
        </w:rPr>
      </w:pPr>
    </w:p>
    <w:p w:rsidR="00E23FDF" w:rsidRPr="00675A73" w:rsidRDefault="00E23FDF" w:rsidP="00E23FDF">
      <w:pPr>
        <w:tabs>
          <w:tab w:val="right" w:leader="dot" w:pos="9000"/>
        </w:tabs>
        <w:rPr>
          <w:rFonts w:ascii="Arial" w:hAnsi="Arial"/>
          <w:b/>
          <w:smallCaps/>
        </w:rPr>
      </w:pPr>
      <w:r>
        <w:rPr>
          <w:rFonts w:ascii="Arial" w:hAnsi="Arial"/>
          <w:b/>
          <w:smallCaps/>
        </w:rPr>
        <w:t>Guidance</w:t>
      </w:r>
      <w:r w:rsidR="0061163E">
        <w:rPr>
          <w:rFonts w:ascii="Arial" w:hAnsi="Arial"/>
          <w:b/>
          <w:smallCaps/>
        </w:rPr>
        <w:fldChar w:fldCharType="begin"/>
      </w:r>
      <w:r w:rsidR="005A314F">
        <w:instrText xml:space="preserve"> TC "</w:instrText>
      </w:r>
      <w:bookmarkStart w:id="126" w:name="_Toc175995261"/>
      <w:bookmarkStart w:id="127" w:name="_Toc395185434"/>
      <w:r w:rsidR="005A314F" w:rsidRPr="00E0215C">
        <w:rPr>
          <w:rFonts w:ascii="Arial" w:hAnsi="Arial"/>
          <w:b/>
          <w:smallCaps/>
        </w:rPr>
        <w:instrText>Guidance</w:instrText>
      </w:r>
      <w:bookmarkEnd w:id="126"/>
      <w:bookmarkEnd w:id="127"/>
      <w:r w:rsidR="005A314F">
        <w:instrText xml:space="preserve">" \f C \l "2" </w:instrText>
      </w:r>
      <w:r w:rsidR="0061163E">
        <w:rPr>
          <w:rFonts w:ascii="Arial" w:hAnsi="Arial"/>
          <w:b/>
          <w:smallCaps/>
        </w:rPr>
        <w:fldChar w:fldCharType="end"/>
      </w:r>
    </w:p>
    <w:p w:rsidR="00E23FDF" w:rsidRPr="007E0A7D" w:rsidRDefault="00E40BC5" w:rsidP="00E23FDF">
      <w:pPr>
        <w:tabs>
          <w:tab w:val="right" w:leader="dot" w:pos="9000"/>
        </w:tabs>
        <w:rPr>
          <w:rFonts w:ascii="Arial" w:hAnsi="Arial"/>
          <w:b/>
        </w:rPr>
      </w:pPr>
      <w:r>
        <w:rPr>
          <w:rFonts w:ascii="Arial" w:hAnsi="Arial"/>
          <w:b/>
        </w:rPr>
        <w:pict>
          <v:shape id="_x0000_i1072" type="#_x0000_t75" style="width:450pt;height:7.5pt" o:hrpct="0" o:hralign="center" o:hr="t">
            <v:imagedata r:id="rId11" o:title="BD10289_"/>
          </v:shape>
        </w:pict>
      </w:r>
    </w:p>
    <w:p w:rsidR="00E23FDF" w:rsidRDefault="00E23FDF" w:rsidP="00E23FDF">
      <w:pPr>
        <w:tabs>
          <w:tab w:val="left" w:pos="720"/>
          <w:tab w:val="right" w:pos="9000"/>
        </w:tabs>
        <w:jc w:val="both"/>
        <w:rPr>
          <w:rFonts w:ascii="Arial" w:hAnsi="Arial" w:cs="Arial"/>
          <w:sz w:val="22"/>
          <w:szCs w:val="22"/>
        </w:rPr>
      </w:pPr>
      <w:r>
        <w:rPr>
          <w:rFonts w:ascii="Arial" w:hAnsi="Arial" w:cs="Arial"/>
          <w:sz w:val="22"/>
          <w:szCs w:val="22"/>
        </w:rPr>
        <w:t>The services of the Student Services Coordinator are available to all students. The primary work of the coordinator is to help the students to enroll in the school and to assist them in doing their best work while enrolled. Career counseling, information concerning job openings, placement in jobs, financial counseling, and assistance with personal problems that affect a student’s enrollment are available. Students are encouraged to consult the coordinator for any of these services.</w:t>
      </w:r>
    </w:p>
    <w:p w:rsidR="00E23FDF" w:rsidRDefault="00E23FDF" w:rsidP="00E23FDF">
      <w:pPr>
        <w:tabs>
          <w:tab w:val="left" w:pos="720"/>
          <w:tab w:val="right" w:pos="9000"/>
        </w:tabs>
        <w:jc w:val="both"/>
        <w:rPr>
          <w:rFonts w:ascii="Arial" w:hAnsi="Arial" w:cs="Arial"/>
          <w:sz w:val="22"/>
          <w:szCs w:val="22"/>
        </w:rPr>
      </w:pPr>
    </w:p>
    <w:p w:rsidR="00E23FDF" w:rsidRPr="00675A73" w:rsidRDefault="00E23FDF" w:rsidP="00E23FDF">
      <w:pPr>
        <w:tabs>
          <w:tab w:val="right" w:leader="dot" w:pos="9000"/>
        </w:tabs>
        <w:rPr>
          <w:rFonts w:ascii="Arial" w:hAnsi="Arial"/>
          <w:b/>
          <w:smallCaps/>
        </w:rPr>
      </w:pPr>
      <w:r>
        <w:rPr>
          <w:rFonts w:ascii="Arial" w:hAnsi="Arial"/>
          <w:b/>
          <w:smallCaps/>
        </w:rPr>
        <w:t>Housekeeping</w:t>
      </w:r>
      <w:r w:rsidR="0061163E">
        <w:rPr>
          <w:rFonts w:ascii="Arial" w:hAnsi="Arial"/>
          <w:b/>
          <w:smallCaps/>
        </w:rPr>
        <w:fldChar w:fldCharType="begin"/>
      </w:r>
      <w:r w:rsidR="005A314F">
        <w:instrText xml:space="preserve"> TC "</w:instrText>
      </w:r>
      <w:bookmarkStart w:id="128" w:name="_Toc175995262"/>
      <w:bookmarkStart w:id="129" w:name="_Toc395185435"/>
      <w:r w:rsidR="005A314F" w:rsidRPr="00091EE6">
        <w:rPr>
          <w:rFonts w:ascii="Arial" w:hAnsi="Arial"/>
          <w:b/>
          <w:smallCaps/>
        </w:rPr>
        <w:instrText>Housekeeping</w:instrText>
      </w:r>
      <w:bookmarkEnd w:id="128"/>
      <w:bookmarkEnd w:id="129"/>
      <w:r w:rsidR="005A314F">
        <w:instrText xml:space="preserve">" \f C \l "2" </w:instrText>
      </w:r>
      <w:r w:rsidR="0061163E">
        <w:rPr>
          <w:rFonts w:ascii="Arial" w:hAnsi="Arial"/>
          <w:b/>
          <w:smallCaps/>
        </w:rPr>
        <w:fldChar w:fldCharType="end"/>
      </w:r>
    </w:p>
    <w:p w:rsidR="00E23FDF" w:rsidRPr="007E0A7D" w:rsidRDefault="00E40BC5" w:rsidP="00E23FDF">
      <w:pPr>
        <w:tabs>
          <w:tab w:val="right" w:leader="dot" w:pos="9000"/>
        </w:tabs>
        <w:rPr>
          <w:rFonts w:ascii="Arial" w:hAnsi="Arial"/>
          <w:b/>
        </w:rPr>
      </w:pPr>
      <w:r>
        <w:rPr>
          <w:rFonts w:ascii="Arial" w:hAnsi="Arial"/>
          <w:b/>
        </w:rPr>
        <w:pict>
          <v:shape id="_x0000_i1073" type="#_x0000_t75" style="width:450pt;height:7.5pt" o:hrpct="0" o:hralign="center" o:hr="t">
            <v:imagedata r:id="rId11" o:title="BD10289_"/>
          </v:shape>
        </w:pict>
      </w:r>
    </w:p>
    <w:p w:rsidR="00AC7600" w:rsidRPr="00651B66" w:rsidRDefault="00E23FDF" w:rsidP="00651B66">
      <w:pPr>
        <w:tabs>
          <w:tab w:val="left" w:pos="720"/>
          <w:tab w:val="right" w:pos="9000"/>
        </w:tabs>
        <w:jc w:val="both"/>
        <w:rPr>
          <w:rFonts w:ascii="Arial" w:hAnsi="Arial" w:cs="Arial"/>
          <w:sz w:val="22"/>
          <w:szCs w:val="22"/>
        </w:rPr>
      </w:pPr>
      <w:r>
        <w:rPr>
          <w:rFonts w:ascii="Arial" w:hAnsi="Arial" w:cs="Arial"/>
          <w:sz w:val="22"/>
          <w:szCs w:val="22"/>
        </w:rPr>
        <w:t>All wastepaper, cups, cigarette butts, and other refuse must be placed in the provided receptacles. Each trainee will be responsible for keeping his/her shop area clean and orderly at all times. Salvageable material should be separated from the waste as directed by the instructor.</w:t>
      </w:r>
    </w:p>
    <w:p w:rsidR="001A1BF1" w:rsidRDefault="001A1BF1" w:rsidP="001A1BF1">
      <w:pPr>
        <w:rPr>
          <w:rFonts w:ascii="Arial" w:hAnsi="Arial"/>
          <w:b/>
          <w:smallCaps/>
        </w:rPr>
      </w:pPr>
    </w:p>
    <w:p w:rsidR="00684407" w:rsidRPr="00F00EA7" w:rsidRDefault="00684407" w:rsidP="001A1BF1">
      <w:pPr>
        <w:rPr>
          <w:rFonts w:ascii="Arial" w:hAnsi="Arial"/>
          <w:b/>
          <w:smallCaps/>
        </w:rPr>
      </w:pPr>
      <w:r w:rsidRPr="00F00EA7">
        <w:rPr>
          <w:rFonts w:ascii="Arial" w:hAnsi="Arial"/>
          <w:b/>
          <w:smallCaps/>
        </w:rPr>
        <w:t>Immunization Requirements</w:t>
      </w:r>
      <w:r w:rsidR="0061163E" w:rsidRPr="00F00EA7">
        <w:rPr>
          <w:rFonts w:ascii="Arial" w:hAnsi="Arial"/>
          <w:b/>
          <w:smallCaps/>
        </w:rPr>
        <w:fldChar w:fldCharType="begin"/>
      </w:r>
      <w:r w:rsidRPr="00F00EA7">
        <w:instrText xml:space="preserve"> TC "</w:instrText>
      </w:r>
      <w:bookmarkStart w:id="130" w:name="_Toc175995281"/>
      <w:bookmarkStart w:id="131" w:name="_Toc239221482"/>
      <w:bookmarkStart w:id="132" w:name="_Toc395185436"/>
      <w:r w:rsidRPr="00F00EA7">
        <w:rPr>
          <w:rFonts w:ascii="Arial" w:hAnsi="Arial"/>
          <w:b/>
          <w:smallCaps/>
        </w:rPr>
        <w:instrText>Measles Immunization</w:instrText>
      </w:r>
      <w:bookmarkEnd w:id="130"/>
      <w:bookmarkEnd w:id="131"/>
      <w:bookmarkEnd w:id="132"/>
      <w:r w:rsidRPr="00F00EA7">
        <w:instrText xml:space="preserve">" \f C \l "2" </w:instrText>
      </w:r>
      <w:r w:rsidR="0061163E" w:rsidRPr="00F00EA7">
        <w:rPr>
          <w:rFonts w:ascii="Arial" w:hAnsi="Arial"/>
          <w:b/>
          <w:smallCaps/>
        </w:rPr>
        <w:fldChar w:fldCharType="end"/>
      </w:r>
    </w:p>
    <w:p w:rsidR="00684407" w:rsidRPr="00206B43" w:rsidRDefault="00E40BC5" w:rsidP="00684407">
      <w:pPr>
        <w:tabs>
          <w:tab w:val="right" w:leader="dot" w:pos="9000"/>
        </w:tabs>
        <w:rPr>
          <w:rFonts w:ascii="Arial" w:hAnsi="Arial"/>
          <w:b/>
          <w:highlight w:val="yellow"/>
        </w:rPr>
      </w:pPr>
      <w:r>
        <w:rPr>
          <w:rFonts w:ascii="Arial" w:hAnsi="Arial"/>
          <w:b/>
        </w:rPr>
        <w:pict>
          <v:shape id="_x0000_i1074" type="#_x0000_t75" style="width:450pt;height:7.5pt" o:hrpct="0" o:hralign="center" o:hr="t">
            <v:imagedata r:id="rId11" o:title="BD10289_"/>
          </v:shape>
        </w:pict>
      </w:r>
    </w:p>
    <w:p w:rsidR="00684407" w:rsidRPr="00F00EA7" w:rsidRDefault="00684407" w:rsidP="00684407">
      <w:pPr>
        <w:autoSpaceDE w:val="0"/>
        <w:autoSpaceDN w:val="0"/>
        <w:adjustRightInd w:val="0"/>
        <w:rPr>
          <w:rFonts w:ascii="Arial" w:hAnsi="Arial" w:cs="Arial"/>
          <w:b/>
          <w:bCs/>
          <w:color w:val="000000"/>
          <w:sz w:val="22"/>
          <w:szCs w:val="22"/>
        </w:rPr>
      </w:pPr>
      <w:r w:rsidRPr="00F00EA7">
        <w:rPr>
          <w:rFonts w:ascii="Arial" w:hAnsi="Arial" w:cs="Arial"/>
          <w:b/>
          <w:bCs/>
          <w:color w:val="000000"/>
          <w:sz w:val="22"/>
          <w:szCs w:val="22"/>
        </w:rPr>
        <w:t>Tennessee Department of Health Immunization Requirements f</w:t>
      </w:r>
      <w:r>
        <w:rPr>
          <w:rFonts w:ascii="Arial" w:hAnsi="Arial" w:cs="Arial"/>
          <w:b/>
          <w:bCs/>
          <w:color w:val="000000"/>
          <w:sz w:val="22"/>
          <w:szCs w:val="22"/>
        </w:rPr>
        <w:t xml:space="preserve">or Students Enrolling in Higher </w:t>
      </w:r>
      <w:r w:rsidRPr="00F00EA7">
        <w:rPr>
          <w:rFonts w:ascii="Arial" w:hAnsi="Arial" w:cs="Arial"/>
          <w:b/>
          <w:bCs/>
          <w:color w:val="000000"/>
          <w:sz w:val="22"/>
          <w:szCs w:val="22"/>
        </w:rPr>
        <w:t>Education Institutions in Tennessee after July 2011:</w:t>
      </w:r>
    </w:p>
    <w:p w:rsidR="00684407" w:rsidRPr="00F00EA7" w:rsidRDefault="00684407" w:rsidP="00684407">
      <w:pPr>
        <w:autoSpaceDE w:val="0"/>
        <w:autoSpaceDN w:val="0"/>
        <w:adjustRightInd w:val="0"/>
        <w:rPr>
          <w:rFonts w:ascii="Arial" w:hAnsi="Arial" w:cs="Arial"/>
          <w:i/>
          <w:iCs/>
          <w:color w:val="000000"/>
          <w:sz w:val="22"/>
          <w:szCs w:val="22"/>
        </w:rPr>
      </w:pPr>
      <w:r w:rsidRPr="00F00EA7">
        <w:rPr>
          <w:rFonts w:ascii="Arial" w:hAnsi="Arial" w:cs="Arial"/>
          <w:i/>
          <w:iCs/>
          <w:color w:val="000000"/>
          <w:sz w:val="22"/>
          <w:szCs w:val="22"/>
        </w:rPr>
        <w:t>(Tennessee Department of Health Rule 1200-14-1-.29, revised December 2009)</w:t>
      </w:r>
    </w:p>
    <w:p w:rsidR="00684407" w:rsidRDefault="00684407" w:rsidP="00684407">
      <w:pPr>
        <w:autoSpaceDE w:val="0"/>
        <w:autoSpaceDN w:val="0"/>
        <w:adjustRightInd w:val="0"/>
        <w:rPr>
          <w:rFonts w:ascii="Arial" w:hAnsi="Arial" w:cs="Arial"/>
          <w:b/>
          <w:bCs/>
          <w:color w:val="000000"/>
          <w:sz w:val="22"/>
          <w:szCs w:val="22"/>
        </w:rPr>
      </w:pPr>
    </w:p>
    <w:p w:rsidR="00684407" w:rsidRDefault="00684407" w:rsidP="00684407">
      <w:pPr>
        <w:autoSpaceDE w:val="0"/>
        <w:autoSpaceDN w:val="0"/>
        <w:adjustRightInd w:val="0"/>
        <w:rPr>
          <w:rFonts w:ascii="Arial" w:hAnsi="Arial" w:cs="Arial"/>
          <w:b/>
          <w:bCs/>
          <w:color w:val="000000"/>
          <w:sz w:val="22"/>
          <w:szCs w:val="22"/>
        </w:rPr>
      </w:pPr>
      <w:r w:rsidRPr="00F00EA7">
        <w:rPr>
          <w:rFonts w:ascii="Arial" w:hAnsi="Arial" w:cs="Arial"/>
          <w:b/>
          <w:bCs/>
          <w:color w:val="000000"/>
          <w:sz w:val="22"/>
          <w:szCs w:val="22"/>
        </w:rPr>
        <w:t>Who is required to be immunized?</w:t>
      </w:r>
    </w:p>
    <w:p w:rsidR="001A1BF1" w:rsidRPr="00F00EA7" w:rsidRDefault="001A1BF1" w:rsidP="00684407">
      <w:pPr>
        <w:autoSpaceDE w:val="0"/>
        <w:autoSpaceDN w:val="0"/>
        <w:adjustRightInd w:val="0"/>
        <w:rPr>
          <w:rFonts w:ascii="Arial" w:hAnsi="Arial" w:cs="Arial"/>
          <w:b/>
          <w:bCs/>
          <w:color w:val="000000"/>
          <w:sz w:val="22"/>
          <w:szCs w:val="22"/>
        </w:rPr>
      </w:pPr>
    </w:p>
    <w:p w:rsidR="00684407" w:rsidRPr="00F00EA7" w:rsidRDefault="00684407" w:rsidP="00684407">
      <w:pPr>
        <w:pStyle w:val="ListParagraph"/>
        <w:numPr>
          <w:ilvl w:val="0"/>
          <w:numId w:val="44"/>
        </w:numPr>
        <w:autoSpaceDE w:val="0"/>
        <w:autoSpaceDN w:val="0"/>
        <w:adjustRightInd w:val="0"/>
        <w:rPr>
          <w:rFonts w:ascii="Arial" w:hAnsi="Arial" w:cs="Arial"/>
          <w:color w:val="000000"/>
          <w:sz w:val="22"/>
          <w:szCs w:val="22"/>
        </w:rPr>
      </w:pPr>
      <w:r w:rsidRPr="00F00EA7">
        <w:rPr>
          <w:rFonts w:ascii="Arial" w:hAnsi="Arial" w:cs="Arial"/>
          <w:color w:val="000000"/>
          <w:sz w:val="22"/>
          <w:szCs w:val="22"/>
        </w:rPr>
        <w:t xml:space="preserve">New </w:t>
      </w:r>
      <w:r w:rsidRPr="00F00EA7">
        <w:rPr>
          <w:rFonts w:ascii="Arial" w:hAnsi="Arial" w:cs="Arial"/>
          <w:b/>
          <w:bCs/>
          <w:color w:val="000000"/>
          <w:sz w:val="22"/>
          <w:szCs w:val="22"/>
        </w:rPr>
        <w:t xml:space="preserve">full time </w:t>
      </w:r>
      <w:r w:rsidRPr="00F00EA7">
        <w:rPr>
          <w:rFonts w:ascii="Arial" w:hAnsi="Arial" w:cs="Arial"/>
          <w:color w:val="000000"/>
          <w:sz w:val="22"/>
          <w:szCs w:val="22"/>
        </w:rPr>
        <w:t>enrollees in higher education institutions (post-secondary) in Tennessee with enrollments larger than 200 students.</w:t>
      </w:r>
    </w:p>
    <w:p w:rsidR="00684407" w:rsidRPr="00F00EA7" w:rsidRDefault="00684407" w:rsidP="00684407">
      <w:pPr>
        <w:pStyle w:val="ListParagraph"/>
        <w:numPr>
          <w:ilvl w:val="0"/>
          <w:numId w:val="44"/>
        </w:numPr>
        <w:autoSpaceDE w:val="0"/>
        <w:autoSpaceDN w:val="0"/>
        <w:adjustRightInd w:val="0"/>
        <w:rPr>
          <w:rFonts w:ascii="Arial" w:hAnsi="Arial" w:cs="Arial"/>
          <w:color w:val="000000"/>
          <w:sz w:val="22"/>
          <w:szCs w:val="22"/>
        </w:rPr>
      </w:pPr>
      <w:r w:rsidRPr="00F00EA7">
        <w:rPr>
          <w:rFonts w:ascii="Arial" w:hAnsi="Arial" w:cs="Arial"/>
          <w:color w:val="000000"/>
          <w:sz w:val="22"/>
          <w:szCs w:val="22"/>
        </w:rPr>
        <w:t>New undergraduates enrolled in at least 12 semester hours, or equivalent</w:t>
      </w:r>
    </w:p>
    <w:p w:rsidR="00684407" w:rsidRPr="00F00EA7" w:rsidRDefault="00684407" w:rsidP="00684407">
      <w:pPr>
        <w:pStyle w:val="ListParagraph"/>
        <w:numPr>
          <w:ilvl w:val="0"/>
          <w:numId w:val="44"/>
        </w:numPr>
        <w:autoSpaceDE w:val="0"/>
        <w:autoSpaceDN w:val="0"/>
        <w:adjustRightInd w:val="0"/>
        <w:rPr>
          <w:rFonts w:ascii="Arial" w:hAnsi="Arial" w:cs="Arial"/>
          <w:color w:val="000000"/>
          <w:sz w:val="22"/>
          <w:szCs w:val="22"/>
        </w:rPr>
      </w:pPr>
      <w:r w:rsidRPr="00F00EA7">
        <w:rPr>
          <w:rFonts w:ascii="Arial" w:hAnsi="Arial" w:cs="Arial"/>
          <w:color w:val="000000"/>
          <w:sz w:val="22"/>
          <w:szCs w:val="22"/>
        </w:rPr>
        <w:t>New graduate students enrolled in at least 9 semester hours, or equivalent</w:t>
      </w:r>
    </w:p>
    <w:p w:rsidR="00684407" w:rsidRPr="00F00EA7" w:rsidRDefault="00684407" w:rsidP="00684407">
      <w:pPr>
        <w:pStyle w:val="ListParagraph"/>
        <w:numPr>
          <w:ilvl w:val="0"/>
          <w:numId w:val="44"/>
        </w:numPr>
        <w:autoSpaceDE w:val="0"/>
        <w:autoSpaceDN w:val="0"/>
        <w:adjustRightInd w:val="0"/>
        <w:rPr>
          <w:rFonts w:ascii="Arial" w:hAnsi="Arial" w:cs="Arial"/>
          <w:color w:val="000000"/>
          <w:sz w:val="22"/>
          <w:szCs w:val="22"/>
        </w:rPr>
      </w:pPr>
      <w:r w:rsidRPr="00F00EA7">
        <w:rPr>
          <w:rFonts w:ascii="Arial" w:hAnsi="Arial" w:cs="Arial"/>
          <w:b/>
          <w:bCs/>
          <w:color w:val="000000"/>
          <w:sz w:val="22"/>
          <w:szCs w:val="22"/>
        </w:rPr>
        <w:t xml:space="preserve">Exempt: </w:t>
      </w:r>
      <w:r w:rsidRPr="00F00EA7">
        <w:rPr>
          <w:rFonts w:ascii="Arial" w:hAnsi="Arial" w:cs="Arial"/>
          <w:color w:val="000000"/>
          <w:sz w:val="22"/>
          <w:szCs w:val="22"/>
        </w:rPr>
        <w:t>full time distance learning students are exempted from immunization requirements</w:t>
      </w:r>
    </w:p>
    <w:p w:rsidR="001A1BF1" w:rsidRDefault="00684407" w:rsidP="00684407">
      <w:pPr>
        <w:autoSpaceDE w:val="0"/>
        <w:autoSpaceDN w:val="0"/>
        <w:adjustRightInd w:val="0"/>
        <w:rPr>
          <w:rFonts w:ascii="Arial" w:hAnsi="Arial" w:cs="Arial"/>
          <w:i/>
          <w:iCs/>
          <w:color w:val="000000"/>
          <w:sz w:val="22"/>
          <w:szCs w:val="22"/>
        </w:rPr>
      </w:pPr>
      <w:r w:rsidRPr="00F00EA7">
        <w:rPr>
          <w:rFonts w:ascii="Arial" w:hAnsi="Arial" w:cs="Arial"/>
          <w:b/>
          <w:bCs/>
          <w:color w:val="000000"/>
          <w:sz w:val="22"/>
          <w:szCs w:val="22"/>
        </w:rPr>
        <w:lastRenderedPageBreak/>
        <w:t>Note</w:t>
      </w:r>
      <w:r w:rsidRPr="00F00EA7">
        <w:rPr>
          <w:rFonts w:ascii="Arial" w:hAnsi="Arial" w:cs="Arial"/>
          <w:b/>
          <w:bCs/>
          <w:i/>
          <w:iCs/>
          <w:color w:val="000000"/>
          <w:sz w:val="22"/>
          <w:szCs w:val="22"/>
        </w:rPr>
        <w:t xml:space="preserve">: </w:t>
      </w:r>
      <w:r w:rsidRPr="00F00EA7">
        <w:rPr>
          <w:rFonts w:ascii="Arial" w:hAnsi="Arial" w:cs="Arial"/>
          <w:i/>
          <w:iCs/>
          <w:color w:val="000000"/>
          <w:sz w:val="22"/>
          <w:szCs w:val="22"/>
        </w:rPr>
        <w:t>Institutions may have policies or requirements that go beyond state requirements.</w:t>
      </w:r>
    </w:p>
    <w:p w:rsidR="00D8711D" w:rsidRPr="00D8711D" w:rsidRDefault="00D8711D" w:rsidP="00684407">
      <w:pPr>
        <w:autoSpaceDE w:val="0"/>
        <w:autoSpaceDN w:val="0"/>
        <w:adjustRightInd w:val="0"/>
        <w:rPr>
          <w:rFonts w:ascii="Arial" w:hAnsi="Arial" w:cs="Arial"/>
          <w:i/>
          <w:iCs/>
          <w:color w:val="000000"/>
          <w:sz w:val="22"/>
          <w:szCs w:val="22"/>
        </w:rPr>
      </w:pPr>
    </w:p>
    <w:p w:rsidR="00684407" w:rsidRDefault="00684407" w:rsidP="00684407">
      <w:pPr>
        <w:autoSpaceDE w:val="0"/>
        <w:autoSpaceDN w:val="0"/>
        <w:adjustRightInd w:val="0"/>
        <w:rPr>
          <w:rFonts w:ascii="Arial" w:hAnsi="Arial" w:cs="Arial"/>
          <w:b/>
          <w:bCs/>
          <w:color w:val="000000"/>
          <w:sz w:val="22"/>
          <w:szCs w:val="22"/>
        </w:rPr>
      </w:pPr>
      <w:r w:rsidRPr="00F00EA7">
        <w:rPr>
          <w:rFonts w:ascii="Arial" w:hAnsi="Arial" w:cs="Arial"/>
          <w:b/>
          <w:bCs/>
          <w:color w:val="000000"/>
          <w:sz w:val="22"/>
          <w:szCs w:val="22"/>
        </w:rPr>
        <w:t>Measles, mumps and rubella immunity:</w:t>
      </w:r>
    </w:p>
    <w:p w:rsidR="00684407" w:rsidRPr="00F00EA7" w:rsidRDefault="00684407" w:rsidP="00684407">
      <w:pPr>
        <w:autoSpaceDE w:val="0"/>
        <w:autoSpaceDN w:val="0"/>
        <w:adjustRightInd w:val="0"/>
        <w:rPr>
          <w:rFonts w:ascii="Arial" w:hAnsi="Arial" w:cs="Arial"/>
          <w:b/>
          <w:bCs/>
          <w:color w:val="000000"/>
          <w:sz w:val="22"/>
          <w:szCs w:val="22"/>
        </w:rPr>
      </w:pPr>
    </w:p>
    <w:p w:rsidR="00684407" w:rsidRPr="00F00EA7" w:rsidRDefault="00684407" w:rsidP="00684407">
      <w:pPr>
        <w:autoSpaceDE w:val="0"/>
        <w:autoSpaceDN w:val="0"/>
        <w:adjustRightInd w:val="0"/>
        <w:rPr>
          <w:rFonts w:ascii="Arial" w:hAnsi="Arial" w:cs="Arial"/>
          <w:color w:val="000000"/>
          <w:sz w:val="22"/>
          <w:szCs w:val="22"/>
        </w:rPr>
      </w:pPr>
      <w:r w:rsidRPr="00F00EA7">
        <w:rPr>
          <w:rFonts w:ascii="Arial" w:hAnsi="Arial" w:cs="Arial"/>
          <w:color w:val="000000"/>
          <w:sz w:val="22"/>
          <w:szCs w:val="22"/>
        </w:rPr>
        <w:t>Proof of immunity to measles, mumps and rubella may be provided by meeting one of the</w:t>
      </w:r>
      <w:r>
        <w:rPr>
          <w:rFonts w:ascii="Arial" w:hAnsi="Arial" w:cs="Arial"/>
          <w:color w:val="000000"/>
          <w:sz w:val="22"/>
          <w:szCs w:val="22"/>
        </w:rPr>
        <w:t xml:space="preserve"> </w:t>
      </w:r>
      <w:r w:rsidRPr="00F00EA7">
        <w:rPr>
          <w:rFonts w:ascii="Arial" w:hAnsi="Arial" w:cs="Arial"/>
          <w:color w:val="000000"/>
          <w:sz w:val="22"/>
          <w:szCs w:val="22"/>
        </w:rPr>
        <w:t>following 3 criteria:</w:t>
      </w:r>
    </w:p>
    <w:p w:rsidR="00684407" w:rsidRPr="00F00EA7" w:rsidRDefault="00684407" w:rsidP="00684407">
      <w:pPr>
        <w:pStyle w:val="ListParagraph"/>
        <w:numPr>
          <w:ilvl w:val="0"/>
          <w:numId w:val="45"/>
        </w:numPr>
        <w:autoSpaceDE w:val="0"/>
        <w:autoSpaceDN w:val="0"/>
        <w:adjustRightInd w:val="0"/>
        <w:rPr>
          <w:rFonts w:ascii="Arial" w:hAnsi="Arial" w:cs="Arial"/>
          <w:i/>
          <w:iCs/>
          <w:color w:val="000000"/>
          <w:sz w:val="22"/>
          <w:szCs w:val="22"/>
        </w:rPr>
      </w:pPr>
      <w:r w:rsidRPr="00F00EA7">
        <w:rPr>
          <w:rFonts w:ascii="Arial" w:hAnsi="Arial" w:cs="Arial"/>
          <w:color w:val="000000"/>
          <w:sz w:val="22"/>
          <w:szCs w:val="22"/>
        </w:rPr>
        <w:t xml:space="preserve">Date of birth before 1957, </w:t>
      </w:r>
      <w:r w:rsidRPr="00F00EA7">
        <w:rPr>
          <w:rFonts w:ascii="Arial" w:hAnsi="Arial" w:cs="Arial"/>
          <w:i/>
          <w:iCs/>
          <w:color w:val="000000"/>
          <w:sz w:val="22"/>
          <w:szCs w:val="22"/>
        </w:rPr>
        <w:t>or</w:t>
      </w:r>
    </w:p>
    <w:p w:rsidR="00684407" w:rsidRPr="00F00EA7" w:rsidRDefault="00684407" w:rsidP="00684407">
      <w:pPr>
        <w:pStyle w:val="ListParagraph"/>
        <w:numPr>
          <w:ilvl w:val="0"/>
          <w:numId w:val="45"/>
        </w:numPr>
        <w:autoSpaceDE w:val="0"/>
        <w:autoSpaceDN w:val="0"/>
        <w:adjustRightInd w:val="0"/>
        <w:rPr>
          <w:rFonts w:ascii="Arial" w:hAnsi="Arial" w:cs="Arial"/>
          <w:color w:val="000000"/>
          <w:sz w:val="22"/>
          <w:szCs w:val="22"/>
        </w:rPr>
      </w:pPr>
      <w:r w:rsidRPr="00F00EA7">
        <w:rPr>
          <w:rFonts w:ascii="Arial" w:hAnsi="Arial" w:cs="Arial"/>
          <w:color w:val="000000"/>
          <w:sz w:val="22"/>
          <w:szCs w:val="22"/>
        </w:rPr>
        <w:t>Documentation of 2 doses vaccine against measles, mumps and rubella given at least 28</w:t>
      </w:r>
      <w:r>
        <w:rPr>
          <w:rFonts w:ascii="Arial" w:hAnsi="Arial" w:cs="Arial"/>
          <w:color w:val="000000"/>
          <w:sz w:val="22"/>
          <w:szCs w:val="22"/>
        </w:rPr>
        <w:t xml:space="preserve"> </w:t>
      </w:r>
      <w:r w:rsidRPr="00F00EA7">
        <w:rPr>
          <w:rFonts w:ascii="Arial" w:hAnsi="Arial" w:cs="Arial"/>
          <w:color w:val="000000"/>
          <w:sz w:val="22"/>
          <w:szCs w:val="22"/>
        </w:rPr>
        <w:t xml:space="preserve">days apart, excluding doses given earlier than 4 days before the first birthday, </w:t>
      </w:r>
      <w:r w:rsidRPr="00F00EA7">
        <w:rPr>
          <w:rFonts w:ascii="Arial" w:hAnsi="Arial" w:cs="Arial"/>
          <w:i/>
          <w:iCs/>
          <w:color w:val="000000"/>
          <w:sz w:val="22"/>
          <w:szCs w:val="22"/>
        </w:rPr>
        <w:t>or</w:t>
      </w:r>
    </w:p>
    <w:p w:rsidR="00684407" w:rsidRPr="00F00EA7" w:rsidRDefault="00684407" w:rsidP="00684407">
      <w:pPr>
        <w:pStyle w:val="ListParagraph"/>
        <w:numPr>
          <w:ilvl w:val="0"/>
          <w:numId w:val="45"/>
        </w:numPr>
        <w:autoSpaceDE w:val="0"/>
        <w:autoSpaceDN w:val="0"/>
        <w:adjustRightInd w:val="0"/>
        <w:rPr>
          <w:rFonts w:ascii="Arial" w:hAnsi="Arial" w:cs="Arial"/>
          <w:b/>
          <w:bCs/>
          <w:color w:val="000000"/>
          <w:sz w:val="22"/>
          <w:szCs w:val="22"/>
        </w:rPr>
      </w:pPr>
      <w:r w:rsidRPr="00F00EA7">
        <w:rPr>
          <w:rFonts w:ascii="Arial" w:hAnsi="Arial" w:cs="Arial"/>
          <w:color w:val="000000"/>
          <w:sz w:val="22"/>
          <w:szCs w:val="22"/>
        </w:rPr>
        <w:t xml:space="preserve">Documentation of blood test (serology) showing immunity to measles, mumps </w:t>
      </w:r>
      <w:r w:rsidRPr="00F00EA7">
        <w:rPr>
          <w:rFonts w:ascii="Arial" w:hAnsi="Arial" w:cs="Arial"/>
          <w:b/>
          <w:bCs/>
          <w:color w:val="000000"/>
          <w:sz w:val="22"/>
          <w:szCs w:val="22"/>
        </w:rPr>
        <w:t>and</w:t>
      </w:r>
      <w:r>
        <w:rPr>
          <w:rFonts w:ascii="Arial" w:hAnsi="Arial" w:cs="Arial"/>
          <w:b/>
          <w:bCs/>
          <w:color w:val="000000"/>
          <w:sz w:val="22"/>
          <w:szCs w:val="22"/>
        </w:rPr>
        <w:t xml:space="preserve"> </w:t>
      </w:r>
      <w:r w:rsidRPr="00F00EA7">
        <w:rPr>
          <w:rFonts w:ascii="Arial" w:hAnsi="Arial" w:cs="Arial"/>
          <w:color w:val="000000"/>
          <w:sz w:val="22"/>
          <w:szCs w:val="22"/>
        </w:rPr>
        <w:t>rubella. If any one of the three is negative, 2 doses of vaccine must be documented.</w:t>
      </w:r>
    </w:p>
    <w:p w:rsidR="00684407" w:rsidRDefault="00684407" w:rsidP="00684407">
      <w:pPr>
        <w:autoSpaceDE w:val="0"/>
        <w:autoSpaceDN w:val="0"/>
        <w:adjustRightInd w:val="0"/>
        <w:rPr>
          <w:rFonts w:ascii="Arial" w:hAnsi="Arial" w:cs="Arial"/>
          <w:b/>
          <w:bCs/>
          <w:color w:val="000000"/>
          <w:sz w:val="22"/>
          <w:szCs w:val="22"/>
        </w:rPr>
      </w:pPr>
    </w:p>
    <w:p w:rsidR="00684407" w:rsidRDefault="00684407" w:rsidP="00684407">
      <w:pPr>
        <w:autoSpaceDE w:val="0"/>
        <w:autoSpaceDN w:val="0"/>
        <w:adjustRightInd w:val="0"/>
        <w:rPr>
          <w:rFonts w:ascii="Arial" w:hAnsi="Arial" w:cs="Arial"/>
          <w:b/>
          <w:bCs/>
          <w:color w:val="000000"/>
          <w:sz w:val="22"/>
          <w:szCs w:val="22"/>
        </w:rPr>
      </w:pPr>
      <w:r w:rsidRPr="00F00EA7">
        <w:rPr>
          <w:rFonts w:ascii="Arial" w:hAnsi="Arial" w:cs="Arial"/>
          <w:b/>
          <w:bCs/>
          <w:color w:val="000000"/>
          <w:sz w:val="22"/>
          <w:szCs w:val="22"/>
        </w:rPr>
        <w:t>Varicella (chickenpox) immunity:</w:t>
      </w:r>
    </w:p>
    <w:p w:rsidR="00684407" w:rsidRPr="00F00EA7" w:rsidRDefault="00684407" w:rsidP="00684407">
      <w:pPr>
        <w:autoSpaceDE w:val="0"/>
        <w:autoSpaceDN w:val="0"/>
        <w:adjustRightInd w:val="0"/>
        <w:rPr>
          <w:rFonts w:ascii="Arial" w:hAnsi="Arial" w:cs="Arial"/>
          <w:b/>
          <w:bCs/>
          <w:color w:val="000000"/>
          <w:sz w:val="22"/>
          <w:szCs w:val="22"/>
        </w:rPr>
      </w:pPr>
    </w:p>
    <w:p w:rsidR="00684407" w:rsidRPr="00F00EA7" w:rsidRDefault="00684407" w:rsidP="00684407">
      <w:pPr>
        <w:autoSpaceDE w:val="0"/>
        <w:autoSpaceDN w:val="0"/>
        <w:adjustRightInd w:val="0"/>
        <w:rPr>
          <w:rFonts w:ascii="Arial" w:hAnsi="Arial" w:cs="Arial"/>
          <w:color w:val="000000"/>
          <w:sz w:val="22"/>
          <w:szCs w:val="22"/>
        </w:rPr>
      </w:pPr>
      <w:r w:rsidRPr="00F00EA7">
        <w:rPr>
          <w:rFonts w:ascii="Arial" w:hAnsi="Arial" w:cs="Arial"/>
          <w:color w:val="000000"/>
          <w:sz w:val="22"/>
          <w:szCs w:val="22"/>
        </w:rPr>
        <w:t>Proof of immunity to varicella (chickenpox) is required by</w:t>
      </w:r>
      <w:r>
        <w:rPr>
          <w:rFonts w:ascii="Arial" w:hAnsi="Arial" w:cs="Arial"/>
          <w:color w:val="000000"/>
          <w:sz w:val="22"/>
          <w:szCs w:val="22"/>
        </w:rPr>
        <w:t xml:space="preserve"> meeting one of the following 4 </w:t>
      </w:r>
      <w:r w:rsidRPr="00F00EA7">
        <w:rPr>
          <w:rFonts w:ascii="Arial" w:hAnsi="Arial" w:cs="Arial"/>
          <w:color w:val="000000"/>
          <w:sz w:val="22"/>
          <w:szCs w:val="22"/>
        </w:rPr>
        <w:t>criteria:</w:t>
      </w:r>
    </w:p>
    <w:p w:rsidR="00684407" w:rsidRPr="009554DD" w:rsidRDefault="00684407" w:rsidP="00684407">
      <w:pPr>
        <w:pStyle w:val="ListParagraph"/>
        <w:numPr>
          <w:ilvl w:val="0"/>
          <w:numId w:val="46"/>
        </w:numPr>
        <w:autoSpaceDE w:val="0"/>
        <w:autoSpaceDN w:val="0"/>
        <w:adjustRightInd w:val="0"/>
        <w:rPr>
          <w:rFonts w:ascii="Arial" w:hAnsi="Arial" w:cs="Arial"/>
          <w:i/>
          <w:iCs/>
          <w:color w:val="000000"/>
          <w:sz w:val="22"/>
          <w:szCs w:val="22"/>
        </w:rPr>
      </w:pPr>
      <w:r w:rsidRPr="009554DD">
        <w:rPr>
          <w:rFonts w:ascii="Arial" w:hAnsi="Arial" w:cs="Arial"/>
          <w:color w:val="000000"/>
          <w:sz w:val="22"/>
          <w:szCs w:val="22"/>
        </w:rPr>
        <w:t xml:space="preserve">Date of birth before 1980, </w:t>
      </w:r>
      <w:r w:rsidRPr="009554DD">
        <w:rPr>
          <w:rFonts w:ascii="Arial" w:hAnsi="Arial" w:cs="Arial"/>
          <w:i/>
          <w:iCs/>
          <w:color w:val="000000"/>
          <w:sz w:val="22"/>
          <w:szCs w:val="22"/>
        </w:rPr>
        <w:t>or</w:t>
      </w:r>
    </w:p>
    <w:p w:rsidR="00684407" w:rsidRPr="009554DD" w:rsidRDefault="00684407" w:rsidP="00684407">
      <w:pPr>
        <w:pStyle w:val="ListParagraph"/>
        <w:numPr>
          <w:ilvl w:val="0"/>
          <w:numId w:val="46"/>
        </w:numPr>
        <w:autoSpaceDE w:val="0"/>
        <w:autoSpaceDN w:val="0"/>
        <w:adjustRightInd w:val="0"/>
        <w:rPr>
          <w:rFonts w:ascii="Arial" w:hAnsi="Arial" w:cs="Arial"/>
          <w:color w:val="000000"/>
          <w:sz w:val="22"/>
          <w:szCs w:val="22"/>
        </w:rPr>
      </w:pPr>
      <w:r w:rsidRPr="009554DD">
        <w:rPr>
          <w:rFonts w:ascii="Arial" w:hAnsi="Arial" w:cs="Arial"/>
          <w:color w:val="000000"/>
          <w:sz w:val="22"/>
          <w:szCs w:val="22"/>
        </w:rPr>
        <w:t>History of chickenpox illness diagnosed by a healthcare provider or verified by a physician,</w:t>
      </w:r>
      <w:r>
        <w:rPr>
          <w:rFonts w:ascii="Arial" w:hAnsi="Arial" w:cs="Arial"/>
          <w:color w:val="000000"/>
          <w:sz w:val="22"/>
          <w:szCs w:val="22"/>
        </w:rPr>
        <w:t xml:space="preserve"> </w:t>
      </w:r>
      <w:r w:rsidRPr="009554DD">
        <w:rPr>
          <w:rFonts w:ascii="Arial" w:hAnsi="Arial" w:cs="Arial"/>
          <w:color w:val="000000"/>
          <w:sz w:val="22"/>
          <w:szCs w:val="22"/>
        </w:rPr>
        <w:t xml:space="preserve">advanced practice nurse or physician assistant to whom the illness is described, </w:t>
      </w:r>
      <w:r w:rsidRPr="009554DD">
        <w:rPr>
          <w:rFonts w:ascii="Arial" w:hAnsi="Arial" w:cs="Arial"/>
          <w:i/>
          <w:iCs/>
          <w:color w:val="000000"/>
          <w:sz w:val="22"/>
          <w:szCs w:val="22"/>
        </w:rPr>
        <w:t>or</w:t>
      </w:r>
    </w:p>
    <w:p w:rsidR="00684407" w:rsidRPr="009554DD" w:rsidRDefault="00684407" w:rsidP="00684407">
      <w:pPr>
        <w:pStyle w:val="ListParagraph"/>
        <w:numPr>
          <w:ilvl w:val="0"/>
          <w:numId w:val="46"/>
        </w:numPr>
        <w:autoSpaceDE w:val="0"/>
        <w:autoSpaceDN w:val="0"/>
        <w:adjustRightInd w:val="0"/>
        <w:rPr>
          <w:rFonts w:ascii="Arial" w:hAnsi="Arial" w:cs="Arial"/>
          <w:color w:val="000000"/>
          <w:sz w:val="22"/>
          <w:szCs w:val="22"/>
        </w:rPr>
      </w:pPr>
      <w:r w:rsidRPr="009554DD">
        <w:rPr>
          <w:rFonts w:ascii="Arial" w:hAnsi="Arial" w:cs="Arial"/>
          <w:color w:val="000000"/>
          <w:sz w:val="22"/>
          <w:szCs w:val="22"/>
        </w:rPr>
        <w:t>Documentation of 2 doses of varicella vaccine given at least 28 days apart, excluding</w:t>
      </w:r>
      <w:r>
        <w:rPr>
          <w:rFonts w:ascii="Arial" w:hAnsi="Arial" w:cs="Arial"/>
          <w:color w:val="000000"/>
          <w:sz w:val="22"/>
          <w:szCs w:val="22"/>
        </w:rPr>
        <w:t xml:space="preserve"> </w:t>
      </w:r>
      <w:r w:rsidRPr="009554DD">
        <w:rPr>
          <w:rFonts w:ascii="Arial" w:hAnsi="Arial" w:cs="Arial"/>
          <w:color w:val="000000"/>
          <w:sz w:val="22"/>
          <w:szCs w:val="22"/>
        </w:rPr>
        <w:t xml:space="preserve">doses given earlier than 4 days before the first birthday, </w:t>
      </w:r>
      <w:r w:rsidRPr="009554DD">
        <w:rPr>
          <w:rFonts w:ascii="Arial" w:hAnsi="Arial" w:cs="Arial"/>
          <w:i/>
          <w:iCs/>
          <w:color w:val="000000"/>
          <w:sz w:val="22"/>
          <w:szCs w:val="22"/>
        </w:rPr>
        <w:t>or</w:t>
      </w:r>
    </w:p>
    <w:p w:rsidR="00684407" w:rsidRPr="009554DD" w:rsidRDefault="00684407" w:rsidP="00684407">
      <w:pPr>
        <w:pStyle w:val="ListParagraph"/>
        <w:numPr>
          <w:ilvl w:val="0"/>
          <w:numId w:val="46"/>
        </w:numPr>
        <w:autoSpaceDE w:val="0"/>
        <w:autoSpaceDN w:val="0"/>
        <w:adjustRightInd w:val="0"/>
        <w:rPr>
          <w:rFonts w:ascii="Arial" w:hAnsi="Arial" w:cs="Arial"/>
          <w:color w:val="000000"/>
          <w:sz w:val="22"/>
          <w:szCs w:val="22"/>
        </w:rPr>
      </w:pPr>
      <w:r w:rsidRPr="009554DD">
        <w:rPr>
          <w:rFonts w:ascii="Arial" w:hAnsi="Arial" w:cs="Arial"/>
          <w:color w:val="000000"/>
          <w:sz w:val="22"/>
          <w:szCs w:val="22"/>
        </w:rPr>
        <w:t>Documentation of blood test (serology) showing immunity to varicella.</w:t>
      </w:r>
    </w:p>
    <w:p w:rsidR="00684407" w:rsidRDefault="00684407" w:rsidP="00684407">
      <w:pPr>
        <w:autoSpaceDE w:val="0"/>
        <w:autoSpaceDN w:val="0"/>
        <w:adjustRightInd w:val="0"/>
        <w:rPr>
          <w:rFonts w:ascii="Arial" w:hAnsi="Arial" w:cs="Arial"/>
          <w:b/>
          <w:bCs/>
          <w:color w:val="000000"/>
          <w:sz w:val="22"/>
          <w:szCs w:val="22"/>
        </w:rPr>
      </w:pPr>
    </w:p>
    <w:p w:rsidR="00684407" w:rsidRDefault="00684407" w:rsidP="00684407">
      <w:pPr>
        <w:autoSpaceDE w:val="0"/>
        <w:autoSpaceDN w:val="0"/>
        <w:adjustRightInd w:val="0"/>
        <w:rPr>
          <w:rFonts w:ascii="Arial" w:hAnsi="Arial" w:cs="Arial"/>
          <w:b/>
          <w:bCs/>
          <w:color w:val="000000"/>
          <w:sz w:val="22"/>
          <w:szCs w:val="22"/>
        </w:rPr>
      </w:pPr>
      <w:r w:rsidRPr="00F00EA7">
        <w:rPr>
          <w:rFonts w:ascii="Arial" w:hAnsi="Arial" w:cs="Arial"/>
          <w:b/>
          <w:bCs/>
          <w:color w:val="000000"/>
          <w:sz w:val="22"/>
          <w:szCs w:val="22"/>
        </w:rPr>
        <w:t>Hepatitis B immunity (only for health science students expected to have patient contact):</w:t>
      </w:r>
    </w:p>
    <w:p w:rsidR="00684407" w:rsidRPr="00F00EA7" w:rsidRDefault="00684407" w:rsidP="00684407">
      <w:pPr>
        <w:autoSpaceDE w:val="0"/>
        <w:autoSpaceDN w:val="0"/>
        <w:adjustRightInd w:val="0"/>
        <w:rPr>
          <w:rFonts w:ascii="Arial" w:hAnsi="Arial" w:cs="Arial"/>
          <w:b/>
          <w:bCs/>
          <w:color w:val="000000"/>
          <w:sz w:val="22"/>
          <w:szCs w:val="22"/>
        </w:rPr>
      </w:pPr>
    </w:p>
    <w:p w:rsidR="00684407" w:rsidRPr="00F00EA7" w:rsidRDefault="00684407" w:rsidP="00684407">
      <w:pPr>
        <w:autoSpaceDE w:val="0"/>
        <w:autoSpaceDN w:val="0"/>
        <w:adjustRightInd w:val="0"/>
        <w:rPr>
          <w:rFonts w:ascii="Arial" w:hAnsi="Arial" w:cs="Arial"/>
          <w:color w:val="000000"/>
          <w:sz w:val="22"/>
          <w:szCs w:val="22"/>
        </w:rPr>
      </w:pPr>
      <w:r w:rsidRPr="00F00EA7">
        <w:rPr>
          <w:rFonts w:ascii="Arial" w:hAnsi="Arial" w:cs="Arial"/>
          <w:color w:val="000000"/>
          <w:sz w:val="22"/>
          <w:szCs w:val="22"/>
        </w:rPr>
        <w:t>Proof of immunity to hepatitis B for students in health scienc</w:t>
      </w:r>
      <w:r>
        <w:rPr>
          <w:rFonts w:ascii="Arial" w:hAnsi="Arial" w:cs="Arial"/>
          <w:color w:val="000000"/>
          <w:sz w:val="22"/>
          <w:szCs w:val="22"/>
        </w:rPr>
        <w:t xml:space="preserve">es prior to patient care duties </w:t>
      </w:r>
      <w:r w:rsidRPr="00F00EA7">
        <w:rPr>
          <w:rFonts w:ascii="Arial" w:hAnsi="Arial" w:cs="Arial"/>
          <w:color w:val="000000"/>
          <w:sz w:val="22"/>
          <w:szCs w:val="22"/>
        </w:rPr>
        <w:t>may be</w:t>
      </w:r>
      <w:r>
        <w:rPr>
          <w:rFonts w:ascii="Arial" w:hAnsi="Arial" w:cs="Arial"/>
          <w:color w:val="000000"/>
          <w:sz w:val="22"/>
          <w:szCs w:val="22"/>
        </w:rPr>
        <w:t xml:space="preserve"> </w:t>
      </w:r>
      <w:r w:rsidRPr="00F00EA7">
        <w:rPr>
          <w:rFonts w:ascii="Arial" w:hAnsi="Arial" w:cs="Arial"/>
          <w:color w:val="000000"/>
          <w:sz w:val="22"/>
          <w:szCs w:val="22"/>
        </w:rPr>
        <w:t>documented in one of the following ways:</w:t>
      </w:r>
    </w:p>
    <w:p w:rsidR="00684407" w:rsidRPr="00047FB1" w:rsidRDefault="00684407" w:rsidP="00684407">
      <w:pPr>
        <w:pStyle w:val="ListParagraph"/>
        <w:numPr>
          <w:ilvl w:val="0"/>
          <w:numId w:val="47"/>
        </w:numPr>
        <w:autoSpaceDE w:val="0"/>
        <w:autoSpaceDN w:val="0"/>
        <w:adjustRightInd w:val="0"/>
        <w:rPr>
          <w:rFonts w:ascii="Arial" w:hAnsi="Arial" w:cs="Arial"/>
          <w:i/>
          <w:iCs/>
          <w:color w:val="000000"/>
          <w:sz w:val="22"/>
          <w:szCs w:val="22"/>
        </w:rPr>
      </w:pPr>
      <w:r w:rsidRPr="00047FB1">
        <w:rPr>
          <w:rFonts w:ascii="Arial" w:hAnsi="Arial" w:cs="Arial"/>
          <w:color w:val="000000"/>
          <w:sz w:val="22"/>
          <w:szCs w:val="22"/>
        </w:rPr>
        <w:t xml:space="preserve">Documentation of 3 doses of hepatitis B vaccine, </w:t>
      </w:r>
      <w:r w:rsidRPr="00047FB1">
        <w:rPr>
          <w:rFonts w:ascii="Arial" w:hAnsi="Arial" w:cs="Arial"/>
          <w:i/>
          <w:iCs/>
          <w:color w:val="000000"/>
          <w:sz w:val="22"/>
          <w:szCs w:val="22"/>
        </w:rPr>
        <w:t>or</w:t>
      </w:r>
    </w:p>
    <w:p w:rsidR="00684407" w:rsidRDefault="00684407" w:rsidP="00684407">
      <w:pPr>
        <w:pStyle w:val="ListParagraph"/>
        <w:numPr>
          <w:ilvl w:val="0"/>
          <w:numId w:val="47"/>
        </w:numPr>
        <w:autoSpaceDE w:val="0"/>
        <w:autoSpaceDN w:val="0"/>
        <w:adjustRightInd w:val="0"/>
        <w:rPr>
          <w:rFonts w:ascii="Arial" w:hAnsi="Arial" w:cs="Arial"/>
          <w:color w:val="000000"/>
          <w:sz w:val="22"/>
          <w:szCs w:val="22"/>
        </w:rPr>
      </w:pPr>
      <w:r w:rsidRPr="00047FB1">
        <w:rPr>
          <w:rFonts w:ascii="Arial" w:hAnsi="Arial" w:cs="Arial"/>
          <w:color w:val="000000"/>
          <w:sz w:val="22"/>
          <w:szCs w:val="22"/>
        </w:rPr>
        <w:t>Blood test (serology) showing immunity to hepatitis B virus (or infection)</w:t>
      </w:r>
    </w:p>
    <w:p w:rsidR="00684407" w:rsidRPr="00047FB1" w:rsidRDefault="00684407" w:rsidP="00684407">
      <w:pPr>
        <w:pStyle w:val="ListParagraph"/>
        <w:autoSpaceDE w:val="0"/>
        <w:autoSpaceDN w:val="0"/>
        <w:adjustRightInd w:val="0"/>
        <w:rPr>
          <w:rFonts w:ascii="Arial" w:hAnsi="Arial" w:cs="Arial"/>
          <w:color w:val="000000"/>
          <w:sz w:val="22"/>
          <w:szCs w:val="22"/>
        </w:rPr>
      </w:pPr>
    </w:p>
    <w:p w:rsidR="00684407" w:rsidRDefault="00684407" w:rsidP="00684407">
      <w:pPr>
        <w:autoSpaceDE w:val="0"/>
        <w:autoSpaceDN w:val="0"/>
        <w:adjustRightInd w:val="0"/>
        <w:rPr>
          <w:rFonts w:ascii="Arial" w:hAnsi="Arial" w:cs="Arial"/>
          <w:b/>
          <w:bCs/>
          <w:color w:val="000000"/>
          <w:sz w:val="22"/>
          <w:szCs w:val="22"/>
        </w:rPr>
      </w:pPr>
      <w:r w:rsidRPr="00F00EA7">
        <w:rPr>
          <w:rFonts w:ascii="Arial" w:hAnsi="Arial" w:cs="Arial"/>
          <w:b/>
          <w:bCs/>
          <w:color w:val="000000"/>
          <w:sz w:val="22"/>
          <w:szCs w:val="22"/>
        </w:rPr>
        <w:t>Valid exemptions to requirements:</w:t>
      </w:r>
    </w:p>
    <w:p w:rsidR="00684407" w:rsidRPr="00F00EA7" w:rsidRDefault="00684407" w:rsidP="00684407">
      <w:pPr>
        <w:autoSpaceDE w:val="0"/>
        <w:autoSpaceDN w:val="0"/>
        <w:adjustRightInd w:val="0"/>
        <w:rPr>
          <w:rFonts w:ascii="Arial" w:hAnsi="Arial" w:cs="Arial"/>
          <w:b/>
          <w:bCs/>
          <w:color w:val="000000"/>
          <w:sz w:val="22"/>
          <w:szCs w:val="22"/>
        </w:rPr>
      </w:pPr>
    </w:p>
    <w:p w:rsidR="00684407" w:rsidRPr="00F00EA7" w:rsidRDefault="00684407" w:rsidP="00684407">
      <w:pPr>
        <w:autoSpaceDE w:val="0"/>
        <w:autoSpaceDN w:val="0"/>
        <w:adjustRightInd w:val="0"/>
        <w:rPr>
          <w:rFonts w:ascii="Arial" w:hAnsi="Arial" w:cs="Arial"/>
          <w:color w:val="000000"/>
          <w:sz w:val="22"/>
          <w:szCs w:val="22"/>
        </w:rPr>
      </w:pPr>
      <w:r w:rsidRPr="00F00EA7">
        <w:rPr>
          <w:rFonts w:ascii="Arial" w:hAnsi="Arial" w:cs="Arial"/>
          <w:color w:val="000000"/>
          <w:sz w:val="22"/>
          <w:szCs w:val="22"/>
        </w:rPr>
        <w:t xml:space="preserve">• </w:t>
      </w:r>
      <w:r w:rsidRPr="00F00EA7">
        <w:rPr>
          <w:rFonts w:ascii="Arial" w:hAnsi="Arial" w:cs="Arial"/>
          <w:b/>
          <w:bCs/>
          <w:color w:val="000000"/>
          <w:sz w:val="22"/>
          <w:szCs w:val="22"/>
        </w:rPr>
        <w:t>Medical</w:t>
      </w:r>
      <w:r w:rsidRPr="00F00EA7">
        <w:rPr>
          <w:rFonts w:ascii="Arial" w:hAnsi="Arial" w:cs="Arial"/>
          <w:color w:val="000000"/>
          <w:sz w:val="22"/>
          <w:szCs w:val="22"/>
        </w:rPr>
        <w:t xml:space="preserve">: Physician or health department indicates that certain </w:t>
      </w:r>
      <w:r>
        <w:rPr>
          <w:rFonts w:ascii="Arial" w:hAnsi="Arial" w:cs="Arial"/>
          <w:color w:val="000000"/>
          <w:sz w:val="22"/>
          <w:szCs w:val="22"/>
        </w:rPr>
        <w:t xml:space="preserve">vaccines are medically exempted </w:t>
      </w:r>
      <w:r w:rsidRPr="00F00EA7">
        <w:rPr>
          <w:rFonts w:ascii="Arial" w:hAnsi="Arial" w:cs="Arial"/>
          <w:color w:val="000000"/>
          <w:sz w:val="22"/>
          <w:szCs w:val="22"/>
        </w:rPr>
        <w:t>(because of risk of harm). Any vaccines not exempted remain required.</w:t>
      </w:r>
    </w:p>
    <w:p w:rsidR="00684407" w:rsidRPr="00F00EA7" w:rsidRDefault="00684407" w:rsidP="00684407">
      <w:pPr>
        <w:autoSpaceDE w:val="0"/>
        <w:autoSpaceDN w:val="0"/>
        <w:adjustRightInd w:val="0"/>
        <w:rPr>
          <w:rFonts w:ascii="Arial" w:hAnsi="Arial" w:cs="Arial"/>
          <w:color w:val="000000"/>
          <w:sz w:val="22"/>
          <w:szCs w:val="22"/>
        </w:rPr>
      </w:pPr>
      <w:r w:rsidRPr="00F00EA7">
        <w:rPr>
          <w:rFonts w:ascii="Arial" w:hAnsi="Arial" w:cs="Arial"/>
          <w:color w:val="000000"/>
          <w:sz w:val="22"/>
          <w:szCs w:val="22"/>
        </w:rPr>
        <w:t xml:space="preserve">• </w:t>
      </w:r>
      <w:r w:rsidRPr="00F00EA7">
        <w:rPr>
          <w:rFonts w:ascii="Arial" w:hAnsi="Arial" w:cs="Arial"/>
          <w:b/>
          <w:bCs/>
          <w:color w:val="000000"/>
          <w:sz w:val="22"/>
          <w:szCs w:val="22"/>
        </w:rPr>
        <w:t>Religious</w:t>
      </w:r>
      <w:r w:rsidRPr="00F00EA7">
        <w:rPr>
          <w:rFonts w:ascii="Arial" w:hAnsi="Arial" w:cs="Arial"/>
          <w:color w:val="000000"/>
          <w:sz w:val="22"/>
          <w:szCs w:val="22"/>
        </w:rPr>
        <w:t>: Requires a signed statement by the student that vaccin</w:t>
      </w:r>
      <w:r>
        <w:rPr>
          <w:rFonts w:ascii="Arial" w:hAnsi="Arial" w:cs="Arial"/>
          <w:color w:val="000000"/>
          <w:sz w:val="22"/>
          <w:szCs w:val="22"/>
        </w:rPr>
        <w:t xml:space="preserve">ation conflicts with his or her </w:t>
      </w:r>
      <w:r w:rsidRPr="00F00EA7">
        <w:rPr>
          <w:rFonts w:ascii="Arial" w:hAnsi="Arial" w:cs="Arial"/>
          <w:color w:val="000000"/>
          <w:sz w:val="22"/>
          <w:szCs w:val="22"/>
        </w:rPr>
        <w:t>religious tenets or practices.</w:t>
      </w:r>
    </w:p>
    <w:p w:rsidR="00684407" w:rsidRDefault="00684407" w:rsidP="00684407">
      <w:pPr>
        <w:autoSpaceDE w:val="0"/>
        <w:autoSpaceDN w:val="0"/>
        <w:adjustRightInd w:val="0"/>
        <w:rPr>
          <w:rFonts w:ascii="Arial" w:hAnsi="Arial" w:cs="Arial"/>
          <w:b/>
          <w:bCs/>
          <w:color w:val="000000"/>
          <w:sz w:val="22"/>
          <w:szCs w:val="22"/>
        </w:rPr>
      </w:pPr>
    </w:p>
    <w:p w:rsidR="00684407" w:rsidRPr="00F00EA7" w:rsidRDefault="00684407" w:rsidP="00684407">
      <w:pPr>
        <w:autoSpaceDE w:val="0"/>
        <w:autoSpaceDN w:val="0"/>
        <w:adjustRightInd w:val="0"/>
        <w:rPr>
          <w:rFonts w:ascii="Arial" w:hAnsi="Arial" w:cs="Arial"/>
          <w:color w:val="000000"/>
          <w:sz w:val="22"/>
          <w:szCs w:val="22"/>
        </w:rPr>
      </w:pPr>
      <w:r w:rsidRPr="00F00EA7">
        <w:rPr>
          <w:rFonts w:ascii="Arial" w:hAnsi="Arial" w:cs="Arial"/>
          <w:b/>
          <w:bCs/>
          <w:color w:val="000000"/>
          <w:sz w:val="22"/>
          <w:szCs w:val="22"/>
        </w:rPr>
        <w:t xml:space="preserve">Students who need 2 doses of vaccine, but cannot get both doses before classes start: </w:t>
      </w:r>
      <w:r w:rsidRPr="00F00EA7">
        <w:rPr>
          <w:rFonts w:ascii="Arial" w:hAnsi="Arial" w:cs="Arial"/>
          <w:color w:val="000000"/>
          <w:sz w:val="22"/>
          <w:szCs w:val="22"/>
        </w:rPr>
        <w:t>Such</w:t>
      </w:r>
      <w:r>
        <w:rPr>
          <w:rFonts w:ascii="Arial" w:hAnsi="Arial" w:cs="Arial"/>
          <w:color w:val="000000"/>
          <w:sz w:val="22"/>
          <w:szCs w:val="22"/>
        </w:rPr>
        <w:t xml:space="preserve"> </w:t>
      </w:r>
      <w:r w:rsidRPr="00F00EA7">
        <w:rPr>
          <w:rFonts w:ascii="Arial" w:hAnsi="Arial" w:cs="Arial"/>
          <w:color w:val="000000"/>
          <w:sz w:val="22"/>
          <w:szCs w:val="22"/>
        </w:rPr>
        <w:t>students may enroll with documentation of one dose of each required vaccine, but the insti</w:t>
      </w:r>
      <w:r>
        <w:rPr>
          <w:rFonts w:ascii="Arial" w:hAnsi="Arial" w:cs="Arial"/>
          <w:color w:val="000000"/>
          <w:sz w:val="22"/>
          <w:szCs w:val="22"/>
        </w:rPr>
        <w:t xml:space="preserve">tution should </w:t>
      </w:r>
      <w:r w:rsidRPr="00F00EA7">
        <w:rPr>
          <w:rFonts w:ascii="Arial" w:hAnsi="Arial" w:cs="Arial"/>
          <w:color w:val="000000"/>
          <w:sz w:val="22"/>
          <w:szCs w:val="22"/>
        </w:rPr>
        <w:t>have a policy to require timely submission of proof of complete immunizati</w:t>
      </w:r>
      <w:r>
        <w:rPr>
          <w:rFonts w:ascii="Arial" w:hAnsi="Arial" w:cs="Arial"/>
          <w:color w:val="000000"/>
          <w:sz w:val="22"/>
          <w:szCs w:val="22"/>
        </w:rPr>
        <w:t xml:space="preserve">on. Such policies might include </w:t>
      </w:r>
      <w:r w:rsidRPr="00F00EA7">
        <w:rPr>
          <w:rFonts w:ascii="Arial" w:hAnsi="Arial" w:cs="Arial"/>
          <w:color w:val="000000"/>
          <w:sz w:val="22"/>
          <w:szCs w:val="22"/>
        </w:rPr>
        <w:t>not releasing semester grades or not allowing course registration for t</w:t>
      </w:r>
      <w:r>
        <w:rPr>
          <w:rFonts w:ascii="Arial" w:hAnsi="Arial" w:cs="Arial"/>
          <w:color w:val="000000"/>
          <w:sz w:val="22"/>
          <w:szCs w:val="22"/>
        </w:rPr>
        <w:t xml:space="preserve">he next semester until proof of </w:t>
      </w:r>
      <w:r w:rsidRPr="00F00EA7">
        <w:rPr>
          <w:rFonts w:ascii="Arial" w:hAnsi="Arial" w:cs="Arial"/>
          <w:color w:val="000000"/>
          <w:sz w:val="22"/>
          <w:szCs w:val="22"/>
        </w:rPr>
        <w:t>complete immunization is provided.</w:t>
      </w:r>
    </w:p>
    <w:p w:rsidR="00684407" w:rsidRDefault="00684407" w:rsidP="00684407">
      <w:pPr>
        <w:autoSpaceDE w:val="0"/>
        <w:autoSpaceDN w:val="0"/>
        <w:adjustRightInd w:val="0"/>
        <w:rPr>
          <w:rFonts w:ascii="Arial" w:hAnsi="Arial" w:cs="Arial"/>
          <w:b/>
          <w:bCs/>
          <w:color w:val="000000"/>
          <w:sz w:val="22"/>
          <w:szCs w:val="22"/>
        </w:rPr>
      </w:pPr>
    </w:p>
    <w:p w:rsidR="00684407" w:rsidRDefault="00684407" w:rsidP="00D8711D">
      <w:pPr>
        <w:autoSpaceDE w:val="0"/>
        <w:autoSpaceDN w:val="0"/>
        <w:adjustRightInd w:val="0"/>
        <w:rPr>
          <w:rFonts w:ascii="Arial" w:hAnsi="Arial" w:cs="Arial"/>
          <w:color w:val="000000"/>
          <w:sz w:val="22"/>
          <w:szCs w:val="22"/>
        </w:rPr>
      </w:pPr>
      <w:r w:rsidRPr="00F00EA7">
        <w:rPr>
          <w:rFonts w:ascii="Arial" w:hAnsi="Arial" w:cs="Arial"/>
          <w:b/>
          <w:bCs/>
          <w:color w:val="000000"/>
          <w:sz w:val="22"/>
          <w:szCs w:val="22"/>
        </w:rPr>
        <w:t xml:space="preserve">Location of immunization records: </w:t>
      </w:r>
      <w:r w:rsidRPr="00F00EA7">
        <w:rPr>
          <w:rFonts w:ascii="Arial" w:hAnsi="Arial" w:cs="Arial"/>
          <w:color w:val="000000"/>
          <w:sz w:val="22"/>
          <w:szCs w:val="22"/>
        </w:rPr>
        <w:t>Adults can have difficulty locating childhood immunization records.</w:t>
      </w:r>
      <w:r>
        <w:rPr>
          <w:rFonts w:ascii="Arial" w:hAnsi="Arial" w:cs="Arial"/>
          <w:color w:val="000000"/>
          <w:sz w:val="22"/>
          <w:szCs w:val="22"/>
        </w:rPr>
        <w:t xml:space="preserve"> </w:t>
      </w:r>
      <w:r w:rsidRPr="00F00EA7">
        <w:rPr>
          <w:rFonts w:ascii="Arial" w:hAnsi="Arial" w:cs="Arial"/>
          <w:color w:val="000000"/>
          <w:sz w:val="22"/>
          <w:szCs w:val="22"/>
        </w:rPr>
        <w:t>They should check with family members who may have copies of childh</w:t>
      </w:r>
      <w:r>
        <w:rPr>
          <w:rFonts w:ascii="Arial" w:hAnsi="Arial" w:cs="Arial"/>
          <w:color w:val="000000"/>
          <w:sz w:val="22"/>
          <w:szCs w:val="22"/>
        </w:rPr>
        <w:t xml:space="preserve">ood records. They should try to </w:t>
      </w:r>
      <w:r w:rsidRPr="00F00EA7">
        <w:rPr>
          <w:rFonts w:ascii="Arial" w:hAnsi="Arial" w:cs="Arial"/>
          <w:color w:val="000000"/>
          <w:sz w:val="22"/>
          <w:szCs w:val="22"/>
        </w:rPr>
        <w:t>contact the original immunization provider: if a local health department, cont</w:t>
      </w:r>
      <w:r>
        <w:rPr>
          <w:rFonts w:ascii="Arial" w:hAnsi="Arial" w:cs="Arial"/>
          <w:color w:val="000000"/>
          <w:sz w:val="22"/>
          <w:szCs w:val="22"/>
        </w:rPr>
        <w:t xml:space="preserve">act them directly; if a private </w:t>
      </w:r>
      <w:r w:rsidRPr="00F00EA7">
        <w:rPr>
          <w:rFonts w:ascii="Arial" w:hAnsi="Arial" w:cs="Arial"/>
          <w:color w:val="000000"/>
          <w:sz w:val="22"/>
          <w:szCs w:val="22"/>
        </w:rPr>
        <w:t>medical office, contact that office. Schools may have copies of immunization certificates in student files.</w:t>
      </w:r>
      <w:r>
        <w:rPr>
          <w:rFonts w:ascii="Arial" w:hAnsi="Arial" w:cs="Arial"/>
          <w:color w:val="000000"/>
          <w:sz w:val="22"/>
          <w:szCs w:val="22"/>
        </w:rPr>
        <w:t xml:space="preserve"> </w:t>
      </w:r>
      <w:r w:rsidRPr="00F00EA7">
        <w:rPr>
          <w:rFonts w:ascii="Arial" w:hAnsi="Arial" w:cs="Arial"/>
          <w:color w:val="000000"/>
          <w:sz w:val="22"/>
          <w:szCs w:val="22"/>
        </w:rPr>
        <w:t xml:space="preserve">Children born after the mid-1990s may have records entered in a state-managed immunization </w:t>
      </w:r>
      <w:r>
        <w:rPr>
          <w:rFonts w:ascii="Arial" w:hAnsi="Arial" w:cs="Arial"/>
          <w:color w:val="000000"/>
          <w:sz w:val="22"/>
          <w:szCs w:val="22"/>
        </w:rPr>
        <w:t xml:space="preserve">registry; </w:t>
      </w:r>
      <w:r w:rsidRPr="00F00EA7">
        <w:rPr>
          <w:rFonts w:ascii="Arial" w:hAnsi="Arial" w:cs="Arial"/>
          <w:color w:val="000000"/>
          <w:sz w:val="22"/>
          <w:szCs w:val="22"/>
        </w:rPr>
        <w:t>such registries now exist in many states, but are unlikely to contain in</w:t>
      </w:r>
      <w:r>
        <w:rPr>
          <w:rFonts w:ascii="Arial" w:hAnsi="Arial" w:cs="Arial"/>
          <w:color w:val="000000"/>
          <w:sz w:val="22"/>
          <w:szCs w:val="22"/>
        </w:rPr>
        <w:t xml:space="preserve">formation on adults. If </w:t>
      </w:r>
      <w:r>
        <w:rPr>
          <w:rFonts w:ascii="Arial" w:hAnsi="Arial" w:cs="Arial"/>
          <w:color w:val="000000"/>
          <w:sz w:val="22"/>
          <w:szCs w:val="22"/>
        </w:rPr>
        <w:lastRenderedPageBreak/>
        <w:t xml:space="preserve">records </w:t>
      </w:r>
      <w:r w:rsidRPr="00F00EA7">
        <w:rPr>
          <w:rFonts w:ascii="Arial" w:hAnsi="Arial" w:cs="Arial"/>
          <w:color w:val="000000"/>
          <w:sz w:val="22"/>
          <w:szCs w:val="22"/>
        </w:rPr>
        <w:t>cannot be located, vaccination is recommended – additional doses of vaccine are not harmful.</w:t>
      </w:r>
    </w:p>
    <w:p w:rsidR="00684407" w:rsidRPr="00684407" w:rsidRDefault="00684407" w:rsidP="00E23FDF">
      <w:pPr>
        <w:tabs>
          <w:tab w:val="left" w:pos="720"/>
          <w:tab w:val="right" w:pos="9000"/>
        </w:tabs>
        <w:jc w:val="both"/>
        <w:rPr>
          <w:rFonts w:ascii="Arial" w:hAnsi="Arial" w:cs="Arial"/>
          <w:color w:val="000000"/>
          <w:sz w:val="22"/>
          <w:szCs w:val="22"/>
        </w:rPr>
      </w:pPr>
      <w:r w:rsidRPr="00F00EA7">
        <w:rPr>
          <w:rFonts w:ascii="Arial" w:hAnsi="Arial" w:cs="Arial"/>
          <w:color w:val="000000"/>
          <w:sz w:val="22"/>
          <w:szCs w:val="22"/>
        </w:rPr>
        <w:t xml:space="preserve">For more information: visit </w:t>
      </w:r>
      <w:r w:rsidRPr="00F00EA7">
        <w:rPr>
          <w:rFonts w:ascii="Arial" w:hAnsi="Arial" w:cs="Arial"/>
          <w:color w:val="0000FF"/>
          <w:sz w:val="22"/>
          <w:szCs w:val="22"/>
        </w:rPr>
        <w:t xml:space="preserve">http://twis.tn.gov </w:t>
      </w:r>
      <w:r w:rsidRPr="00F00EA7">
        <w:rPr>
          <w:rFonts w:ascii="Arial" w:hAnsi="Arial" w:cs="Arial"/>
          <w:color w:val="000000"/>
          <w:sz w:val="22"/>
          <w:szCs w:val="22"/>
        </w:rPr>
        <w:t xml:space="preserve">or </w:t>
      </w:r>
      <w:hyperlink r:id="rId41" w:history="1">
        <w:r w:rsidRPr="00F00EA7">
          <w:rPr>
            <w:rStyle w:val="Hyperlink"/>
            <w:rFonts w:ascii="Arial" w:hAnsi="Arial" w:cs="Arial"/>
            <w:sz w:val="22"/>
            <w:szCs w:val="22"/>
          </w:rPr>
          <w:t>http://health.state.tn.us/CEDS/required.htm</w:t>
        </w:r>
      </w:hyperlink>
      <w:r w:rsidRPr="00F00EA7">
        <w:rPr>
          <w:rFonts w:ascii="Arial" w:hAnsi="Arial" w:cs="Arial"/>
          <w:color w:val="000000"/>
          <w:sz w:val="22"/>
          <w:szCs w:val="22"/>
        </w:rPr>
        <w:t>.</w:t>
      </w:r>
    </w:p>
    <w:p w:rsidR="00FE67E8" w:rsidRDefault="00FE67E8" w:rsidP="00E23FDF">
      <w:pPr>
        <w:tabs>
          <w:tab w:val="left" w:pos="720"/>
          <w:tab w:val="right" w:pos="9000"/>
        </w:tabs>
        <w:jc w:val="both"/>
        <w:rPr>
          <w:rFonts w:ascii="Arial" w:hAnsi="Arial" w:cs="Arial"/>
          <w:sz w:val="22"/>
          <w:szCs w:val="22"/>
        </w:rPr>
      </w:pPr>
    </w:p>
    <w:p w:rsidR="00E23FDF" w:rsidRPr="00675A73" w:rsidRDefault="00E23FDF" w:rsidP="00E23FDF">
      <w:pPr>
        <w:tabs>
          <w:tab w:val="right" w:leader="dot" w:pos="9000"/>
        </w:tabs>
        <w:rPr>
          <w:rFonts w:ascii="Arial" w:hAnsi="Arial"/>
          <w:b/>
          <w:smallCaps/>
        </w:rPr>
      </w:pPr>
      <w:r>
        <w:rPr>
          <w:rFonts w:ascii="Arial" w:hAnsi="Arial"/>
          <w:b/>
          <w:smallCaps/>
        </w:rPr>
        <w:t>Inclement Weather Operation</w:t>
      </w:r>
      <w:r w:rsidR="0061163E">
        <w:rPr>
          <w:rFonts w:ascii="Arial" w:hAnsi="Arial"/>
          <w:b/>
          <w:smallCaps/>
        </w:rPr>
        <w:fldChar w:fldCharType="begin"/>
      </w:r>
      <w:r w:rsidR="005A314F">
        <w:instrText xml:space="preserve"> TC "</w:instrText>
      </w:r>
      <w:bookmarkStart w:id="133" w:name="_Toc175995263"/>
      <w:bookmarkStart w:id="134" w:name="_Toc395185437"/>
      <w:r w:rsidR="005A314F" w:rsidRPr="00910DBD">
        <w:rPr>
          <w:rFonts w:ascii="Arial" w:hAnsi="Arial"/>
          <w:b/>
          <w:smallCaps/>
        </w:rPr>
        <w:instrText>Inclement Weather Operation</w:instrText>
      </w:r>
      <w:bookmarkEnd w:id="133"/>
      <w:bookmarkEnd w:id="134"/>
      <w:r w:rsidR="005A314F">
        <w:instrText xml:space="preserve">" \f C \l "2" </w:instrText>
      </w:r>
      <w:r w:rsidR="0061163E">
        <w:rPr>
          <w:rFonts w:ascii="Arial" w:hAnsi="Arial"/>
          <w:b/>
          <w:smallCaps/>
        </w:rPr>
        <w:fldChar w:fldCharType="end"/>
      </w:r>
    </w:p>
    <w:p w:rsidR="00E23FDF" w:rsidRPr="007E0A7D" w:rsidRDefault="00E40BC5" w:rsidP="00E23FDF">
      <w:pPr>
        <w:tabs>
          <w:tab w:val="right" w:leader="dot" w:pos="9000"/>
        </w:tabs>
        <w:rPr>
          <w:rFonts w:ascii="Arial" w:hAnsi="Arial"/>
          <w:b/>
        </w:rPr>
      </w:pPr>
      <w:r>
        <w:rPr>
          <w:rFonts w:ascii="Arial" w:hAnsi="Arial"/>
          <w:b/>
        </w:rPr>
        <w:pict>
          <v:shape id="_x0000_i1075" type="#_x0000_t75" style="width:450pt;height:7.5pt" o:hrpct="0" o:hralign="center" o:hr="t">
            <v:imagedata r:id="rId11" o:title="BD10289_"/>
          </v:shape>
        </w:pict>
      </w:r>
    </w:p>
    <w:p w:rsidR="00E23FDF" w:rsidRDefault="00F4654F" w:rsidP="00E23FDF">
      <w:pPr>
        <w:tabs>
          <w:tab w:val="left" w:pos="720"/>
          <w:tab w:val="right" w:pos="9000"/>
        </w:tabs>
        <w:jc w:val="both"/>
        <w:rPr>
          <w:rFonts w:ascii="Arial" w:hAnsi="Arial" w:cs="Arial"/>
          <w:sz w:val="22"/>
          <w:szCs w:val="22"/>
        </w:rPr>
      </w:pPr>
      <w:r>
        <w:rPr>
          <w:rFonts w:ascii="Arial" w:hAnsi="Arial" w:cs="Arial"/>
          <w:sz w:val="22"/>
          <w:szCs w:val="22"/>
        </w:rPr>
        <w:t xml:space="preserve">Students should use their own </w:t>
      </w:r>
      <w:r w:rsidR="002250E7">
        <w:rPr>
          <w:rFonts w:ascii="Arial" w:hAnsi="Arial" w:cs="Arial"/>
          <w:sz w:val="22"/>
          <w:szCs w:val="22"/>
        </w:rPr>
        <w:t>judgment</w:t>
      </w:r>
      <w:r>
        <w:rPr>
          <w:rFonts w:ascii="Arial" w:hAnsi="Arial" w:cs="Arial"/>
          <w:sz w:val="22"/>
          <w:szCs w:val="22"/>
        </w:rPr>
        <w:t xml:space="preserve"> regarding class attendance on days the school is open when snow and/or ice conditions exist. Students who elect to remain home on these scheduled school days will be counted absent; therefore, students should allow for these types of situations. Weather is not a mitigating circumstance in regard to financial aid appeals for unsatisfactory attendance progress.</w:t>
      </w:r>
      <w:r w:rsidR="009361DA">
        <w:rPr>
          <w:rFonts w:ascii="Arial" w:hAnsi="Arial" w:cs="Arial"/>
          <w:sz w:val="22"/>
          <w:szCs w:val="22"/>
        </w:rPr>
        <w:t xml:space="preserve"> Delayed opening days are counted as full days. Therefore, absence on these days reflect a full six hour day.</w:t>
      </w:r>
    </w:p>
    <w:p w:rsidR="00F4654F" w:rsidRDefault="00F4654F" w:rsidP="00E23FDF">
      <w:pPr>
        <w:tabs>
          <w:tab w:val="left" w:pos="720"/>
          <w:tab w:val="right" w:pos="9000"/>
        </w:tabs>
        <w:jc w:val="both"/>
        <w:rPr>
          <w:rFonts w:ascii="Arial" w:hAnsi="Arial" w:cs="Arial"/>
          <w:sz w:val="22"/>
          <w:szCs w:val="22"/>
        </w:rPr>
      </w:pPr>
    </w:p>
    <w:p w:rsidR="00F4654F" w:rsidRDefault="00AE4903" w:rsidP="00E23FDF">
      <w:pPr>
        <w:tabs>
          <w:tab w:val="left" w:pos="720"/>
          <w:tab w:val="right" w:pos="9000"/>
        </w:tabs>
        <w:jc w:val="both"/>
        <w:rPr>
          <w:rFonts w:ascii="Arial" w:hAnsi="Arial" w:cs="Arial"/>
          <w:sz w:val="22"/>
          <w:szCs w:val="22"/>
        </w:rPr>
      </w:pPr>
      <w:r>
        <w:rPr>
          <w:rFonts w:ascii="Arial" w:hAnsi="Arial" w:cs="Arial"/>
          <w:sz w:val="22"/>
          <w:szCs w:val="22"/>
        </w:rPr>
        <w:t xml:space="preserve">New students will be given a user ID and password to access SchoolCast. SchoolCast services include notifications of closings or changes to normal operation hours, school wide reminders, and class specific information.  Students choose the method of delivery, whether voice, text, or email, when completing their online profile to SchoolCast. </w:t>
      </w:r>
      <w:r w:rsidR="000E5E35">
        <w:rPr>
          <w:rFonts w:ascii="Arial" w:hAnsi="Arial" w:cs="Arial"/>
          <w:sz w:val="22"/>
          <w:szCs w:val="22"/>
        </w:rPr>
        <w:t xml:space="preserve">In addition, </w:t>
      </w:r>
      <w:r w:rsidR="00F4654F">
        <w:rPr>
          <w:rFonts w:ascii="Arial" w:hAnsi="Arial" w:cs="Arial"/>
          <w:sz w:val="22"/>
          <w:szCs w:val="22"/>
        </w:rPr>
        <w:t>WBNT will announce if the C</w:t>
      </w:r>
      <w:r w:rsidR="00DD7DE2">
        <w:rPr>
          <w:rFonts w:ascii="Arial" w:hAnsi="Arial" w:cs="Arial"/>
          <w:sz w:val="22"/>
          <w:szCs w:val="22"/>
        </w:rPr>
        <w:t>ollege</w:t>
      </w:r>
      <w:r w:rsidR="00F4654F">
        <w:rPr>
          <w:rFonts w:ascii="Arial" w:hAnsi="Arial" w:cs="Arial"/>
          <w:sz w:val="22"/>
          <w:szCs w:val="22"/>
        </w:rPr>
        <w:t xml:space="preserve"> is closed due to inclement weather. Students can also go to </w:t>
      </w:r>
      <w:hyperlink r:id="rId42" w:history="1">
        <w:r w:rsidR="00F4654F" w:rsidRPr="00FA1418">
          <w:rPr>
            <w:rStyle w:val="Hyperlink"/>
            <w:rFonts w:ascii="Arial" w:hAnsi="Arial" w:cs="Arial"/>
            <w:sz w:val="22"/>
            <w:szCs w:val="22"/>
          </w:rPr>
          <w:t>www.hive105.com</w:t>
        </w:r>
      </w:hyperlink>
      <w:r w:rsidR="00F4654F">
        <w:rPr>
          <w:rFonts w:ascii="Arial" w:hAnsi="Arial" w:cs="Arial"/>
          <w:sz w:val="22"/>
          <w:szCs w:val="22"/>
        </w:rPr>
        <w:t xml:space="preserve"> and click the Citizens Bulletin Board link for school closings.</w:t>
      </w:r>
    </w:p>
    <w:p w:rsidR="00492E31" w:rsidRDefault="00492E31" w:rsidP="00E23FDF">
      <w:pPr>
        <w:tabs>
          <w:tab w:val="left" w:pos="720"/>
          <w:tab w:val="right" w:pos="9000"/>
        </w:tabs>
        <w:jc w:val="both"/>
        <w:rPr>
          <w:rFonts w:ascii="Arial" w:hAnsi="Arial" w:cs="Arial"/>
          <w:sz w:val="22"/>
          <w:szCs w:val="22"/>
        </w:rPr>
      </w:pPr>
    </w:p>
    <w:p w:rsidR="00AC7600" w:rsidRPr="005B689F" w:rsidRDefault="00492E31" w:rsidP="005B689F">
      <w:pPr>
        <w:tabs>
          <w:tab w:val="left" w:pos="720"/>
          <w:tab w:val="right" w:pos="9000"/>
        </w:tabs>
        <w:jc w:val="both"/>
        <w:rPr>
          <w:rFonts w:ascii="Arial" w:hAnsi="Arial" w:cs="Arial"/>
          <w:sz w:val="22"/>
          <w:szCs w:val="22"/>
        </w:rPr>
      </w:pPr>
      <w:r w:rsidRPr="00D37672">
        <w:rPr>
          <w:rFonts w:ascii="Arial" w:hAnsi="Arial" w:cs="Arial"/>
          <w:sz w:val="22"/>
          <w:szCs w:val="22"/>
        </w:rPr>
        <w:t xml:space="preserve">Students attending </w:t>
      </w:r>
      <w:r w:rsidR="006F647F" w:rsidRPr="00D37672">
        <w:rPr>
          <w:rFonts w:ascii="Arial" w:hAnsi="Arial" w:cs="Arial"/>
          <w:sz w:val="22"/>
          <w:szCs w:val="22"/>
        </w:rPr>
        <w:t xml:space="preserve">a </w:t>
      </w:r>
      <w:r w:rsidRPr="00D37672">
        <w:rPr>
          <w:rFonts w:ascii="Arial" w:hAnsi="Arial" w:cs="Arial"/>
          <w:sz w:val="22"/>
          <w:szCs w:val="22"/>
        </w:rPr>
        <w:t xml:space="preserve">Jamestown Instructional Service </w:t>
      </w:r>
      <w:r w:rsidR="002250E7" w:rsidRPr="00D37672">
        <w:rPr>
          <w:rFonts w:ascii="Arial" w:hAnsi="Arial" w:cs="Arial"/>
          <w:sz w:val="22"/>
          <w:szCs w:val="22"/>
        </w:rPr>
        <w:t xml:space="preserve">Center </w:t>
      </w:r>
      <w:r w:rsidRPr="00D37672">
        <w:rPr>
          <w:rFonts w:ascii="Arial" w:hAnsi="Arial" w:cs="Arial"/>
          <w:sz w:val="22"/>
          <w:szCs w:val="22"/>
        </w:rPr>
        <w:t>should listen to the Jamestown local radio station</w:t>
      </w:r>
      <w:r w:rsidR="00843C00" w:rsidRPr="00D37672">
        <w:rPr>
          <w:rFonts w:ascii="Arial" w:hAnsi="Arial" w:cs="Arial"/>
          <w:sz w:val="22"/>
          <w:szCs w:val="22"/>
        </w:rPr>
        <w:t>s</w:t>
      </w:r>
      <w:r w:rsidRPr="00D37672">
        <w:rPr>
          <w:rFonts w:ascii="Arial" w:hAnsi="Arial" w:cs="Arial"/>
          <w:sz w:val="22"/>
          <w:szCs w:val="22"/>
        </w:rPr>
        <w:t xml:space="preserve"> for information on school closings/delays due to inclement weather.</w:t>
      </w:r>
    </w:p>
    <w:p w:rsidR="00AC7600" w:rsidRDefault="00AC7600" w:rsidP="00904644">
      <w:pPr>
        <w:tabs>
          <w:tab w:val="right" w:leader="dot" w:pos="9000"/>
        </w:tabs>
        <w:rPr>
          <w:rFonts w:ascii="Arial" w:hAnsi="Arial"/>
          <w:b/>
          <w:smallCaps/>
        </w:rPr>
      </w:pPr>
    </w:p>
    <w:p w:rsidR="00904644" w:rsidRPr="00675A73" w:rsidRDefault="00904644" w:rsidP="00904644">
      <w:pPr>
        <w:tabs>
          <w:tab w:val="right" w:leader="dot" w:pos="9000"/>
        </w:tabs>
        <w:rPr>
          <w:rFonts w:ascii="Arial" w:hAnsi="Arial"/>
          <w:b/>
          <w:smallCaps/>
        </w:rPr>
      </w:pPr>
      <w:r>
        <w:rPr>
          <w:rFonts w:ascii="Arial" w:hAnsi="Arial"/>
          <w:b/>
          <w:smallCaps/>
        </w:rPr>
        <w:t>Leave of Absence for Wilder-Naifeh Technical Skills Grant</w:t>
      </w:r>
      <w:r w:rsidR="0061163E">
        <w:rPr>
          <w:rFonts w:ascii="Arial" w:hAnsi="Arial"/>
          <w:b/>
          <w:smallCaps/>
        </w:rPr>
        <w:fldChar w:fldCharType="begin"/>
      </w:r>
      <w:r w:rsidR="005A314F">
        <w:instrText xml:space="preserve"> TC "</w:instrText>
      </w:r>
      <w:bookmarkStart w:id="135" w:name="_Toc175995265"/>
      <w:bookmarkStart w:id="136" w:name="_Toc395185438"/>
      <w:r w:rsidR="005A314F" w:rsidRPr="0012284C">
        <w:rPr>
          <w:rFonts w:ascii="Arial" w:hAnsi="Arial"/>
          <w:b/>
          <w:smallCaps/>
        </w:rPr>
        <w:instrText>Leave of Absence for Wilder-Naifeh Technical Skills Grant</w:instrText>
      </w:r>
      <w:bookmarkEnd w:id="135"/>
      <w:bookmarkEnd w:id="136"/>
      <w:r w:rsidR="005A314F">
        <w:instrText xml:space="preserve">" \f C \l "2" </w:instrText>
      </w:r>
      <w:r w:rsidR="0061163E">
        <w:rPr>
          <w:rFonts w:ascii="Arial" w:hAnsi="Arial"/>
          <w:b/>
          <w:smallCaps/>
        </w:rPr>
        <w:fldChar w:fldCharType="end"/>
      </w:r>
    </w:p>
    <w:p w:rsidR="00904644" w:rsidRPr="007E0A7D" w:rsidRDefault="00E40BC5" w:rsidP="00904644">
      <w:pPr>
        <w:tabs>
          <w:tab w:val="right" w:leader="dot" w:pos="9000"/>
        </w:tabs>
        <w:rPr>
          <w:rFonts w:ascii="Arial" w:hAnsi="Arial"/>
          <w:b/>
        </w:rPr>
      </w:pPr>
      <w:r>
        <w:rPr>
          <w:rFonts w:ascii="Arial" w:hAnsi="Arial"/>
          <w:b/>
        </w:rPr>
        <w:pict>
          <v:shape id="_x0000_i1076" type="#_x0000_t75" style="width:450pt;height:7.5pt" o:hrpct="0" o:hralign="center" o:hr="t">
            <v:imagedata r:id="rId11" o:title="BD10289_"/>
          </v:shape>
        </w:pict>
      </w:r>
    </w:p>
    <w:p w:rsidR="00B12F5A" w:rsidRDefault="00D57FAD" w:rsidP="00904644">
      <w:pPr>
        <w:tabs>
          <w:tab w:val="left" w:pos="720"/>
          <w:tab w:val="right" w:pos="9000"/>
        </w:tabs>
        <w:jc w:val="both"/>
        <w:rPr>
          <w:rFonts w:ascii="Arial" w:hAnsi="Arial" w:cs="Arial"/>
          <w:sz w:val="22"/>
          <w:szCs w:val="22"/>
        </w:rPr>
      </w:pPr>
      <w:r>
        <w:rPr>
          <w:rFonts w:ascii="Arial" w:hAnsi="Arial" w:cs="Arial"/>
          <w:sz w:val="22"/>
          <w:szCs w:val="22"/>
        </w:rPr>
        <w:t xml:space="preserve">Tennessee College of Applied Technology </w:t>
      </w:r>
      <w:r w:rsidR="00904644">
        <w:rPr>
          <w:rFonts w:ascii="Arial" w:hAnsi="Arial" w:cs="Arial"/>
          <w:sz w:val="22"/>
          <w:szCs w:val="22"/>
        </w:rPr>
        <w:t>does not normally grant leaves of absence; however, for rare and unusual circumstances, a student may request a leave of absence (LOA) for the Wilder-Naifeh Technical Skills Grant. A leave of absence may be approved for documented medical or extraordinary personal reasons, such as serious extended illness of the student, serious extended illness or death of an immediate family member, extreme financial hardship of the student or the student’s immediate family, or other extraordinary circumstances that are beyond the student’s control where continued enrollment creates a substantial hardship.</w:t>
      </w:r>
    </w:p>
    <w:p w:rsidR="00AC6C70" w:rsidRDefault="00AC6C70" w:rsidP="00904644">
      <w:pPr>
        <w:tabs>
          <w:tab w:val="left" w:pos="720"/>
          <w:tab w:val="right" w:pos="9000"/>
        </w:tabs>
        <w:jc w:val="both"/>
        <w:rPr>
          <w:rFonts w:ascii="Arial" w:hAnsi="Arial" w:cs="Arial"/>
          <w:sz w:val="22"/>
          <w:szCs w:val="22"/>
        </w:rPr>
      </w:pPr>
    </w:p>
    <w:p w:rsidR="00904644" w:rsidRDefault="0017128C" w:rsidP="00904644">
      <w:pPr>
        <w:tabs>
          <w:tab w:val="left" w:pos="720"/>
          <w:tab w:val="right" w:pos="9000"/>
        </w:tabs>
        <w:jc w:val="both"/>
        <w:rPr>
          <w:rFonts w:ascii="Arial" w:hAnsi="Arial" w:cs="Arial"/>
          <w:sz w:val="22"/>
          <w:szCs w:val="22"/>
        </w:rPr>
      </w:pPr>
      <w:r>
        <w:rPr>
          <w:rFonts w:ascii="Arial" w:hAnsi="Arial" w:cs="Arial"/>
          <w:sz w:val="22"/>
          <w:szCs w:val="22"/>
        </w:rPr>
        <w:t>To request a Wilder-Naifeh Leave of Absence:</w:t>
      </w:r>
    </w:p>
    <w:p w:rsidR="0017128C" w:rsidRDefault="0017128C" w:rsidP="00904644">
      <w:pPr>
        <w:tabs>
          <w:tab w:val="left" w:pos="720"/>
          <w:tab w:val="right" w:pos="9000"/>
        </w:tabs>
        <w:jc w:val="both"/>
        <w:rPr>
          <w:rFonts w:ascii="Arial" w:hAnsi="Arial" w:cs="Arial"/>
          <w:sz w:val="22"/>
          <w:szCs w:val="22"/>
        </w:rPr>
      </w:pPr>
    </w:p>
    <w:p w:rsidR="0017128C" w:rsidRDefault="0017128C" w:rsidP="0017128C">
      <w:pPr>
        <w:numPr>
          <w:ilvl w:val="0"/>
          <w:numId w:val="36"/>
        </w:numPr>
        <w:tabs>
          <w:tab w:val="right" w:pos="9000"/>
        </w:tabs>
        <w:jc w:val="both"/>
        <w:rPr>
          <w:rFonts w:ascii="Arial" w:hAnsi="Arial" w:cs="Arial"/>
          <w:sz w:val="22"/>
          <w:szCs w:val="22"/>
        </w:rPr>
      </w:pPr>
      <w:r>
        <w:rPr>
          <w:rFonts w:ascii="Arial" w:hAnsi="Arial" w:cs="Arial"/>
          <w:sz w:val="22"/>
          <w:szCs w:val="22"/>
        </w:rPr>
        <w:t>The stud</w:t>
      </w:r>
      <w:r w:rsidR="00904644">
        <w:rPr>
          <w:rFonts w:ascii="Arial" w:hAnsi="Arial" w:cs="Arial"/>
          <w:sz w:val="22"/>
          <w:szCs w:val="22"/>
        </w:rPr>
        <w:t xml:space="preserve">ent must </w:t>
      </w:r>
      <w:r>
        <w:rPr>
          <w:rFonts w:ascii="Arial" w:hAnsi="Arial" w:cs="Arial"/>
          <w:sz w:val="22"/>
          <w:szCs w:val="22"/>
        </w:rPr>
        <w:t>complete</w:t>
      </w:r>
      <w:r w:rsidR="00904644">
        <w:rPr>
          <w:rFonts w:ascii="Arial" w:hAnsi="Arial" w:cs="Arial"/>
          <w:sz w:val="22"/>
          <w:szCs w:val="22"/>
        </w:rPr>
        <w:t xml:space="preserve"> a </w:t>
      </w:r>
      <w:r>
        <w:rPr>
          <w:rFonts w:ascii="Arial" w:hAnsi="Arial" w:cs="Arial"/>
          <w:i/>
          <w:sz w:val="22"/>
          <w:szCs w:val="22"/>
        </w:rPr>
        <w:t>Request for Leave</w:t>
      </w:r>
      <w:r>
        <w:rPr>
          <w:rFonts w:ascii="Arial" w:hAnsi="Arial" w:cs="Arial"/>
          <w:sz w:val="22"/>
          <w:szCs w:val="22"/>
        </w:rPr>
        <w:t xml:space="preserve"> form before the date the student would like the leave to begin. If </w:t>
      </w:r>
      <w:r w:rsidR="00904644">
        <w:rPr>
          <w:rFonts w:ascii="Arial" w:hAnsi="Arial" w:cs="Arial"/>
          <w:sz w:val="22"/>
          <w:szCs w:val="22"/>
        </w:rPr>
        <w:t xml:space="preserve">unforeseen circumstances </w:t>
      </w:r>
      <w:r>
        <w:rPr>
          <w:rFonts w:ascii="Arial" w:hAnsi="Arial" w:cs="Arial"/>
          <w:sz w:val="22"/>
          <w:szCs w:val="22"/>
        </w:rPr>
        <w:t xml:space="preserve">(such as emergency surgery) </w:t>
      </w:r>
      <w:r w:rsidR="00904644">
        <w:rPr>
          <w:rFonts w:ascii="Arial" w:hAnsi="Arial" w:cs="Arial"/>
          <w:sz w:val="22"/>
          <w:szCs w:val="22"/>
        </w:rPr>
        <w:t xml:space="preserve">prevent the student from </w:t>
      </w:r>
      <w:r>
        <w:rPr>
          <w:rFonts w:ascii="Arial" w:hAnsi="Arial" w:cs="Arial"/>
          <w:sz w:val="22"/>
          <w:szCs w:val="22"/>
        </w:rPr>
        <w:t>completing the form prior to the requested start date of the leave, he or she may contact the Student Services Coordinator to request a retroactive leave request.</w:t>
      </w:r>
      <w:r w:rsidR="00904644">
        <w:rPr>
          <w:rFonts w:ascii="Arial" w:hAnsi="Arial" w:cs="Arial"/>
          <w:sz w:val="22"/>
          <w:szCs w:val="22"/>
        </w:rPr>
        <w:t xml:space="preserve"> </w:t>
      </w:r>
    </w:p>
    <w:p w:rsidR="0017128C" w:rsidRDefault="0017128C" w:rsidP="0017128C">
      <w:pPr>
        <w:tabs>
          <w:tab w:val="right" w:pos="9000"/>
        </w:tabs>
        <w:ind w:left="360"/>
        <w:jc w:val="both"/>
        <w:rPr>
          <w:rFonts w:ascii="Arial" w:hAnsi="Arial" w:cs="Arial"/>
          <w:sz w:val="22"/>
          <w:szCs w:val="22"/>
        </w:rPr>
      </w:pPr>
    </w:p>
    <w:p w:rsidR="0017128C" w:rsidRDefault="0017128C" w:rsidP="00904644">
      <w:pPr>
        <w:numPr>
          <w:ilvl w:val="0"/>
          <w:numId w:val="36"/>
        </w:numPr>
        <w:tabs>
          <w:tab w:val="right" w:pos="9000"/>
        </w:tabs>
        <w:jc w:val="both"/>
        <w:rPr>
          <w:rFonts w:ascii="Arial" w:hAnsi="Arial" w:cs="Arial"/>
          <w:sz w:val="22"/>
          <w:szCs w:val="22"/>
        </w:rPr>
      </w:pPr>
      <w:r>
        <w:rPr>
          <w:rFonts w:ascii="Arial" w:hAnsi="Arial" w:cs="Arial"/>
          <w:sz w:val="22"/>
          <w:szCs w:val="22"/>
        </w:rPr>
        <w:t xml:space="preserve">Obtain documentation from physician, employer, etc., to support the reason for the request. Leave forms may not be approved without supporting documentation. </w:t>
      </w:r>
    </w:p>
    <w:p w:rsidR="0017128C" w:rsidRDefault="0017128C" w:rsidP="0017128C">
      <w:pPr>
        <w:tabs>
          <w:tab w:val="right" w:pos="9000"/>
        </w:tabs>
        <w:jc w:val="both"/>
        <w:rPr>
          <w:rFonts w:ascii="Arial" w:hAnsi="Arial" w:cs="Arial"/>
          <w:sz w:val="22"/>
          <w:szCs w:val="22"/>
        </w:rPr>
      </w:pPr>
    </w:p>
    <w:p w:rsidR="0017128C" w:rsidRDefault="0017128C" w:rsidP="00904644">
      <w:pPr>
        <w:numPr>
          <w:ilvl w:val="0"/>
          <w:numId w:val="36"/>
        </w:numPr>
        <w:tabs>
          <w:tab w:val="right" w:pos="9000"/>
        </w:tabs>
        <w:jc w:val="both"/>
        <w:rPr>
          <w:rFonts w:ascii="Arial" w:hAnsi="Arial" w:cs="Arial"/>
          <w:sz w:val="22"/>
          <w:szCs w:val="22"/>
        </w:rPr>
      </w:pPr>
      <w:r>
        <w:rPr>
          <w:rFonts w:ascii="Arial" w:hAnsi="Arial" w:cs="Arial"/>
          <w:sz w:val="22"/>
          <w:szCs w:val="22"/>
        </w:rPr>
        <w:t xml:space="preserve">Sign the request form and return to the Student Services office prior to the start date of the leave. </w:t>
      </w:r>
    </w:p>
    <w:p w:rsidR="0017128C" w:rsidRDefault="0017128C" w:rsidP="0017128C">
      <w:pPr>
        <w:tabs>
          <w:tab w:val="right" w:pos="9000"/>
        </w:tabs>
        <w:jc w:val="both"/>
        <w:rPr>
          <w:rFonts w:ascii="Arial" w:hAnsi="Arial" w:cs="Arial"/>
          <w:sz w:val="22"/>
          <w:szCs w:val="22"/>
        </w:rPr>
      </w:pPr>
    </w:p>
    <w:p w:rsidR="0017128C" w:rsidRDefault="0017128C" w:rsidP="00904644">
      <w:pPr>
        <w:numPr>
          <w:ilvl w:val="0"/>
          <w:numId w:val="36"/>
        </w:numPr>
        <w:tabs>
          <w:tab w:val="right" w:pos="9000"/>
        </w:tabs>
        <w:jc w:val="both"/>
        <w:rPr>
          <w:rFonts w:ascii="Arial" w:hAnsi="Arial" w:cs="Arial"/>
          <w:sz w:val="22"/>
          <w:szCs w:val="22"/>
        </w:rPr>
      </w:pPr>
      <w:r>
        <w:rPr>
          <w:rFonts w:ascii="Arial" w:hAnsi="Arial" w:cs="Arial"/>
          <w:sz w:val="22"/>
          <w:szCs w:val="22"/>
        </w:rPr>
        <w:t>The student will receive notification of the status of the request prior to his or her official leave date.</w:t>
      </w:r>
    </w:p>
    <w:p w:rsidR="0017128C" w:rsidRDefault="0017128C" w:rsidP="0017128C">
      <w:pPr>
        <w:tabs>
          <w:tab w:val="right" w:pos="9000"/>
        </w:tabs>
        <w:jc w:val="both"/>
        <w:rPr>
          <w:rFonts w:ascii="Arial" w:hAnsi="Arial" w:cs="Arial"/>
          <w:sz w:val="22"/>
          <w:szCs w:val="22"/>
        </w:rPr>
      </w:pPr>
    </w:p>
    <w:p w:rsidR="0017128C" w:rsidRDefault="0017128C" w:rsidP="0017128C">
      <w:pPr>
        <w:tabs>
          <w:tab w:val="left" w:pos="720"/>
          <w:tab w:val="right" w:pos="9000"/>
        </w:tabs>
        <w:jc w:val="both"/>
        <w:rPr>
          <w:rFonts w:ascii="Arial" w:hAnsi="Arial" w:cs="Arial"/>
          <w:sz w:val="22"/>
          <w:szCs w:val="22"/>
        </w:rPr>
      </w:pPr>
      <w:r>
        <w:rPr>
          <w:rFonts w:ascii="Arial" w:hAnsi="Arial" w:cs="Arial"/>
          <w:sz w:val="22"/>
          <w:szCs w:val="22"/>
        </w:rPr>
        <w:t xml:space="preserve">Once the ending date of the requested leave has been reached, the student will be required to return to school or to request an extension of the leave. If the student re-enrolls at the end </w:t>
      </w:r>
      <w:r>
        <w:rPr>
          <w:rFonts w:ascii="Arial" w:hAnsi="Arial" w:cs="Arial"/>
          <w:sz w:val="22"/>
          <w:szCs w:val="22"/>
        </w:rPr>
        <w:lastRenderedPageBreak/>
        <w:t>of the approved leave, he or she will resume or continue the enrollment period for Wilder-Naifeh purposes.</w:t>
      </w:r>
    </w:p>
    <w:p w:rsidR="0017128C" w:rsidRDefault="0017128C" w:rsidP="0017128C">
      <w:pPr>
        <w:tabs>
          <w:tab w:val="left" w:pos="720"/>
          <w:tab w:val="right" w:pos="9000"/>
        </w:tabs>
        <w:jc w:val="both"/>
        <w:rPr>
          <w:rFonts w:ascii="Arial" w:hAnsi="Arial" w:cs="Arial"/>
          <w:sz w:val="22"/>
          <w:szCs w:val="22"/>
        </w:rPr>
      </w:pPr>
    </w:p>
    <w:p w:rsidR="00904644" w:rsidRDefault="0017128C" w:rsidP="0017128C">
      <w:pPr>
        <w:tabs>
          <w:tab w:val="left" w:pos="720"/>
          <w:tab w:val="right" w:pos="9000"/>
        </w:tabs>
        <w:jc w:val="both"/>
        <w:rPr>
          <w:rFonts w:ascii="Arial" w:hAnsi="Arial" w:cs="Arial"/>
          <w:sz w:val="22"/>
          <w:szCs w:val="22"/>
        </w:rPr>
      </w:pPr>
      <w:r>
        <w:rPr>
          <w:rFonts w:ascii="Arial" w:hAnsi="Arial" w:cs="Arial"/>
          <w:sz w:val="22"/>
          <w:szCs w:val="22"/>
        </w:rPr>
        <w:t>If the student requires additional leave time, he or she must request an extension and again provide supporting documentation to get an extension approved. Without an extension or re-enrollment, the student will lose Wilder-Naifeh Technical Skills Grant eligibility for the remainder of training.</w:t>
      </w:r>
    </w:p>
    <w:p w:rsidR="00904644" w:rsidRDefault="00904644" w:rsidP="00904644">
      <w:pPr>
        <w:tabs>
          <w:tab w:val="left" w:pos="720"/>
          <w:tab w:val="right" w:pos="9000"/>
        </w:tabs>
        <w:jc w:val="both"/>
        <w:rPr>
          <w:rFonts w:ascii="Arial" w:hAnsi="Arial" w:cs="Arial"/>
          <w:sz w:val="22"/>
          <w:szCs w:val="22"/>
        </w:rPr>
      </w:pPr>
    </w:p>
    <w:p w:rsidR="00904644" w:rsidRDefault="00904644" w:rsidP="00904644">
      <w:pPr>
        <w:tabs>
          <w:tab w:val="left" w:pos="720"/>
          <w:tab w:val="right" w:pos="9000"/>
        </w:tabs>
        <w:jc w:val="both"/>
        <w:rPr>
          <w:rFonts w:ascii="Arial" w:hAnsi="Arial" w:cs="Arial"/>
          <w:sz w:val="22"/>
          <w:szCs w:val="22"/>
        </w:rPr>
      </w:pPr>
      <w:r>
        <w:rPr>
          <w:rFonts w:ascii="Arial" w:hAnsi="Arial" w:cs="Arial"/>
          <w:sz w:val="22"/>
          <w:szCs w:val="22"/>
        </w:rPr>
        <w:t xml:space="preserve">For Title IV purposes, approved LOAs </w:t>
      </w:r>
      <w:r w:rsidR="00AC6C70">
        <w:rPr>
          <w:rFonts w:ascii="Arial" w:hAnsi="Arial" w:cs="Arial"/>
          <w:sz w:val="22"/>
          <w:szCs w:val="22"/>
        </w:rPr>
        <w:t>may</w:t>
      </w:r>
      <w:r>
        <w:rPr>
          <w:rFonts w:ascii="Arial" w:hAnsi="Arial" w:cs="Arial"/>
          <w:sz w:val="22"/>
          <w:szCs w:val="22"/>
        </w:rPr>
        <w:t xml:space="preserve"> be treated as a withdrawal</w:t>
      </w:r>
      <w:r w:rsidR="003142AA">
        <w:rPr>
          <w:rFonts w:ascii="Arial" w:hAnsi="Arial" w:cs="Arial"/>
          <w:sz w:val="22"/>
          <w:szCs w:val="22"/>
        </w:rPr>
        <w:t xml:space="preserve"> if it is determined the student needs leave for the remainder of the term</w:t>
      </w:r>
      <w:r>
        <w:rPr>
          <w:rFonts w:ascii="Arial" w:hAnsi="Arial" w:cs="Arial"/>
          <w:sz w:val="22"/>
          <w:szCs w:val="22"/>
        </w:rPr>
        <w:t>. Awards will be recalculated and, in some cases, Return of Title IV calculations may be necessary and may result in the student owing money to the school.</w:t>
      </w:r>
    </w:p>
    <w:p w:rsidR="00904644" w:rsidRDefault="00904644" w:rsidP="00904644">
      <w:pPr>
        <w:tabs>
          <w:tab w:val="left" w:pos="720"/>
          <w:tab w:val="right" w:pos="9000"/>
        </w:tabs>
        <w:jc w:val="both"/>
        <w:rPr>
          <w:rFonts w:ascii="Arial" w:hAnsi="Arial" w:cs="Arial"/>
          <w:sz w:val="22"/>
          <w:szCs w:val="22"/>
        </w:rPr>
      </w:pPr>
    </w:p>
    <w:p w:rsidR="00904644" w:rsidRDefault="00904644" w:rsidP="00904644">
      <w:pPr>
        <w:tabs>
          <w:tab w:val="left" w:pos="720"/>
          <w:tab w:val="right" w:pos="9000"/>
        </w:tabs>
        <w:jc w:val="both"/>
        <w:rPr>
          <w:rFonts w:ascii="Arial" w:hAnsi="Arial" w:cs="Arial"/>
          <w:sz w:val="22"/>
          <w:szCs w:val="22"/>
        </w:rPr>
      </w:pPr>
      <w:r>
        <w:rPr>
          <w:rFonts w:ascii="Arial" w:hAnsi="Arial" w:cs="Arial"/>
          <w:sz w:val="22"/>
          <w:szCs w:val="22"/>
        </w:rPr>
        <w:t>If a requested leave of absence is denied, the student may appeal to the Institutional Review Panel (see Wilder-Naifeh Appeals and Exception Process).</w:t>
      </w:r>
    </w:p>
    <w:p w:rsidR="00904644" w:rsidRDefault="00904644" w:rsidP="00904644">
      <w:pPr>
        <w:tabs>
          <w:tab w:val="left" w:pos="720"/>
          <w:tab w:val="right" w:pos="9000"/>
        </w:tabs>
        <w:jc w:val="both"/>
        <w:rPr>
          <w:rFonts w:ascii="Arial" w:hAnsi="Arial" w:cs="Arial"/>
          <w:sz w:val="22"/>
          <w:szCs w:val="22"/>
        </w:rPr>
      </w:pPr>
    </w:p>
    <w:p w:rsidR="00904644" w:rsidRDefault="00904644" w:rsidP="00904644">
      <w:pPr>
        <w:tabs>
          <w:tab w:val="left" w:pos="720"/>
          <w:tab w:val="right" w:pos="9000"/>
        </w:tabs>
        <w:jc w:val="both"/>
        <w:rPr>
          <w:rFonts w:ascii="Arial" w:hAnsi="Arial" w:cs="Arial"/>
          <w:sz w:val="22"/>
          <w:szCs w:val="22"/>
        </w:rPr>
      </w:pPr>
      <w:r>
        <w:rPr>
          <w:rFonts w:ascii="Arial" w:hAnsi="Arial" w:cs="Arial"/>
          <w:sz w:val="22"/>
          <w:szCs w:val="22"/>
        </w:rPr>
        <w:t xml:space="preserve">A Wilder-Naifeh leave of absence will not be granted for less than 9% of scheduled hours. </w:t>
      </w:r>
      <w:r>
        <w:rPr>
          <w:rFonts w:ascii="Arial" w:hAnsi="Arial" w:cs="Arial"/>
          <w:b/>
          <w:sz w:val="22"/>
          <w:szCs w:val="22"/>
        </w:rPr>
        <w:t>Please refer to the Financial Aid section of this handbook for more policies on the Wilder-Naifeh Technical Skills Gran</w:t>
      </w:r>
      <w:r w:rsidR="00E92843">
        <w:rPr>
          <w:rFonts w:ascii="Arial" w:hAnsi="Arial" w:cs="Arial"/>
          <w:b/>
          <w:sz w:val="22"/>
          <w:szCs w:val="22"/>
        </w:rPr>
        <w:t>t</w:t>
      </w:r>
      <w:r>
        <w:rPr>
          <w:rFonts w:ascii="Arial" w:hAnsi="Arial" w:cs="Arial"/>
          <w:b/>
          <w:sz w:val="22"/>
          <w:szCs w:val="22"/>
        </w:rPr>
        <w:t xml:space="preserve"> and the Wilder-Naifeh military mobilization leave of absence.</w:t>
      </w:r>
    </w:p>
    <w:p w:rsidR="00F00EA7" w:rsidRDefault="00F00EA7" w:rsidP="00F00EA7">
      <w:pPr>
        <w:tabs>
          <w:tab w:val="left" w:pos="720"/>
          <w:tab w:val="right" w:pos="9000"/>
        </w:tabs>
        <w:jc w:val="both"/>
        <w:rPr>
          <w:rFonts w:ascii="Arial" w:hAnsi="Arial" w:cs="Arial"/>
          <w:sz w:val="22"/>
          <w:szCs w:val="22"/>
        </w:rPr>
      </w:pPr>
    </w:p>
    <w:p w:rsidR="00904644" w:rsidRPr="00675A73" w:rsidRDefault="00904644" w:rsidP="00904644">
      <w:pPr>
        <w:tabs>
          <w:tab w:val="right" w:leader="dot" w:pos="9000"/>
        </w:tabs>
        <w:rPr>
          <w:rFonts w:ascii="Arial" w:hAnsi="Arial"/>
          <w:b/>
          <w:smallCaps/>
        </w:rPr>
      </w:pPr>
      <w:r>
        <w:rPr>
          <w:rFonts w:ascii="Arial" w:hAnsi="Arial"/>
          <w:b/>
          <w:smallCaps/>
        </w:rPr>
        <w:t>Outstanding Debts</w:t>
      </w:r>
      <w:r w:rsidR="0061163E">
        <w:rPr>
          <w:rFonts w:ascii="Arial" w:hAnsi="Arial"/>
          <w:b/>
          <w:smallCaps/>
        </w:rPr>
        <w:fldChar w:fldCharType="begin"/>
      </w:r>
      <w:r w:rsidR="005A314F">
        <w:instrText xml:space="preserve"> TC "</w:instrText>
      </w:r>
      <w:bookmarkStart w:id="137" w:name="_Toc175995266"/>
      <w:bookmarkStart w:id="138" w:name="_Toc395185439"/>
      <w:r w:rsidR="005A314F" w:rsidRPr="0053226E">
        <w:rPr>
          <w:rFonts w:ascii="Arial" w:hAnsi="Arial"/>
          <w:b/>
          <w:smallCaps/>
        </w:rPr>
        <w:instrText>Outstanding Debts</w:instrText>
      </w:r>
      <w:bookmarkEnd w:id="137"/>
      <w:bookmarkEnd w:id="138"/>
      <w:r w:rsidR="005A314F">
        <w:instrText xml:space="preserve">" \f C \l "2" </w:instrText>
      </w:r>
      <w:r w:rsidR="0061163E">
        <w:rPr>
          <w:rFonts w:ascii="Arial" w:hAnsi="Arial"/>
          <w:b/>
          <w:smallCaps/>
        </w:rPr>
        <w:fldChar w:fldCharType="end"/>
      </w:r>
    </w:p>
    <w:p w:rsidR="00904644" w:rsidRPr="007E0A7D" w:rsidRDefault="00E40BC5" w:rsidP="00904644">
      <w:pPr>
        <w:tabs>
          <w:tab w:val="right" w:leader="dot" w:pos="9000"/>
        </w:tabs>
        <w:rPr>
          <w:rFonts w:ascii="Arial" w:hAnsi="Arial"/>
          <w:b/>
        </w:rPr>
      </w:pPr>
      <w:r>
        <w:rPr>
          <w:rFonts w:ascii="Arial" w:hAnsi="Arial"/>
          <w:b/>
        </w:rPr>
        <w:pict>
          <v:shape id="_x0000_i1077" type="#_x0000_t75" style="width:450pt;height:7.5pt" o:hrpct="0" o:hralign="center" o:hr="t">
            <v:imagedata r:id="rId11" o:title="BD10289_"/>
          </v:shape>
        </w:pict>
      </w:r>
    </w:p>
    <w:p w:rsidR="00904644" w:rsidRDefault="00904644" w:rsidP="00904644">
      <w:pPr>
        <w:tabs>
          <w:tab w:val="left" w:pos="720"/>
          <w:tab w:val="right" w:pos="9000"/>
        </w:tabs>
        <w:jc w:val="both"/>
        <w:rPr>
          <w:rFonts w:ascii="Arial" w:hAnsi="Arial" w:cs="Arial"/>
          <w:sz w:val="22"/>
          <w:szCs w:val="22"/>
        </w:rPr>
      </w:pPr>
      <w:r>
        <w:rPr>
          <w:rFonts w:ascii="Arial" w:hAnsi="Arial" w:cs="Arial"/>
          <w:sz w:val="22"/>
          <w:szCs w:val="22"/>
        </w:rPr>
        <w:t>Students with an outstanding debt to the school will be allowed to re-enroll only when arrangements have been made to rectify the debt. Student transcripts or other documents will not be released until all debt is resolved.</w:t>
      </w:r>
    </w:p>
    <w:p w:rsidR="00544859" w:rsidRDefault="00544859" w:rsidP="00904644">
      <w:pPr>
        <w:tabs>
          <w:tab w:val="right" w:leader="dot" w:pos="9000"/>
        </w:tabs>
        <w:rPr>
          <w:rFonts w:ascii="Arial" w:hAnsi="Arial"/>
          <w:b/>
          <w:smallCaps/>
        </w:rPr>
      </w:pPr>
    </w:p>
    <w:p w:rsidR="00904644" w:rsidRPr="00675A73" w:rsidRDefault="00904644" w:rsidP="00904644">
      <w:pPr>
        <w:tabs>
          <w:tab w:val="right" w:leader="dot" w:pos="9000"/>
        </w:tabs>
        <w:rPr>
          <w:rFonts w:ascii="Arial" w:hAnsi="Arial"/>
          <w:b/>
          <w:smallCaps/>
        </w:rPr>
      </w:pPr>
      <w:r>
        <w:rPr>
          <w:rFonts w:ascii="Arial" w:hAnsi="Arial"/>
          <w:b/>
          <w:smallCaps/>
        </w:rPr>
        <w:t>Placement</w:t>
      </w:r>
      <w:r w:rsidR="0061163E">
        <w:rPr>
          <w:rFonts w:ascii="Arial" w:hAnsi="Arial"/>
          <w:b/>
          <w:smallCaps/>
        </w:rPr>
        <w:fldChar w:fldCharType="begin"/>
      </w:r>
      <w:r w:rsidR="005A314F">
        <w:instrText xml:space="preserve"> TC "</w:instrText>
      </w:r>
      <w:bookmarkStart w:id="139" w:name="_Toc175995267"/>
      <w:bookmarkStart w:id="140" w:name="_Toc395185440"/>
      <w:r w:rsidR="005A314F" w:rsidRPr="00740DCA">
        <w:rPr>
          <w:rFonts w:ascii="Arial" w:hAnsi="Arial"/>
          <w:b/>
          <w:smallCaps/>
        </w:rPr>
        <w:instrText>Placement</w:instrText>
      </w:r>
      <w:bookmarkEnd w:id="139"/>
      <w:bookmarkEnd w:id="140"/>
      <w:r w:rsidR="005A314F">
        <w:instrText xml:space="preserve">" \f C \l "2" </w:instrText>
      </w:r>
      <w:r w:rsidR="0061163E">
        <w:rPr>
          <w:rFonts w:ascii="Arial" w:hAnsi="Arial"/>
          <w:b/>
          <w:smallCaps/>
        </w:rPr>
        <w:fldChar w:fldCharType="end"/>
      </w:r>
    </w:p>
    <w:p w:rsidR="00904644" w:rsidRPr="007E0A7D" w:rsidRDefault="00E40BC5" w:rsidP="00904644">
      <w:pPr>
        <w:tabs>
          <w:tab w:val="right" w:leader="dot" w:pos="9000"/>
        </w:tabs>
        <w:rPr>
          <w:rFonts w:ascii="Arial" w:hAnsi="Arial"/>
          <w:b/>
        </w:rPr>
      </w:pPr>
      <w:r>
        <w:rPr>
          <w:rFonts w:ascii="Arial" w:hAnsi="Arial"/>
          <w:b/>
        </w:rPr>
        <w:pict>
          <v:shape id="_x0000_i1078" type="#_x0000_t75" style="width:450pt;height:7.5pt" o:hrpct="0" o:hralign="center" o:hr="t">
            <v:imagedata r:id="rId11" o:title="BD10289_"/>
          </v:shape>
        </w:pict>
      </w:r>
    </w:p>
    <w:p w:rsidR="00904644" w:rsidRDefault="00013140" w:rsidP="00904644">
      <w:pPr>
        <w:tabs>
          <w:tab w:val="left" w:pos="720"/>
          <w:tab w:val="right" w:pos="9000"/>
        </w:tabs>
        <w:jc w:val="both"/>
        <w:rPr>
          <w:rFonts w:ascii="Arial" w:hAnsi="Arial" w:cs="Arial"/>
          <w:sz w:val="22"/>
          <w:szCs w:val="22"/>
        </w:rPr>
      </w:pPr>
      <w:r>
        <w:rPr>
          <w:rFonts w:ascii="Arial" w:hAnsi="Arial" w:cs="Arial"/>
          <w:sz w:val="22"/>
          <w:szCs w:val="22"/>
        </w:rPr>
        <w:t xml:space="preserve">The school staff will assist </w:t>
      </w:r>
      <w:r w:rsidR="00A0720A">
        <w:rPr>
          <w:rFonts w:ascii="Arial" w:hAnsi="Arial" w:cs="Arial"/>
          <w:sz w:val="22"/>
          <w:szCs w:val="22"/>
        </w:rPr>
        <w:t>completing students and students who have already graduated from their training program in finding suitable employment. The graduate should maintain close contact with the Student Services office and the instructor.</w:t>
      </w:r>
    </w:p>
    <w:p w:rsidR="000E5E35" w:rsidRDefault="000E5E35" w:rsidP="006573E9">
      <w:pPr>
        <w:tabs>
          <w:tab w:val="right" w:leader="dot" w:pos="9000"/>
        </w:tabs>
        <w:rPr>
          <w:rFonts w:ascii="Arial" w:hAnsi="Arial"/>
          <w:b/>
          <w:smallCaps/>
        </w:rPr>
      </w:pPr>
    </w:p>
    <w:p w:rsidR="006573E9" w:rsidRPr="00675A73" w:rsidRDefault="006573E9" w:rsidP="006573E9">
      <w:pPr>
        <w:tabs>
          <w:tab w:val="right" w:leader="dot" w:pos="9000"/>
        </w:tabs>
        <w:rPr>
          <w:rFonts w:ascii="Arial" w:hAnsi="Arial"/>
          <w:b/>
          <w:smallCaps/>
        </w:rPr>
      </w:pPr>
      <w:r>
        <w:rPr>
          <w:rFonts w:ascii="Arial" w:hAnsi="Arial"/>
          <w:b/>
          <w:smallCaps/>
        </w:rPr>
        <w:t>Pre-Exit</w:t>
      </w:r>
      <w:r w:rsidR="0061163E">
        <w:rPr>
          <w:rFonts w:ascii="Arial" w:hAnsi="Arial"/>
          <w:b/>
          <w:smallCaps/>
        </w:rPr>
        <w:fldChar w:fldCharType="begin"/>
      </w:r>
      <w:r w:rsidR="005A314F">
        <w:instrText xml:space="preserve"> TC "</w:instrText>
      </w:r>
      <w:bookmarkStart w:id="141" w:name="_Toc175995268"/>
      <w:bookmarkStart w:id="142" w:name="_Toc395185441"/>
      <w:r w:rsidR="005A314F" w:rsidRPr="003F2E3D">
        <w:rPr>
          <w:rFonts w:ascii="Arial" w:hAnsi="Arial"/>
          <w:b/>
          <w:smallCaps/>
        </w:rPr>
        <w:instrText>Pre-Exit</w:instrText>
      </w:r>
      <w:bookmarkEnd w:id="141"/>
      <w:bookmarkEnd w:id="142"/>
      <w:r w:rsidR="005A314F">
        <w:instrText xml:space="preserve">" \f C \l "2" </w:instrText>
      </w:r>
      <w:r w:rsidR="0061163E">
        <w:rPr>
          <w:rFonts w:ascii="Arial" w:hAnsi="Arial"/>
          <w:b/>
          <w:smallCaps/>
        </w:rPr>
        <w:fldChar w:fldCharType="end"/>
      </w:r>
    </w:p>
    <w:p w:rsidR="006573E9" w:rsidRPr="007E0A7D" w:rsidRDefault="00E40BC5" w:rsidP="006573E9">
      <w:pPr>
        <w:tabs>
          <w:tab w:val="right" w:leader="dot" w:pos="9000"/>
        </w:tabs>
        <w:rPr>
          <w:rFonts w:ascii="Arial" w:hAnsi="Arial"/>
          <w:b/>
        </w:rPr>
      </w:pPr>
      <w:r>
        <w:rPr>
          <w:rFonts w:ascii="Arial" w:hAnsi="Arial"/>
          <w:b/>
        </w:rPr>
        <w:pict>
          <v:shape id="_x0000_i1079" type="#_x0000_t75" style="width:450pt;height:7.5pt" o:hrpct="0" o:hralign="center" o:hr="t">
            <v:imagedata r:id="rId11" o:title="BD10289_"/>
          </v:shape>
        </w:pict>
      </w:r>
    </w:p>
    <w:p w:rsidR="006573E9" w:rsidRDefault="006573E9" w:rsidP="006573E9">
      <w:pPr>
        <w:tabs>
          <w:tab w:val="left" w:pos="720"/>
          <w:tab w:val="right" w:pos="9000"/>
        </w:tabs>
        <w:jc w:val="both"/>
        <w:rPr>
          <w:rFonts w:ascii="Arial" w:hAnsi="Arial" w:cs="Arial"/>
          <w:sz w:val="22"/>
          <w:szCs w:val="22"/>
        </w:rPr>
      </w:pPr>
      <w:r>
        <w:rPr>
          <w:rFonts w:ascii="Arial" w:hAnsi="Arial" w:cs="Arial"/>
          <w:sz w:val="22"/>
          <w:szCs w:val="22"/>
        </w:rPr>
        <w:t>Students must notify instructors and the Student Services office prior to leaving school. The student will be required to complete and sign the appropriate pre-exit forms. The official withdrawal date is the last day the student attended class. Students who withdraw without completing the required forms will receive these forms in the mail and are asked to complete and return them in a timely manner.</w:t>
      </w:r>
    </w:p>
    <w:p w:rsidR="00651B66" w:rsidRDefault="00651B66" w:rsidP="006573E9">
      <w:pPr>
        <w:tabs>
          <w:tab w:val="left" w:pos="720"/>
          <w:tab w:val="right" w:pos="9000"/>
        </w:tabs>
        <w:jc w:val="both"/>
        <w:rPr>
          <w:rFonts w:ascii="Arial" w:hAnsi="Arial" w:cs="Arial"/>
          <w:sz w:val="22"/>
          <w:szCs w:val="22"/>
        </w:rPr>
      </w:pPr>
    </w:p>
    <w:p w:rsidR="006573E9" w:rsidRPr="00675A73" w:rsidRDefault="006573E9" w:rsidP="006573E9">
      <w:pPr>
        <w:tabs>
          <w:tab w:val="right" w:leader="dot" w:pos="9000"/>
        </w:tabs>
        <w:rPr>
          <w:rFonts w:ascii="Arial" w:hAnsi="Arial"/>
          <w:b/>
          <w:smallCaps/>
        </w:rPr>
      </w:pPr>
      <w:r>
        <w:rPr>
          <w:rFonts w:ascii="Arial" w:hAnsi="Arial"/>
          <w:b/>
          <w:smallCaps/>
        </w:rPr>
        <w:t>Returned Check Policy</w:t>
      </w:r>
      <w:r w:rsidR="0061163E">
        <w:rPr>
          <w:rFonts w:ascii="Arial" w:hAnsi="Arial"/>
          <w:b/>
          <w:smallCaps/>
        </w:rPr>
        <w:fldChar w:fldCharType="begin"/>
      </w:r>
      <w:r w:rsidR="005A314F">
        <w:instrText xml:space="preserve"> TC "</w:instrText>
      </w:r>
      <w:bookmarkStart w:id="143" w:name="_Toc175995269"/>
      <w:bookmarkStart w:id="144" w:name="_Toc395185442"/>
      <w:r w:rsidR="005A314F" w:rsidRPr="00550341">
        <w:rPr>
          <w:rFonts w:ascii="Arial" w:hAnsi="Arial"/>
          <w:b/>
          <w:smallCaps/>
        </w:rPr>
        <w:instrText>Returned Check Policy</w:instrText>
      </w:r>
      <w:bookmarkEnd w:id="143"/>
      <w:bookmarkEnd w:id="144"/>
      <w:r w:rsidR="005A314F">
        <w:instrText xml:space="preserve">" \f C \l "2" </w:instrText>
      </w:r>
      <w:r w:rsidR="0061163E">
        <w:rPr>
          <w:rFonts w:ascii="Arial" w:hAnsi="Arial"/>
          <w:b/>
          <w:smallCaps/>
        </w:rPr>
        <w:fldChar w:fldCharType="end"/>
      </w:r>
    </w:p>
    <w:p w:rsidR="006573E9" w:rsidRPr="007E0A7D" w:rsidRDefault="00E40BC5" w:rsidP="006573E9">
      <w:pPr>
        <w:tabs>
          <w:tab w:val="right" w:leader="dot" w:pos="9000"/>
        </w:tabs>
        <w:rPr>
          <w:rFonts w:ascii="Arial" w:hAnsi="Arial"/>
          <w:b/>
        </w:rPr>
      </w:pPr>
      <w:r>
        <w:rPr>
          <w:rFonts w:ascii="Arial" w:hAnsi="Arial"/>
          <w:b/>
        </w:rPr>
        <w:pict>
          <v:shape id="_x0000_i1080" type="#_x0000_t75" style="width:450pt;height:7.5pt" o:hrpct="0" o:hralign="center" o:hr="t">
            <v:imagedata r:id="rId11" o:title="BD10289_"/>
          </v:shape>
        </w:pict>
      </w:r>
    </w:p>
    <w:p w:rsidR="001A1BF1" w:rsidRDefault="006573E9" w:rsidP="00FE67E8">
      <w:pPr>
        <w:tabs>
          <w:tab w:val="left" w:pos="720"/>
          <w:tab w:val="right" w:pos="9000"/>
        </w:tabs>
        <w:jc w:val="both"/>
        <w:rPr>
          <w:rFonts w:ascii="Arial" w:hAnsi="Arial" w:cs="Arial"/>
          <w:sz w:val="22"/>
          <w:szCs w:val="22"/>
        </w:rPr>
      </w:pPr>
      <w:r>
        <w:rPr>
          <w:rFonts w:ascii="Arial" w:hAnsi="Arial" w:cs="Arial"/>
          <w:sz w:val="22"/>
          <w:szCs w:val="22"/>
        </w:rPr>
        <w:t>Students who have paid for fees and or books with a personal check not honored by their bank will be notified immediately. A returned check fee will be assessed to the student. Failure to correct this will result in the student being dismissed from school.</w:t>
      </w:r>
      <w:r w:rsidR="00CD2343">
        <w:rPr>
          <w:rFonts w:ascii="Arial" w:hAnsi="Arial" w:cs="Arial"/>
          <w:sz w:val="22"/>
          <w:szCs w:val="22"/>
        </w:rPr>
        <w:t xml:space="preserve"> If the student has already withdrawn from the school, an outstanding debt will appear on his or her record until the debt is resolved.</w:t>
      </w:r>
    </w:p>
    <w:p w:rsidR="00FE67E8" w:rsidRPr="00FE67E8" w:rsidRDefault="00FE67E8" w:rsidP="00FE67E8">
      <w:pPr>
        <w:tabs>
          <w:tab w:val="left" w:pos="720"/>
          <w:tab w:val="right" w:pos="9000"/>
        </w:tabs>
        <w:jc w:val="both"/>
        <w:rPr>
          <w:rFonts w:ascii="Arial" w:hAnsi="Arial" w:cs="Arial"/>
          <w:sz w:val="22"/>
          <w:szCs w:val="22"/>
        </w:rPr>
      </w:pPr>
    </w:p>
    <w:p w:rsidR="006F3DA7" w:rsidRDefault="006F3DA7">
      <w:pPr>
        <w:rPr>
          <w:rFonts w:ascii="Arial" w:hAnsi="Arial"/>
          <w:b/>
          <w:smallCaps/>
        </w:rPr>
      </w:pPr>
      <w:r>
        <w:rPr>
          <w:rFonts w:ascii="Arial" w:hAnsi="Arial"/>
          <w:b/>
          <w:smallCaps/>
        </w:rPr>
        <w:br w:type="page"/>
      </w:r>
    </w:p>
    <w:p w:rsidR="006573E9" w:rsidRPr="00675A73" w:rsidRDefault="006573E9" w:rsidP="006573E9">
      <w:pPr>
        <w:tabs>
          <w:tab w:val="right" w:leader="dot" w:pos="9000"/>
        </w:tabs>
        <w:rPr>
          <w:rFonts w:ascii="Arial" w:hAnsi="Arial"/>
          <w:b/>
          <w:smallCaps/>
        </w:rPr>
      </w:pPr>
      <w:r>
        <w:rPr>
          <w:rFonts w:ascii="Arial" w:hAnsi="Arial"/>
          <w:b/>
          <w:smallCaps/>
        </w:rPr>
        <w:lastRenderedPageBreak/>
        <w:t>Safety</w:t>
      </w:r>
      <w:r w:rsidR="0061163E">
        <w:rPr>
          <w:rFonts w:ascii="Arial" w:hAnsi="Arial"/>
          <w:b/>
          <w:smallCaps/>
        </w:rPr>
        <w:fldChar w:fldCharType="begin"/>
      </w:r>
      <w:r w:rsidR="005A314F">
        <w:instrText xml:space="preserve"> TC "</w:instrText>
      </w:r>
      <w:bookmarkStart w:id="145" w:name="_Toc175995270"/>
      <w:bookmarkStart w:id="146" w:name="_Toc395185443"/>
      <w:r w:rsidR="005A314F" w:rsidRPr="00436BD5">
        <w:rPr>
          <w:rFonts w:ascii="Arial" w:hAnsi="Arial"/>
          <w:b/>
          <w:smallCaps/>
        </w:rPr>
        <w:instrText>Safety</w:instrText>
      </w:r>
      <w:bookmarkEnd w:id="145"/>
      <w:bookmarkEnd w:id="146"/>
      <w:r w:rsidR="005A314F">
        <w:instrText xml:space="preserve">" \f C \l "2" </w:instrText>
      </w:r>
      <w:r w:rsidR="0061163E">
        <w:rPr>
          <w:rFonts w:ascii="Arial" w:hAnsi="Arial"/>
          <w:b/>
          <w:smallCaps/>
        </w:rPr>
        <w:fldChar w:fldCharType="end"/>
      </w:r>
    </w:p>
    <w:p w:rsidR="006573E9" w:rsidRPr="007E0A7D" w:rsidRDefault="00E40BC5" w:rsidP="006573E9">
      <w:pPr>
        <w:tabs>
          <w:tab w:val="right" w:leader="dot" w:pos="9000"/>
        </w:tabs>
        <w:rPr>
          <w:rFonts w:ascii="Arial" w:hAnsi="Arial"/>
          <w:b/>
        </w:rPr>
      </w:pPr>
      <w:r>
        <w:rPr>
          <w:rFonts w:ascii="Arial" w:hAnsi="Arial"/>
          <w:b/>
        </w:rPr>
        <w:pict>
          <v:shape id="_x0000_i1081" type="#_x0000_t75" style="width:450pt;height:7.5pt" o:hrpct="0" o:hralign="center" o:hr="t">
            <v:imagedata r:id="rId11" o:title="BD10289_"/>
          </v:shape>
        </w:pict>
      </w:r>
    </w:p>
    <w:p w:rsidR="006573E9" w:rsidRDefault="006573E9" w:rsidP="006573E9">
      <w:pPr>
        <w:tabs>
          <w:tab w:val="left" w:pos="720"/>
          <w:tab w:val="right" w:pos="9000"/>
        </w:tabs>
        <w:jc w:val="both"/>
        <w:rPr>
          <w:rFonts w:ascii="Arial" w:hAnsi="Arial" w:cs="Arial"/>
          <w:sz w:val="22"/>
          <w:szCs w:val="22"/>
        </w:rPr>
      </w:pPr>
      <w:r>
        <w:rPr>
          <w:rFonts w:ascii="Arial" w:hAnsi="Arial" w:cs="Arial"/>
          <w:sz w:val="22"/>
          <w:szCs w:val="22"/>
        </w:rPr>
        <w:t>Strict safety precautions will be observed and practiced at all times. No trainee will be permitted to use any machine or training equipment without permission from the instructor. Safety equipment as provided must be worn at all times when prescribed by the instructor. Failure to follow the proper safety rules or to wear the prescribed safety gear will result in disciplinary action. Each training program has a prescribed safety program which will be communicated to the student during the instructor’s orientation session.</w:t>
      </w:r>
    </w:p>
    <w:p w:rsidR="006573E9" w:rsidRDefault="006573E9" w:rsidP="006573E9">
      <w:pPr>
        <w:tabs>
          <w:tab w:val="left" w:pos="720"/>
          <w:tab w:val="right" w:pos="9000"/>
        </w:tabs>
        <w:jc w:val="both"/>
        <w:rPr>
          <w:rFonts w:ascii="Arial" w:hAnsi="Arial" w:cs="Arial"/>
          <w:sz w:val="22"/>
          <w:szCs w:val="22"/>
        </w:rPr>
      </w:pPr>
    </w:p>
    <w:p w:rsidR="00CD2343" w:rsidRPr="00675A73" w:rsidRDefault="00CD2343" w:rsidP="00CD2343">
      <w:pPr>
        <w:tabs>
          <w:tab w:val="right" w:leader="dot" w:pos="9000"/>
        </w:tabs>
        <w:rPr>
          <w:rFonts w:ascii="Arial" w:hAnsi="Arial"/>
          <w:b/>
          <w:smallCaps/>
        </w:rPr>
      </w:pPr>
      <w:r>
        <w:rPr>
          <w:rFonts w:ascii="Arial" w:hAnsi="Arial"/>
          <w:b/>
          <w:smallCaps/>
        </w:rPr>
        <w:t>Selective Service Registration</w:t>
      </w:r>
      <w:r w:rsidR="0061163E">
        <w:rPr>
          <w:rFonts w:ascii="Arial" w:hAnsi="Arial"/>
          <w:b/>
          <w:smallCaps/>
        </w:rPr>
        <w:fldChar w:fldCharType="begin"/>
      </w:r>
      <w:r>
        <w:instrText xml:space="preserve"> TC "</w:instrText>
      </w:r>
      <w:bookmarkStart w:id="147" w:name="_Toc395185444"/>
      <w:r w:rsidRPr="00263768">
        <w:rPr>
          <w:rFonts w:ascii="Arial" w:hAnsi="Arial"/>
          <w:b/>
          <w:smallCaps/>
        </w:rPr>
        <w:instrText>Se</w:instrText>
      </w:r>
      <w:r w:rsidR="00F01153">
        <w:rPr>
          <w:rFonts w:ascii="Arial" w:hAnsi="Arial"/>
          <w:b/>
          <w:smallCaps/>
        </w:rPr>
        <w:instrText>lective Service Registration</w:instrText>
      </w:r>
      <w:bookmarkEnd w:id="147"/>
      <w:r>
        <w:instrText xml:space="preserve">" \f C \l "2" </w:instrText>
      </w:r>
      <w:r w:rsidR="0061163E">
        <w:rPr>
          <w:rFonts w:ascii="Arial" w:hAnsi="Arial"/>
          <w:b/>
          <w:smallCaps/>
        </w:rPr>
        <w:fldChar w:fldCharType="end"/>
      </w:r>
    </w:p>
    <w:p w:rsidR="00CD2343" w:rsidRPr="007E0A7D" w:rsidRDefault="00E40BC5" w:rsidP="00CD2343">
      <w:pPr>
        <w:tabs>
          <w:tab w:val="right" w:leader="dot" w:pos="9000"/>
        </w:tabs>
        <w:rPr>
          <w:rFonts w:ascii="Arial" w:hAnsi="Arial"/>
          <w:b/>
        </w:rPr>
      </w:pPr>
      <w:r>
        <w:rPr>
          <w:rFonts w:ascii="Arial" w:hAnsi="Arial"/>
          <w:b/>
        </w:rPr>
        <w:pict>
          <v:shape id="_x0000_i1082" type="#_x0000_t75" style="width:450pt;height:7.5pt" o:hrpct="0" o:hralign="center" o:hr="t">
            <v:imagedata r:id="rId11" o:title="BD10289_"/>
          </v:shape>
        </w:pict>
      </w:r>
    </w:p>
    <w:p w:rsidR="00CD2343" w:rsidRDefault="00BA6FD9" w:rsidP="00CD2343">
      <w:pPr>
        <w:tabs>
          <w:tab w:val="right" w:leader="dot" w:pos="9000"/>
        </w:tabs>
        <w:rPr>
          <w:rFonts w:ascii="Arial" w:hAnsi="Arial"/>
          <w:b/>
          <w:smallCaps/>
        </w:rPr>
      </w:pPr>
      <w:r>
        <w:rPr>
          <w:rFonts w:ascii="Arial" w:hAnsi="Arial" w:cs="Arial"/>
          <w:sz w:val="22"/>
          <w:szCs w:val="22"/>
        </w:rPr>
        <w:t xml:space="preserve">Federal law requires almost all male </w:t>
      </w:r>
      <w:smartTag w:uri="urn:schemas-microsoft-com:office:smarttags" w:element="country-region">
        <w:r>
          <w:rPr>
            <w:rFonts w:ascii="Arial" w:hAnsi="Arial" w:cs="Arial"/>
            <w:sz w:val="22"/>
            <w:szCs w:val="22"/>
          </w:rPr>
          <w:t>U.S.</w:t>
        </w:r>
      </w:smartTag>
      <w:r>
        <w:rPr>
          <w:rFonts w:ascii="Arial" w:hAnsi="Arial" w:cs="Arial"/>
          <w:sz w:val="22"/>
          <w:szCs w:val="22"/>
        </w:rPr>
        <w:t xml:space="preserve"> citizens, and male aliens living in the </w:t>
      </w:r>
      <w:smartTag w:uri="urn:schemas-microsoft-com:office:smarttags" w:element="place">
        <w:smartTag w:uri="urn:schemas-microsoft-com:office:smarttags" w:element="country-region">
          <w:r>
            <w:rPr>
              <w:rFonts w:ascii="Arial" w:hAnsi="Arial" w:cs="Arial"/>
              <w:sz w:val="22"/>
              <w:szCs w:val="22"/>
            </w:rPr>
            <w:t>U.S.</w:t>
          </w:r>
        </w:smartTag>
      </w:smartTag>
      <w:r>
        <w:rPr>
          <w:rFonts w:ascii="Arial" w:hAnsi="Arial" w:cs="Arial"/>
          <w:sz w:val="22"/>
          <w:szCs w:val="22"/>
        </w:rPr>
        <w:t xml:space="preserve">, who are 18-25 years of age to register with the Selective Service (draft). If a person is required to register with the Selective Service but has not done so, </w:t>
      </w:r>
      <w:r w:rsidR="00CD3548">
        <w:rPr>
          <w:rFonts w:ascii="Arial" w:hAnsi="Arial" w:cs="Arial"/>
          <w:sz w:val="22"/>
          <w:szCs w:val="22"/>
        </w:rPr>
        <w:t>Tennessee State Law prohibits</w:t>
      </w:r>
      <w:r w:rsidR="006F647F">
        <w:rPr>
          <w:rFonts w:ascii="Arial" w:hAnsi="Arial" w:cs="Arial"/>
          <w:sz w:val="22"/>
          <w:szCs w:val="22"/>
        </w:rPr>
        <w:t xml:space="preserve"> </w:t>
      </w:r>
      <w:r>
        <w:rPr>
          <w:rFonts w:ascii="Arial" w:hAnsi="Arial" w:cs="Arial"/>
          <w:sz w:val="22"/>
          <w:szCs w:val="22"/>
        </w:rPr>
        <w:t>enroll</w:t>
      </w:r>
      <w:r w:rsidR="00CD3548">
        <w:rPr>
          <w:rFonts w:ascii="Arial" w:hAnsi="Arial" w:cs="Arial"/>
          <w:sz w:val="22"/>
          <w:szCs w:val="22"/>
        </w:rPr>
        <w:t>ment</w:t>
      </w:r>
      <w:r>
        <w:rPr>
          <w:rFonts w:ascii="Arial" w:hAnsi="Arial" w:cs="Arial"/>
          <w:sz w:val="22"/>
          <w:szCs w:val="22"/>
        </w:rPr>
        <w:t xml:space="preserve"> in a state post-secondary institution.</w:t>
      </w:r>
      <w:r w:rsidR="00B93637">
        <w:rPr>
          <w:rFonts w:ascii="Arial" w:hAnsi="Arial" w:cs="Arial"/>
          <w:sz w:val="22"/>
          <w:szCs w:val="22"/>
        </w:rPr>
        <w:t xml:space="preserve"> Information for students 26 years of age or older is available through the Student Services Office.</w:t>
      </w:r>
    </w:p>
    <w:p w:rsidR="004F4E6D" w:rsidRDefault="004F4E6D" w:rsidP="006573E9">
      <w:pPr>
        <w:tabs>
          <w:tab w:val="right" w:leader="dot" w:pos="9000"/>
        </w:tabs>
        <w:rPr>
          <w:rFonts w:ascii="Arial" w:hAnsi="Arial"/>
          <w:b/>
          <w:smallCaps/>
        </w:rPr>
      </w:pPr>
    </w:p>
    <w:p w:rsidR="006573E9" w:rsidRPr="00675A73" w:rsidRDefault="00502AD6" w:rsidP="006573E9">
      <w:pPr>
        <w:tabs>
          <w:tab w:val="right" w:leader="dot" w:pos="9000"/>
        </w:tabs>
        <w:rPr>
          <w:rFonts w:ascii="Arial" w:hAnsi="Arial"/>
          <w:b/>
          <w:smallCaps/>
        </w:rPr>
      </w:pPr>
      <w:r>
        <w:rPr>
          <w:rFonts w:ascii="Arial" w:hAnsi="Arial"/>
          <w:b/>
          <w:smallCaps/>
        </w:rPr>
        <w:t xml:space="preserve">Sexual </w:t>
      </w:r>
      <w:smartTag w:uri="urn:schemas-microsoft-com:office:smarttags" w:element="stockticker">
        <w:r>
          <w:rPr>
            <w:rFonts w:ascii="Arial" w:hAnsi="Arial"/>
            <w:b/>
            <w:smallCaps/>
          </w:rPr>
          <w:t>and</w:t>
        </w:r>
      </w:smartTag>
      <w:r>
        <w:rPr>
          <w:rFonts w:ascii="Arial" w:hAnsi="Arial"/>
          <w:b/>
          <w:smallCaps/>
        </w:rPr>
        <w:t xml:space="preserve"> Racial Harassment Policy</w:t>
      </w:r>
      <w:r w:rsidR="0061163E">
        <w:rPr>
          <w:rFonts w:ascii="Arial" w:hAnsi="Arial"/>
          <w:b/>
          <w:smallCaps/>
        </w:rPr>
        <w:fldChar w:fldCharType="begin"/>
      </w:r>
      <w:r w:rsidR="005A314F">
        <w:instrText xml:space="preserve"> TC "</w:instrText>
      </w:r>
      <w:bookmarkStart w:id="148" w:name="_Toc175995271"/>
      <w:bookmarkStart w:id="149" w:name="_Toc395185445"/>
      <w:r w:rsidR="005A314F" w:rsidRPr="00263768">
        <w:rPr>
          <w:rFonts w:ascii="Arial" w:hAnsi="Arial"/>
          <w:b/>
          <w:smallCaps/>
        </w:rPr>
        <w:instrText xml:space="preserve">Sexual </w:instrText>
      </w:r>
      <w:smartTag w:uri="urn:schemas-microsoft-com:office:smarttags" w:element="stockticker">
        <w:r w:rsidR="005A314F" w:rsidRPr="00263768">
          <w:rPr>
            <w:rFonts w:ascii="Arial" w:hAnsi="Arial"/>
            <w:b/>
            <w:smallCaps/>
          </w:rPr>
          <w:instrText>and</w:instrText>
        </w:r>
      </w:smartTag>
      <w:r w:rsidR="005A314F" w:rsidRPr="00263768">
        <w:rPr>
          <w:rFonts w:ascii="Arial" w:hAnsi="Arial"/>
          <w:b/>
          <w:smallCaps/>
        </w:rPr>
        <w:instrText xml:space="preserve"> Racial Harassment Policy</w:instrText>
      </w:r>
      <w:bookmarkEnd w:id="148"/>
      <w:bookmarkEnd w:id="149"/>
      <w:r w:rsidR="005A314F">
        <w:instrText xml:space="preserve">" \f C \l "2" </w:instrText>
      </w:r>
      <w:r w:rsidR="0061163E">
        <w:rPr>
          <w:rFonts w:ascii="Arial" w:hAnsi="Arial"/>
          <w:b/>
          <w:smallCaps/>
        </w:rPr>
        <w:fldChar w:fldCharType="end"/>
      </w:r>
    </w:p>
    <w:p w:rsidR="006573E9" w:rsidRPr="007E0A7D" w:rsidRDefault="00E40BC5" w:rsidP="006573E9">
      <w:pPr>
        <w:tabs>
          <w:tab w:val="right" w:leader="dot" w:pos="9000"/>
        </w:tabs>
        <w:rPr>
          <w:rFonts w:ascii="Arial" w:hAnsi="Arial"/>
          <w:b/>
        </w:rPr>
      </w:pPr>
      <w:r>
        <w:rPr>
          <w:rFonts w:ascii="Arial" w:hAnsi="Arial"/>
          <w:b/>
        </w:rPr>
        <w:pict>
          <v:shape id="_x0000_i1083" type="#_x0000_t75" style="width:450pt;height:7.5pt" o:hrpct="0" o:hralign="center" o:hr="t">
            <v:imagedata r:id="rId11" o:title="BD10289_"/>
          </v:shape>
        </w:pict>
      </w:r>
    </w:p>
    <w:p w:rsidR="006573E9" w:rsidRDefault="00502AD6" w:rsidP="006573E9">
      <w:pPr>
        <w:tabs>
          <w:tab w:val="left" w:pos="720"/>
          <w:tab w:val="right" w:pos="9000"/>
        </w:tabs>
        <w:jc w:val="both"/>
        <w:rPr>
          <w:rFonts w:ascii="Arial" w:hAnsi="Arial" w:cs="Arial"/>
          <w:sz w:val="22"/>
          <w:szCs w:val="22"/>
        </w:rPr>
      </w:pPr>
      <w:r>
        <w:rPr>
          <w:rFonts w:ascii="Arial" w:hAnsi="Arial" w:cs="Arial"/>
          <w:sz w:val="22"/>
          <w:szCs w:val="22"/>
        </w:rPr>
        <w:t xml:space="preserve">Sexual harassment and racial harassment have been held to constitute forms of discrimination prohibited by the Title VI, Title </w:t>
      </w:r>
      <w:smartTag w:uri="urn:schemas-microsoft-com:office:smarttags" w:element="stockticker">
        <w:r>
          <w:rPr>
            <w:rFonts w:ascii="Arial" w:hAnsi="Arial" w:cs="Arial"/>
            <w:sz w:val="22"/>
            <w:szCs w:val="22"/>
          </w:rPr>
          <w:t>VII</w:t>
        </w:r>
      </w:smartTag>
      <w:r>
        <w:rPr>
          <w:rFonts w:ascii="Arial" w:hAnsi="Arial" w:cs="Arial"/>
          <w:sz w:val="22"/>
          <w:szCs w:val="22"/>
        </w:rPr>
        <w:t xml:space="preserve"> of the Civil Rights Act of 1964, as amended by Title IX of the Educational Amendments of 1972. Based on institutional beliefs and the requirements of law, the </w:t>
      </w:r>
      <w:r w:rsidR="00D57FAD">
        <w:rPr>
          <w:rFonts w:ascii="Arial" w:hAnsi="Arial" w:cs="Arial"/>
          <w:sz w:val="22"/>
          <w:szCs w:val="22"/>
        </w:rPr>
        <w:t xml:space="preserve">Tennessee College of Applied Technology </w:t>
      </w:r>
      <w:r>
        <w:rPr>
          <w:rFonts w:ascii="Arial" w:hAnsi="Arial" w:cs="Arial"/>
          <w:sz w:val="22"/>
          <w:szCs w:val="22"/>
        </w:rPr>
        <w:t>does not tolerate any form of sexual or racial harassment. Procedures have been developed to investigate any such allegation when made known to school personnel and/or the EEO/AA officer (Policy No. P-080).</w:t>
      </w:r>
    </w:p>
    <w:p w:rsidR="00502AD6" w:rsidRDefault="00502AD6" w:rsidP="006573E9">
      <w:pPr>
        <w:tabs>
          <w:tab w:val="left" w:pos="720"/>
          <w:tab w:val="right" w:pos="9000"/>
        </w:tabs>
        <w:jc w:val="both"/>
        <w:rPr>
          <w:rFonts w:ascii="Arial" w:hAnsi="Arial" w:cs="Arial"/>
          <w:sz w:val="22"/>
          <w:szCs w:val="22"/>
        </w:rPr>
      </w:pPr>
    </w:p>
    <w:p w:rsidR="00C61970" w:rsidRPr="00675A73" w:rsidRDefault="00C61970" w:rsidP="00C61970">
      <w:pPr>
        <w:tabs>
          <w:tab w:val="right" w:leader="dot" w:pos="9000"/>
        </w:tabs>
        <w:rPr>
          <w:rFonts w:ascii="Arial" w:hAnsi="Arial"/>
          <w:b/>
          <w:smallCaps/>
        </w:rPr>
      </w:pPr>
      <w:r>
        <w:rPr>
          <w:rFonts w:ascii="Arial" w:hAnsi="Arial"/>
          <w:b/>
          <w:smallCaps/>
        </w:rPr>
        <w:t xml:space="preserve">Student Responsibility for Tools </w:t>
      </w:r>
      <w:smartTag w:uri="urn:schemas-microsoft-com:office:smarttags" w:element="stockticker">
        <w:r>
          <w:rPr>
            <w:rFonts w:ascii="Arial" w:hAnsi="Arial"/>
            <w:b/>
            <w:smallCaps/>
          </w:rPr>
          <w:t>and</w:t>
        </w:r>
      </w:smartTag>
      <w:r>
        <w:rPr>
          <w:rFonts w:ascii="Arial" w:hAnsi="Arial"/>
          <w:b/>
          <w:smallCaps/>
        </w:rPr>
        <w:t xml:space="preserve"> Equipment</w:t>
      </w:r>
      <w:r w:rsidR="0061163E">
        <w:rPr>
          <w:rFonts w:ascii="Arial" w:hAnsi="Arial"/>
          <w:b/>
          <w:smallCaps/>
        </w:rPr>
        <w:fldChar w:fldCharType="begin"/>
      </w:r>
      <w:r w:rsidR="005A314F">
        <w:instrText xml:space="preserve"> TC "</w:instrText>
      </w:r>
      <w:bookmarkStart w:id="150" w:name="_Toc175995273"/>
      <w:bookmarkStart w:id="151" w:name="_Toc395185446"/>
      <w:r w:rsidR="005A314F" w:rsidRPr="00D76B09">
        <w:rPr>
          <w:rFonts w:ascii="Arial" w:hAnsi="Arial"/>
          <w:b/>
          <w:smallCaps/>
        </w:rPr>
        <w:instrText xml:space="preserve">Student Responsibility for Tools </w:instrText>
      </w:r>
      <w:smartTag w:uri="urn:schemas-microsoft-com:office:smarttags" w:element="stockticker">
        <w:r w:rsidR="005A314F" w:rsidRPr="00D76B09">
          <w:rPr>
            <w:rFonts w:ascii="Arial" w:hAnsi="Arial"/>
            <w:b/>
            <w:smallCaps/>
          </w:rPr>
          <w:instrText>and</w:instrText>
        </w:r>
      </w:smartTag>
      <w:r w:rsidR="005A314F" w:rsidRPr="00D76B09">
        <w:rPr>
          <w:rFonts w:ascii="Arial" w:hAnsi="Arial"/>
          <w:b/>
          <w:smallCaps/>
        </w:rPr>
        <w:instrText xml:space="preserve"> Equipment</w:instrText>
      </w:r>
      <w:bookmarkEnd w:id="150"/>
      <w:bookmarkEnd w:id="151"/>
      <w:r w:rsidR="005A314F">
        <w:instrText xml:space="preserve">" \f C \l "2" </w:instrText>
      </w:r>
      <w:r w:rsidR="0061163E">
        <w:rPr>
          <w:rFonts w:ascii="Arial" w:hAnsi="Arial"/>
          <w:b/>
          <w:smallCaps/>
        </w:rPr>
        <w:fldChar w:fldCharType="end"/>
      </w:r>
    </w:p>
    <w:p w:rsidR="00C61970" w:rsidRPr="007E0A7D" w:rsidRDefault="00E40BC5" w:rsidP="00C61970">
      <w:pPr>
        <w:tabs>
          <w:tab w:val="right" w:leader="dot" w:pos="9000"/>
        </w:tabs>
        <w:rPr>
          <w:rFonts w:ascii="Arial" w:hAnsi="Arial"/>
          <w:b/>
        </w:rPr>
      </w:pPr>
      <w:r>
        <w:rPr>
          <w:rFonts w:ascii="Arial" w:hAnsi="Arial"/>
          <w:b/>
        </w:rPr>
        <w:pict>
          <v:shape id="_x0000_i1084" type="#_x0000_t75" style="width:450pt;height:7.5pt" o:hrpct="0" o:hralign="center" o:hr="t">
            <v:imagedata r:id="rId11" o:title="BD10289_"/>
          </v:shape>
        </w:pict>
      </w:r>
    </w:p>
    <w:p w:rsidR="00502AD6" w:rsidRDefault="00C61970" w:rsidP="00C61970">
      <w:pPr>
        <w:tabs>
          <w:tab w:val="left" w:pos="720"/>
          <w:tab w:val="right" w:pos="9000"/>
        </w:tabs>
        <w:jc w:val="both"/>
        <w:rPr>
          <w:rFonts w:ascii="Arial" w:hAnsi="Arial" w:cs="Arial"/>
          <w:sz w:val="22"/>
          <w:szCs w:val="22"/>
        </w:rPr>
      </w:pPr>
      <w:r>
        <w:rPr>
          <w:rFonts w:ascii="Arial" w:hAnsi="Arial" w:cs="Arial"/>
          <w:sz w:val="22"/>
          <w:szCs w:val="22"/>
        </w:rPr>
        <w:t>Specific shop rules for use of equipment and tools must be observed at all times. Students are responsible for the proper use and care of school equipment. Any tool lost or carelessly damaged will be replaced or repaired by the student. Damage to any school equipment must be reported to the instructor immediately.</w:t>
      </w:r>
    </w:p>
    <w:p w:rsidR="00C61970" w:rsidRDefault="00C61970" w:rsidP="00C61970">
      <w:pPr>
        <w:tabs>
          <w:tab w:val="left" w:pos="720"/>
          <w:tab w:val="right" w:pos="9000"/>
        </w:tabs>
        <w:jc w:val="both"/>
        <w:rPr>
          <w:rFonts w:ascii="Arial" w:hAnsi="Arial" w:cs="Arial"/>
          <w:sz w:val="22"/>
          <w:szCs w:val="22"/>
        </w:rPr>
      </w:pPr>
    </w:p>
    <w:p w:rsidR="004A7DA4" w:rsidRPr="00675A73" w:rsidRDefault="004A7DA4" w:rsidP="004A7DA4">
      <w:pPr>
        <w:tabs>
          <w:tab w:val="right" w:leader="dot" w:pos="9000"/>
        </w:tabs>
        <w:rPr>
          <w:rFonts w:ascii="Arial" w:hAnsi="Arial"/>
          <w:b/>
          <w:smallCaps/>
        </w:rPr>
      </w:pPr>
      <w:r>
        <w:rPr>
          <w:rFonts w:ascii="Arial" w:hAnsi="Arial"/>
          <w:b/>
          <w:smallCaps/>
        </w:rPr>
        <w:t xml:space="preserve">Student Retention </w:t>
      </w:r>
      <w:smartTag w:uri="urn:schemas-microsoft-com:office:smarttags" w:element="stockticker">
        <w:r>
          <w:rPr>
            <w:rFonts w:ascii="Arial" w:hAnsi="Arial"/>
            <w:b/>
            <w:smallCaps/>
          </w:rPr>
          <w:t>and</w:t>
        </w:r>
      </w:smartTag>
      <w:r>
        <w:rPr>
          <w:rFonts w:ascii="Arial" w:hAnsi="Arial"/>
          <w:b/>
          <w:smallCaps/>
        </w:rPr>
        <w:t xml:space="preserve"> Placement Data</w:t>
      </w:r>
      <w:r w:rsidR="00C809C5">
        <w:rPr>
          <w:rFonts w:ascii="Arial" w:hAnsi="Arial"/>
          <w:b/>
          <w:smallCaps/>
        </w:rPr>
        <w:t xml:space="preserve"> available in Student Services Office</w:t>
      </w:r>
      <w:r w:rsidR="0061163E">
        <w:rPr>
          <w:rFonts w:ascii="Arial" w:hAnsi="Arial"/>
          <w:b/>
          <w:smallCaps/>
        </w:rPr>
        <w:fldChar w:fldCharType="begin"/>
      </w:r>
      <w:r w:rsidR="00DE3634">
        <w:instrText xml:space="preserve"> TC "</w:instrText>
      </w:r>
      <w:bookmarkStart w:id="152" w:name="_Toc395185447"/>
      <w:r w:rsidR="00DE3634" w:rsidRPr="0099789E">
        <w:rPr>
          <w:rFonts w:ascii="Arial" w:hAnsi="Arial"/>
          <w:b/>
          <w:smallCaps/>
        </w:rPr>
        <w:instrText xml:space="preserve">Student Retention </w:instrText>
      </w:r>
      <w:smartTag w:uri="urn:schemas-microsoft-com:office:smarttags" w:element="stockticker">
        <w:r w:rsidR="00DE3634" w:rsidRPr="0099789E">
          <w:rPr>
            <w:rFonts w:ascii="Arial" w:hAnsi="Arial"/>
            <w:b/>
            <w:smallCaps/>
          </w:rPr>
          <w:instrText>and</w:instrText>
        </w:r>
      </w:smartTag>
      <w:r w:rsidR="00DE3634" w:rsidRPr="0099789E">
        <w:rPr>
          <w:rFonts w:ascii="Arial" w:hAnsi="Arial"/>
          <w:b/>
          <w:smallCaps/>
        </w:rPr>
        <w:instrText xml:space="preserve"> Placement </w:instrText>
      </w:r>
      <w:smartTag w:uri="urn:schemas-microsoft-com:office:smarttags" w:element="stockticker">
        <w:r w:rsidR="00DE3634" w:rsidRPr="0099789E">
          <w:rPr>
            <w:rFonts w:ascii="Arial" w:hAnsi="Arial"/>
            <w:b/>
            <w:smallCaps/>
          </w:rPr>
          <w:instrText>Data</w:instrText>
        </w:r>
      </w:smartTag>
      <w:bookmarkEnd w:id="152"/>
      <w:r w:rsidR="00DE3634">
        <w:instrText xml:space="preserve">" \f C \l "2" </w:instrText>
      </w:r>
      <w:r w:rsidR="0061163E">
        <w:rPr>
          <w:rFonts w:ascii="Arial" w:hAnsi="Arial"/>
          <w:b/>
          <w:smallCaps/>
        </w:rPr>
        <w:fldChar w:fldCharType="end"/>
      </w:r>
    </w:p>
    <w:p w:rsidR="004A7DA4" w:rsidRPr="007E0A7D" w:rsidRDefault="00E40BC5" w:rsidP="004A7DA4">
      <w:pPr>
        <w:tabs>
          <w:tab w:val="right" w:leader="dot" w:pos="9000"/>
        </w:tabs>
        <w:rPr>
          <w:rFonts w:ascii="Arial" w:hAnsi="Arial"/>
          <w:b/>
        </w:rPr>
      </w:pPr>
      <w:r>
        <w:rPr>
          <w:rFonts w:ascii="Arial" w:hAnsi="Arial"/>
          <w:b/>
        </w:rPr>
        <w:pict>
          <v:shape id="_x0000_i1085" type="#_x0000_t75" style="width:450pt;height:7.5pt" o:hrpct="0" o:hralign="center" o:hr="t">
            <v:imagedata r:id="rId11" o:title="BD10289_"/>
          </v:shape>
        </w:pict>
      </w:r>
    </w:p>
    <w:p w:rsidR="004A7DA4" w:rsidRDefault="004A7DA4" w:rsidP="004A7DA4">
      <w:pPr>
        <w:tabs>
          <w:tab w:val="right" w:leader="dot" w:pos="9000"/>
        </w:tabs>
        <w:rPr>
          <w:rFonts w:ascii="Arial" w:hAnsi="Arial" w:cs="Arial"/>
          <w:sz w:val="22"/>
          <w:szCs w:val="22"/>
        </w:rPr>
      </w:pPr>
    </w:p>
    <w:p w:rsidR="00C61970" w:rsidRPr="00DF7586" w:rsidRDefault="00C61970" w:rsidP="004A7DA4">
      <w:pPr>
        <w:tabs>
          <w:tab w:val="right" w:leader="dot" w:pos="9000"/>
        </w:tabs>
        <w:rPr>
          <w:rFonts w:ascii="Arial" w:hAnsi="Arial"/>
          <w:b/>
          <w:smallCaps/>
        </w:rPr>
      </w:pPr>
      <w:r w:rsidRPr="00DF7586">
        <w:rPr>
          <w:rFonts w:ascii="Arial" w:hAnsi="Arial"/>
          <w:b/>
          <w:smallCaps/>
        </w:rPr>
        <w:t xml:space="preserve">Student Right-to-Know Graduation </w:t>
      </w:r>
      <w:smartTag w:uri="urn:schemas-microsoft-com:office:smarttags" w:element="stockticker">
        <w:r w:rsidRPr="00DF7586">
          <w:rPr>
            <w:rFonts w:ascii="Arial" w:hAnsi="Arial"/>
            <w:b/>
            <w:smallCaps/>
          </w:rPr>
          <w:t>Rate</w:t>
        </w:r>
      </w:smartTag>
      <w:r w:rsidR="0061163E" w:rsidRPr="00DF7586">
        <w:rPr>
          <w:rFonts w:ascii="Arial" w:hAnsi="Arial"/>
          <w:b/>
          <w:smallCaps/>
        </w:rPr>
        <w:fldChar w:fldCharType="begin"/>
      </w:r>
      <w:r w:rsidR="005A314F" w:rsidRPr="00DF7586">
        <w:instrText xml:space="preserve"> TC "</w:instrText>
      </w:r>
      <w:bookmarkStart w:id="153" w:name="_Toc175995274"/>
      <w:bookmarkStart w:id="154" w:name="_Toc395185448"/>
      <w:r w:rsidR="005A314F" w:rsidRPr="00DF7586">
        <w:rPr>
          <w:rFonts w:ascii="Arial" w:hAnsi="Arial"/>
          <w:b/>
          <w:smallCaps/>
        </w:rPr>
        <w:instrText xml:space="preserve">Student Right-to-Know Graduation </w:instrText>
      </w:r>
      <w:smartTag w:uri="urn:schemas-microsoft-com:office:smarttags" w:element="stockticker">
        <w:r w:rsidR="005A314F" w:rsidRPr="00DF7586">
          <w:rPr>
            <w:rFonts w:ascii="Arial" w:hAnsi="Arial"/>
            <w:b/>
            <w:smallCaps/>
          </w:rPr>
          <w:instrText>Rate</w:instrText>
        </w:r>
      </w:smartTag>
      <w:bookmarkEnd w:id="153"/>
      <w:bookmarkEnd w:id="154"/>
      <w:r w:rsidR="005A314F" w:rsidRPr="00DF7586">
        <w:instrText xml:space="preserve">" \f C \l "2" </w:instrText>
      </w:r>
      <w:r w:rsidR="0061163E" w:rsidRPr="00DF7586">
        <w:rPr>
          <w:rFonts w:ascii="Arial" w:hAnsi="Arial"/>
          <w:b/>
          <w:smallCaps/>
        </w:rPr>
        <w:fldChar w:fldCharType="end"/>
      </w:r>
    </w:p>
    <w:p w:rsidR="00C61970" w:rsidRPr="00DF7586" w:rsidRDefault="00E40BC5" w:rsidP="00C61970">
      <w:pPr>
        <w:tabs>
          <w:tab w:val="right" w:leader="dot" w:pos="9000"/>
        </w:tabs>
        <w:rPr>
          <w:rFonts w:ascii="Arial" w:hAnsi="Arial"/>
          <w:b/>
        </w:rPr>
      </w:pPr>
      <w:r>
        <w:rPr>
          <w:rFonts w:ascii="Arial" w:hAnsi="Arial"/>
          <w:b/>
        </w:rPr>
        <w:pict>
          <v:shape id="_x0000_i1086" type="#_x0000_t75" style="width:450pt;height:7.5pt" o:hrpct="0" o:hralign="center" o:hr="t">
            <v:imagedata r:id="rId11" o:title="BD10289_"/>
          </v:shape>
        </w:pict>
      </w:r>
    </w:p>
    <w:p w:rsidR="00450B6A" w:rsidRDefault="00C61970" w:rsidP="00C61970">
      <w:pPr>
        <w:tabs>
          <w:tab w:val="left" w:pos="720"/>
          <w:tab w:val="right" w:pos="9000"/>
        </w:tabs>
        <w:jc w:val="both"/>
        <w:rPr>
          <w:rFonts w:ascii="Arial" w:hAnsi="Arial" w:cs="Arial"/>
          <w:sz w:val="22"/>
          <w:szCs w:val="22"/>
        </w:rPr>
      </w:pPr>
      <w:r w:rsidRPr="00DF7586">
        <w:rPr>
          <w:rFonts w:ascii="Arial" w:hAnsi="Arial" w:cs="Arial"/>
          <w:sz w:val="22"/>
          <w:szCs w:val="22"/>
        </w:rPr>
        <w:t xml:space="preserve">The graduation rate for the </w:t>
      </w:r>
      <w:r w:rsidR="00D57FAD">
        <w:rPr>
          <w:rFonts w:ascii="Arial" w:hAnsi="Arial" w:cs="Arial"/>
          <w:sz w:val="22"/>
          <w:szCs w:val="22"/>
        </w:rPr>
        <w:t>Tennessee College of Applied Technology</w:t>
      </w:r>
      <w:r w:rsidR="00D57FAD" w:rsidRPr="00DF7586">
        <w:rPr>
          <w:rFonts w:ascii="Arial" w:hAnsi="Arial" w:cs="Arial"/>
          <w:sz w:val="22"/>
          <w:szCs w:val="22"/>
        </w:rPr>
        <w:t xml:space="preserve"> </w:t>
      </w:r>
      <w:r w:rsidR="00CE5C3C" w:rsidRPr="00DF7586">
        <w:rPr>
          <w:rFonts w:ascii="Arial" w:hAnsi="Arial" w:cs="Arial"/>
          <w:sz w:val="22"/>
          <w:szCs w:val="22"/>
        </w:rPr>
        <w:t xml:space="preserve">was </w:t>
      </w:r>
      <w:r w:rsidR="00B017C8">
        <w:rPr>
          <w:rFonts w:ascii="Arial" w:hAnsi="Arial" w:cs="Arial"/>
          <w:sz w:val="22"/>
          <w:szCs w:val="22"/>
        </w:rPr>
        <w:t>7</w:t>
      </w:r>
      <w:r w:rsidR="001F6AF0">
        <w:rPr>
          <w:rFonts w:ascii="Arial" w:hAnsi="Arial" w:cs="Arial"/>
          <w:sz w:val="22"/>
          <w:szCs w:val="22"/>
        </w:rPr>
        <w:t>1</w:t>
      </w:r>
      <w:r w:rsidR="00CE5C3C" w:rsidRPr="00DF7586">
        <w:rPr>
          <w:rFonts w:ascii="Arial" w:hAnsi="Arial" w:cs="Arial"/>
          <w:sz w:val="22"/>
          <w:szCs w:val="22"/>
        </w:rPr>
        <w:t xml:space="preserve">% </w:t>
      </w:r>
      <w:r w:rsidRPr="00DF7586">
        <w:rPr>
          <w:rFonts w:ascii="Arial" w:hAnsi="Arial" w:cs="Arial"/>
          <w:sz w:val="22"/>
          <w:szCs w:val="22"/>
        </w:rPr>
        <w:t>based on the</w:t>
      </w:r>
      <w:r w:rsidR="00CE5C3C" w:rsidRPr="00DF7586">
        <w:rPr>
          <w:rFonts w:ascii="Arial" w:hAnsi="Arial" w:cs="Arial"/>
          <w:sz w:val="22"/>
          <w:szCs w:val="22"/>
        </w:rPr>
        <w:t xml:space="preserve"> 20</w:t>
      </w:r>
      <w:r w:rsidR="001F6AF0">
        <w:rPr>
          <w:rFonts w:ascii="Arial" w:hAnsi="Arial" w:cs="Arial"/>
          <w:sz w:val="22"/>
          <w:szCs w:val="22"/>
        </w:rPr>
        <w:t>1</w:t>
      </w:r>
      <w:r w:rsidR="007962D0">
        <w:rPr>
          <w:rFonts w:ascii="Arial" w:hAnsi="Arial" w:cs="Arial"/>
          <w:sz w:val="22"/>
          <w:szCs w:val="22"/>
        </w:rPr>
        <w:t>0</w:t>
      </w:r>
      <w:r w:rsidR="00CE5C3C" w:rsidRPr="00DF7586">
        <w:rPr>
          <w:rFonts w:ascii="Arial" w:hAnsi="Arial" w:cs="Arial"/>
          <w:sz w:val="22"/>
          <w:szCs w:val="22"/>
        </w:rPr>
        <w:t xml:space="preserve"> cohort</w:t>
      </w:r>
      <w:r w:rsidR="00EA2C7A" w:rsidRPr="00DF7586">
        <w:rPr>
          <w:rFonts w:ascii="Arial" w:hAnsi="Arial" w:cs="Arial"/>
          <w:sz w:val="22"/>
          <w:szCs w:val="22"/>
        </w:rPr>
        <w:t xml:space="preserve"> (4-year average)</w:t>
      </w:r>
      <w:r w:rsidR="00CE5C3C" w:rsidRPr="00DF7586">
        <w:rPr>
          <w:rFonts w:ascii="Arial" w:hAnsi="Arial" w:cs="Arial"/>
          <w:sz w:val="22"/>
          <w:szCs w:val="22"/>
        </w:rPr>
        <w:t>.</w:t>
      </w:r>
    </w:p>
    <w:p w:rsidR="00C61970" w:rsidRDefault="00C61970" w:rsidP="00C61970">
      <w:pPr>
        <w:tabs>
          <w:tab w:val="left" w:pos="720"/>
          <w:tab w:val="right" w:pos="9000"/>
        </w:tabs>
        <w:jc w:val="both"/>
        <w:rPr>
          <w:rFonts w:ascii="Arial" w:hAnsi="Arial" w:cs="Arial"/>
          <w:sz w:val="22"/>
          <w:szCs w:val="22"/>
        </w:rPr>
      </w:pPr>
    </w:p>
    <w:p w:rsidR="00C61970" w:rsidRPr="00675A73" w:rsidRDefault="00C61970" w:rsidP="00C61970">
      <w:pPr>
        <w:tabs>
          <w:tab w:val="right" w:leader="dot" w:pos="9000"/>
        </w:tabs>
        <w:rPr>
          <w:rFonts w:ascii="Arial" w:hAnsi="Arial"/>
          <w:b/>
          <w:smallCaps/>
        </w:rPr>
      </w:pPr>
      <w:r>
        <w:rPr>
          <w:rFonts w:ascii="Arial" w:hAnsi="Arial"/>
          <w:b/>
          <w:smallCaps/>
        </w:rPr>
        <w:t>Telephone Calls</w:t>
      </w:r>
      <w:r w:rsidR="0061163E">
        <w:rPr>
          <w:rFonts w:ascii="Arial" w:hAnsi="Arial"/>
          <w:b/>
          <w:smallCaps/>
        </w:rPr>
        <w:fldChar w:fldCharType="begin"/>
      </w:r>
      <w:r w:rsidR="005A314F">
        <w:instrText xml:space="preserve"> TC "</w:instrText>
      </w:r>
      <w:bookmarkStart w:id="155" w:name="_Toc175995275"/>
      <w:bookmarkStart w:id="156" w:name="_Toc395185449"/>
      <w:r w:rsidR="005A314F" w:rsidRPr="00D33130">
        <w:rPr>
          <w:rFonts w:ascii="Arial" w:hAnsi="Arial"/>
          <w:b/>
          <w:smallCaps/>
        </w:rPr>
        <w:instrText>Telephone Calls</w:instrText>
      </w:r>
      <w:bookmarkEnd w:id="155"/>
      <w:bookmarkEnd w:id="156"/>
      <w:r w:rsidR="005A314F">
        <w:instrText xml:space="preserve">" \f C \l "2" </w:instrText>
      </w:r>
      <w:r w:rsidR="0061163E">
        <w:rPr>
          <w:rFonts w:ascii="Arial" w:hAnsi="Arial"/>
          <w:b/>
          <w:smallCaps/>
        </w:rPr>
        <w:fldChar w:fldCharType="end"/>
      </w:r>
    </w:p>
    <w:p w:rsidR="00C61970" w:rsidRPr="007E0A7D" w:rsidRDefault="00E40BC5" w:rsidP="00C61970">
      <w:pPr>
        <w:tabs>
          <w:tab w:val="right" w:leader="dot" w:pos="9000"/>
        </w:tabs>
        <w:rPr>
          <w:rFonts w:ascii="Arial" w:hAnsi="Arial"/>
          <w:b/>
        </w:rPr>
      </w:pPr>
      <w:r>
        <w:rPr>
          <w:rFonts w:ascii="Arial" w:hAnsi="Arial"/>
          <w:b/>
        </w:rPr>
        <w:pict>
          <v:shape id="_x0000_i1087" type="#_x0000_t75" style="width:450pt;height:7.5pt" o:hrpct="0" o:hralign="center" o:hr="t">
            <v:imagedata r:id="rId11" o:title="BD10289_"/>
          </v:shape>
        </w:pict>
      </w:r>
    </w:p>
    <w:p w:rsidR="00C61970" w:rsidRDefault="00C61970" w:rsidP="00C61970">
      <w:pPr>
        <w:tabs>
          <w:tab w:val="left" w:pos="720"/>
          <w:tab w:val="right" w:pos="9000"/>
        </w:tabs>
        <w:jc w:val="both"/>
        <w:rPr>
          <w:rFonts w:ascii="Arial" w:hAnsi="Arial" w:cs="Arial"/>
          <w:sz w:val="22"/>
          <w:szCs w:val="22"/>
        </w:rPr>
      </w:pPr>
      <w:r>
        <w:rPr>
          <w:rFonts w:ascii="Arial" w:hAnsi="Arial" w:cs="Arial"/>
          <w:sz w:val="22"/>
          <w:szCs w:val="22"/>
        </w:rPr>
        <w:t>Students may use the office or inst</w:t>
      </w:r>
      <w:r w:rsidR="006F647F">
        <w:rPr>
          <w:rFonts w:ascii="Arial" w:hAnsi="Arial" w:cs="Arial"/>
          <w:sz w:val="22"/>
          <w:szCs w:val="22"/>
        </w:rPr>
        <w:t>ructors’ phones for emergency purposes only.</w:t>
      </w:r>
      <w:r w:rsidR="00AC6C70">
        <w:rPr>
          <w:rFonts w:ascii="Arial" w:hAnsi="Arial" w:cs="Arial"/>
          <w:sz w:val="22"/>
          <w:szCs w:val="22"/>
        </w:rPr>
        <w:t xml:space="preserve"> Personal phone calls are not permitted during class time.</w:t>
      </w:r>
    </w:p>
    <w:p w:rsidR="00C61970" w:rsidRDefault="00C61970" w:rsidP="00C61970">
      <w:pPr>
        <w:tabs>
          <w:tab w:val="left" w:pos="720"/>
          <w:tab w:val="right" w:pos="9000"/>
        </w:tabs>
        <w:jc w:val="both"/>
        <w:rPr>
          <w:rFonts w:ascii="Arial" w:hAnsi="Arial" w:cs="Arial"/>
          <w:sz w:val="22"/>
          <w:szCs w:val="22"/>
        </w:rPr>
      </w:pPr>
    </w:p>
    <w:p w:rsidR="00450B6A" w:rsidRPr="00675A73" w:rsidRDefault="00450B6A" w:rsidP="00450B6A">
      <w:pPr>
        <w:tabs>
          <w:tab w:val="right" w:leader="dot" w:pos="9000"/>
        </w:tabs>
        <w:rPr>
          <w:rFonts w:ascii="Arial" w:hAnsi="Arial"/>
          <w:b/>
          <w:smallCaps/>
        </w:rPr>
      </w:pPr>
      <w:r>
        <w:rPr>
          <w:rFonts w:ascii="Arial" w:hAnsi="Arial"/>
          <w:b/>
          <w:smallCaps/>
        </w:rPr>
        <w:t>Tobacco Policy</w:t>
      </w:r>
      <w:r w:rsidR="0061163E">
        <w:rPr>
          <w:rFonts w:ascii="Arial" w:hAnsi="Arial"/>
          <w:b/>
          <w:smallCaps/>
        </w:rPr>
        <w:fldChar w:fldCharType="begin"/>
      </w:r>
      <w:r>
        <w:instrText xml:space="preserve"> TC "</w:instrText>
      </w:r>
      <w:bookmarkStart w:id="157" w:name="_Toc175995272"/>
      <w:bookmarkStart w:id="158" w:name="_Toc395185450"/>
      <w:r w:rsidRPr="0078332E">
        <w:rPr>
          <w:rFonts w:ascii="Arial" w:hAnsi="Arial"/>
          <w:b/>
          <w:smallCaps/>
        </w:rPr>
        <w:instrText>Smoking Policy</w:instrText>
      </w:r>
      <w:bookmarkEnd w:id="157"/>
      <w:bookmarkEnd w:id="158"/>
      <w:r>
        <w:instrText xml:space="preserve">" \f C \l "2" </w:instrText>
      </w:r>
      <w:r w:rsidR="0061163E">
        <w:rPr>
          <w:rFonts w:ascii="Arial" w:hAnsi="Arial"/>
          <w:b/>
          <w:smallCaps/>
        </w:rPr>
        <w:fldChar w:fldCharType="end"/>
      </w:r>
    </w:p>
    <w:p w:rsidR="00450B6A" w:rsidRPr="007E0A7D" w:rsidRDefault="00E40BC5" w:rsidP="00450B6A">
      <w:pPr>
        <w:tabs>
          <w:tab w:val="right" w:leader="dot" w:pos="9000"/>
        </w:tabs>
        <w:rPr>
          <w:rFonts w:ascii="Arial" w:hAnsi="Arial"/>
          <w:b/>
        </w:rPr>
      </w:pPr>
      <w:r>
        <w:rPr>
          <w:rFonts w:ascii="Arial" w:hAnsi="Arial"/>
          <w:b/>
        </w:rPr>
        <w:pict>
          <v:shape id="_x0000_i1088" type="#_x0000_t75" style="width:450pt;height:7.5pt" o:hrpct="0" o:hralign="center" o:hr="t">
            <v:imagedata r:id="rId11" o:title="BD10289_"/>
          </v:shape>
        </w:pict>
      </w:r>
    </w:p>
    <w:p w:rsidR="00450B6A" w:rsidRDefault="00D57FAD" w:rsidP="00450B6A">
      <w:pPr>
        <w:tabs>
          <w:tab w:val="left" w:pos="720"/>
          <w:tab w:val="right" w:pos="9000"/>
        </w:tabs>
        <w:jc w:val="both"/>
        <w:rPr>
          <w:rFonts w:ascii="Arial" w:hAnsi="Arial" w:cs="Arial"/>
          <w:sz w:val="22"/>
          <w:szCs w:val="22"/>
        </w:rPr>
      </w:pPr>
      <w:r>
        <w:rPr>
          <w:rFonts w:ascii="Arial" w:hAnsi="Arial" w:cs="Arial"/>
          <w:sz w:val="22"/>
          <w:szCs w:val="22"/>
        </w:rPr>
        <w:t xml:space="preserve">Tennessee College of Applied Technology </w:t>
      </w:r>
      <w:r w:rsidR="00450B6A">
        <w:rPr>
          <w:rFonts w:ascii="Arial" w:hAnsi="Arial" w:cs="Arial"/>
          <w:sz w:val="22"/>
          <w:szCs w:val="22"/>
        </w:rPr>
        <w:t xml:space="preserve">is a smoke-free workplace. Smoking is permitted in </w:t>
      </w:r>
      <w:r w:rsidR="00FD6272">
        <w:rPr>
          <w:rFonts w:ascii="Arial" w:hAnsi="Arial" w:cs="Arial"/>
          <w:sz w:val="22"/>
          <w:szCs w:val="22"/>
        </w:rPr>
        <w:t>designated areas</w:t>
      </w:r>
      <w:r w:rsidR="00D93118">
        <w:rPr>
          <w:rFonts w:ascii="Arial" w:hAnsi="Arial" w:cs="Arial"/>
          <w:sz w:val="22"/>
          <w:szCs w:val="22"/>
        </w:rPr>
        <w:t xml:space="preserve"> away from the building or in student vehicles. No smoking is allowed within 50 feet of an entrance.</w:t>
      </w:r>
    </w:p>
    <w:p w:rsidR="00450B6A" w:rsidRDefault="00450B6A" w:rsidP="00450B6A">
      <w:pPr>
        <w:tabs>
          <w:tab w:val="left" w:pos="720"/>
          <w:tab w:val="right" w:pos="9000"/>
        </w:tabs>
        <w:jc w:val="both"/>
        <w:rPr>
          <w:rFonts w:ascii="Arial" w:hAnsi="Arial" w:cs="Arial"/>
          <w:sz w:val="22"/>
          <w:szCs w:val="22"/>
        </w:rPr>
      </w:pPr>
    </w:p>
    <w:p w:rsidR="00450B6A" w:rsidRDefault="00450B6A" w:rsidP="00450B6A">
      <w:pPr>
        <w:tabs>
          <w:tab w:val="left" w:pos="720"/>
          <w:tab w:val="right" w:pos="9000"/>
        </w:tabs>
        <w:jc w:val="both"/>
        <w:rPr>
          <w:rFonts w:ascii="Arial" w:hAnsi="Arial" w:cs="Arial"/>
          <w:sz w:val="22"/>
          <w:szCs w:val="22"/>
        </w:rPr>
      </w:pPr>
      <w:r>
        <w:rPr>
          <w:rFonts w:ascii="Arial" w:hAnsi="Arial" w:cs="Arial"/>
          <w:sz w:val="22"/>
          <w:szCs w:val="22"/>
        </w:rPr>
        <w:t xml:space="preserve">High school students, including those who are 18 years of age, are </w:t>
      </w:r>
      <w:r>
        <w:rPr>
          <w:rFonts w:ascii="Arial" w:hAnsi="Arial" w:cs="Arial"/>
          <w:b/>
          <w:sz w:val="22"/>
          <w:szCs w:val="22"/>
          <w:u w:val="single"/>
        </w:rPr>
        <w:t>not</w:t>
      </w:r>
      <w:r>
        <w:rPr>
          <w:rFonts w:ascii="Arial" w:hAnsi="Arial" w:cs="Arial"/>
          <w:b/>
          <w:sz w:val="22"/>
          <w:szCs w:val="22"/>
        </w:rPr>
        <w:t xml:space="preserve"> </w:t>
      </w:r>
      <w:r>
        <w:rPr>
          <w:rFonts w:ascii="Arial" w:hAnsi="Arial" w:cs="Arial"/>
          <w:sz w:val="22"/>
          <w:szCs w:val="22"/>
        </w:rPr>
        <w:t xml:space="preserve">permitted to use tobacco products of any kind while on the </w:t>
      </w:r>
      <w:r w:rsidR="000673B5">
        <w:rPr>
          <w:rFonts w:ascii="Arial" w:hAnsi="Arial" w:cs="Arial"/>
          <w:sz w:val="22"/>
          <w:szCs w:val="22"/>
        </w:rPr>
        <w:t>TCAT</w:t>
      </w:r>
      <w:r>
        <w:rPr>
          <w:rFonts w:ascii="Arial" w:hAnsi="Arial" w:cs="Arial"/>
          <w:sz w:val="22"/>
          <w:szCs w:val="22"/>
        </w:rPr>
        <w:t xml:space="preserve"> campus. High school students in violation of this policy will be referred to their high school principal for disciplinary action.</w:t>
      </w:r>
    </w:p>
    <w:p w:rsidR="00450B6A" w:rsidRDefault="00450B6A" w:rsidP="00450B6A">
      <w:pPr>
        <w:tabs>
          <w:tab w:val="right" w:leader="dot" w:pos="9000"/>
        </w:tabs>
        <w:rPr>
          <w:rFonts w:ascii="Arial" w:hAnsi="Arial"/>
          <w:b/>
          <w:smallCaps/>
        </w:rPr>
      </w:pPr>
    </w:p>
    <w:p w:rsidR="00C61970" w:rsidRPr="00675A73" w:rsidRDefault="00C61970" w:rsidP="00C61970">
      <w:pPr>
        <w:tabs>
          <w:tab w:val="right" w:leader="dot" w:pos="9000"/>
        </w:tabs>
        <w:rPr>
          <w:rFonts w:ascii="Arial" w:hAnsi="Arial"/>
          <w:b/>
          <w:smallCaps/>
        </w:rPr>
      </w:pPr>
      <w:r>
        <w:rPr>
          <w:rFonts w:ascii="Arial" w:hAnsi="Arial"/>
          <w:b/>
          <w:smallCaps/>
        </w:rPr>
        <w:t>Transcripts</w:t>
      </w:r>
      <w:r w:rsidR="0061163E">
        <w:rPr>
          <w:rFonts w:ascii="Arial" w:hAnsi="Arial"/>
          <w:b/>
          <w:smallCaps/>
        </w:rPr>
        <w:fldChar w:fldCharType="begin"/>
      </w:r>
      <w:r w:rsidR="005A314F">
        <w:instrText xml:space="preserve"> TC "</w:instrText>
      </w:r>
      <w:bookmarkStart w:id="159" w:name="_Toc175995276"/>
      <w:bookmarkStart w:id="160" w:name="_Toc395185451"/>
      <w:r w:rsidR="005A314F" w:rsidRPr="00E44A6B">
        <w:rPr>
          <w:rFonts w:ascii="Arial" w:hAnsi="Arial"/>
          <w:b/>
          <w:smallCaps/>
        </w:rPr>
        <w:instrText>Transcripts</w:instrText>
      </w:r>
      <w:bookmarkEnd w:id="159"/>
      <w:bookmarkEnd w:id="160"/>
      <w:r w:rsidR="005A314F">
        <w:instrText xml:space="preserve">" \f C \l "2" </w:instrText>
      </w:r>
      <w:r w:rsidR="0061163E">
        <w:rPr>
          <w:rFonts w:ascii="Arial" w:hAnsi="Arial"/>
          <w:b/>
          <w:smallCaps/>
        </w:rPr>
        <w:fldChar w:fldCharType="end"/>
      </w:r>
    </w:p>
    <w:p w:rsidR="00C61970" w:rsidRPr="007E0A7D" w:rsidRDefault="00E40BC5" w:rsidP="00C61970">
      <w:pPr>
        <w:tabs>
          <w:tab w:val="right" w:leader="dot" w:pos="9000"/>
        </w:tabs>
        <w:rPr>
          <w:rFonts w:ascii="Arial" w:hAnsi="Arial"/>
          <w:b/>
        </w:rPr>
      </w:pPr>
      <w:r>
        <w:rPr>
          <w:rFonts w:ascii="Arial" w:hAnsi="Arial"/>
          <w:b/>
        </w:rPr>
        <w:pict>
          <v:shape id="_x0000_i1089" type="#_x0000_t75" style="width:450pt;height:7.5pt" o:hrpct="0" o:hralign="center" o:hr="t">
            <v:imagedata r:id="rId11" o:title="BD10289_"/>
          </v:shape>
        </w:pict>
      </w:r>
    </w:p>
    <w:p w:rsidR="005B0C49" w:rsidRDefault="00C61970" w:rsidP="00F60966">
      <w:pPr>
        <w:tabs>
          <w:tab w:val="left" w:pos="720"/>
          <w:tab w:val="right" w:pos="9000"/>
        </w:tabs>
        <w:jc w:val="both"/>
        <w:rPr>
          <w:rFonts w:ascii="Arial" w:hAnsi="Arial" w:cs="Arial"/>
          <w:sz w:val="22"/>
          <w:szCs w:val="22"/>
        </w:rPr>
      </w:pPr>
      <w:r>
        <w:rPr>
          <w:rFonts w:ascii="Arial" w:hAnsi="Arial" w:cs="Arial"/>
          <w:sz w:val="22"/>
          <w:szCs w:val="22"/>
        </w:rPr>
        <w:t>Students or former students are furnished a</w:t>
      </w:r>
      <w:r w:rsidR="00CE5C3C">
        <w:rPr>
          <w:rFonts w:ascii="Arial" w:hAnsi="Arial" w:cs="Arial"/>
          <w:sz w:val="22"/>
          <w:szCs w:val="22"/>
        </w:rPr>
        <w:t>n official</w:t>
      </w:r>
      <w:r>
        <w:rPr>
          <w:rFonts w:ascii="Arial" w:hAnsi="Arial" w:cs="Arial"/>
          <w:sz w:val="22"/>
          <w:szCs w:val="22"/>
        </w:rPr>
        <w:t xml:space="preserve"> copy of their academic transcripts upon written request. The school will furnish the transcript to schools and employers only if the appropriate release forms have been signed by the student. These transcripts are furnished without cost to the student.</w:t>
      </w:r>
    </w:p>
    <w:p w:rsidR="00F60966" w:rsidRDefault="00F60966" w:rsidP="00C61970">
      <w:pPr>
        <w:tabs>
          <w:tab w:val="right" w:leader="dot" w:pos="9000"/>
        </w:tabs>
        <w:rPr>
          <w:rFonts w:ascii="Arial" w:hAnsi="Arial" w:cs="Arial"/>
          <w:sz w:val="22"/>
          <w:szCs w:val="22"/>
        </w:rPr>
      </w:pPr>
    </w:p>
    <w:p w:rsidR="00C61970" w:rsidRPr="00675A73" w:rsidRDefault="00C61970" w:rsidP="00C61970">
      <w:pPr>
        <w:tabs>
          <w:tab w:val="right" w:leader="dot" w:pos="9000"/>
        </w:tabs>
        <w:rPr>
          <w:rFonts w:ascii="Arial" w:hAnsi="Arial"/>
          <w:b/>
          <w:smallCaps/>
        </w:rPr>
      </w:pPr>
      <w:r>
        <w:rPr>
          <w:rFonts w:ascii="Arial" w:hAnsi="Arial"/>
          <w:b/>
          <w:smallCaps/>
        </w:rPr>
        <w:t>Tuition</w:t>
      </w:r>
      <w:r w:rsidR="0061163E">
        <w:rPr>
          <w:rFonts w:ascii="Arial" w:hAnsi="Arial"/>
          <w:b/>
          <w:smallCaps/>
        </w:rPr>
        <w:fldChar w:fldCharType="begin"/>
      </w:r>
      <w:r w:rsidR="005A314F">
        <w:instrText xml:space="preserve"> TC "</w:instrText>
      </w:r>
      <w:bookmarkStart w:id="161" w:name="_Toc175995277"/>
      <w:bookmarkStart w:id="162" w:name="_Toc395185452"/>
      <w:r w:rsidR="005A314F" w:rsidRPr="00042795">
        <w:rPr>
          <w:rFonts w:ascii="Arial" w:hAnsi="Arial"/>
          <w:b/>
          <w:smallCaps/>
        </w:rPr>
        <w:instrText>Tuition</w:instrText>
      </w:r>
      <w:bookmarkEnd w:id="161"/>
      <w:bookmarkEnd w:id="162"/>
      <w:r w:rsidR="005A314F">
        <w:instrText xml:space="preserve">" \f C \l "2" </w:instrText>
      </w:r>
      <w:r w:rsidR="0061163E">
        <w:rPr>
          <w:rFonts w:ascii="Arial" w:hAnsi="Arial"/>
          <w:b/>
          <w:smallCaps/>
        </w:rPr>
        <w:fldChar w:fldCharType="end"/>
      </w:r>
    </w:p>
    <w:p w:rsidR="00C61970" w:rsidRPr="007E0A7D" w:rsidRDefault="00E40BC5" w:rsidP="00C61970">
      <w:pPr>
        <w:tabs>
          <w:tab w:val="right" w:leader="dot" w:pos="9000"/>
        </w:tabs>
        <w:rPr>
          <w:rFonts w:ascii="Arial" w:hAnsi="Arial"/>
          <w:b/>
        </w:rPr>
      </w:pPr>
      <w:r>
        <w:rPr>
          <w:rFonts w:ascii="Arial" w:hAnsi="Arial"/>
          <w:b/>
        </w:rPr>
        <w:pict>
          <v:shape id="_x0000_i1090" type="#_x0000_t75" style="width:450pt;height:7.5pt" o:hrpct="0" o:hralign="center" o:hr="t">
            <v:imagedata r:id="rId11" o:title="BD10289_"/>
          </v:shape>
        </w:pict>
      </w:r>
    </w:p>
    <w:p w:rsidR="00F60966" w:rsidRPr="00721016" w:rsidRDefault="00C61970" w:rsidP="00721016">
      <w:pPr>
        <w:tabs>
          <w:tab w:val="left" w:pos="720"/>
          <w:tab w:val="right" w:pos="9000"/>
        </w:tabs>
        <w:jc w:val="both"/>
        <w:rPr>
          <w:rFonts w:ascii="Arial" w:hAnsi="Arial" w:cs="Arial"/>
          <w:sz w:val="22"/>
          <w:szCs w:val="22"/>
        </w:rPr>
      </w:pPr>
      <w:r>
        <w:rPr>
          <w:rFonts w:ascii="Arial" w:hAnsi="Arial" w:cs="Arial"/>
          <w:sz w:val="22"/>
          <w:szCs w:val="22"/>
        </w:rPr>
        <w:t>All full-time students will pay a maintenance and technology fee each trimester. Students enrolling in short-term, part-time, or supplemental programs will be assessed a fee based on the length of the program in which they are enrolled.</w:t>
      </w:r>
    </w:p>
    <w:p w:rsidR="00F60966" w:rsidRDefault="00F60966" w:rsidP="00C61970">
      <w:pPr>
        <w:tabs>
          <w:tab w:val="left" w:pos="720"/>
          <w:tab w:val="right" w:pos="9000"/>
        </w:tabs>
        <w:jc w:val="center"/>
        <w:rPr>
          <w:rFonts w:ascii="Arial" w:hAnsi="Arial" w:cs="Arial"/>
          <w:b/>
          <w:sz w:val="22"/>
          <w:szCs w:val="22"/>
        </w:rPr>
      </w:pPr>
    </w:p>
    <w:p w:rsidR="00C61970" w:rsidRPr="00BA340A" w:rsidRDefault="00C61970" w:rsidP="00C61970">
      <w:pPr>
        <w:tabs>
          <w:tab w:val="left" w:pos="720"/>
          <w:tab w:val="right" w:pos="9000"/>
        </w:tabs>
        <w:jc w:val="center"/>
        <w:rPr>
          <w:rFonts w:ascii="Arial" w:hAnsi="Arial" w:cs="Arial"/>
          <w:b/>
          <w:sz w:val="22"/>
          <w:szCs w:val="22"/>
        </w:rPr>
      </w:pPr>
      <w:r w:rsidRPr="00BA340A">
        <w:rPr>
          <w:rFonts w:ascii="Arial" w:hAnsi="Arial" w:cs="Arial"/>
          <w:b/>
          <w:sz w:val="22"/>
          <w:szCs w:val="22"/>
        </w:rPr>
        <w:t>20</w:t>
      </w:r>
      <w:r w:rsidR="004E7F90" w:rsidRPr="00BA340A">
        <w:rPr>
          <w:rFonts w:ascii="Arial" w:hAnsi="Arial" w:cs="Arial"/>
          <w:b/>
          <w:sz w:val="22"/>
          <w:szCs w:val="22"/>
        </w:rPr>
        <w:t>1</w:t>
      </w:r>
      <w:r w:rsidR="007E5B5A" w:rsidRPr="00BA340A">
        <w:rPr>
          <w:rFonts w:ascii="Arial" w:hAnsi="Arial" w:cs="Arial"/>
          <w:b/>
          <w:sz w:val="22"/>
          <w:szCs w:val="22"/>
        </w:rPr>
        <w:t>5</w:t>
      </w:r>
      <w:r w:rsidRPr="00BA340A">
        <w:rPr>
          <w:rFonts w:ascii="Arial" w:hAnsi="Arial" w:cs="Arial"/>
          <w:b/>
          <w:sz w:val="22"/>
          <w:szCs w:val="22"/>
        </w:rPr>
        <w:t>-20</w:t>
      </w:r>
      <w:r w:rsidR="00AC6C70" w:rsidRPr="00BA340A">
        <w:rPr>
          <w:rFonts w:ascii="Arial" w:hAnsi="Arial" w:cs="Arial"/>
          <w:b/>
          <w:sz w:val="22"/>
          <w:szCs w:val="22"/>
        </w:rPr>
        <w:t>1</w:t>
      </w:r>
      <w:r w:rsidR="007E5B5A" w:rsidRPr="00BA340A">
        <w:rPr>
          <w:rFonts w:ascii="Arial" w:hAnsi="Arial" w:cs="Arial"/>
          <w:b/>
          <w:sz w:val="22"/>
          <w:szCs w:val="22"/>
        </w:rPr>
        <w:t>6</w:t>
      </w:r>
    </w:p>
    <w:p w:rsidR="00C61970" w:rsidRPr="00BA340A" w:rsidRDefault="00C61970" w:rsidP="00C61970">
      <w:pPr>
        <w:tabs>
          <w:tab w:val="left" w:pos="720"/>
          <w:tab w:val="right" w:pos="9000"/>
        </w:tabs>
        <w:jc w:val="center"/>
        <w:rPr>
          <w:rFonts w:ascii="Arial" w:hAnsi="Arial" w:cs="Arial"/>
          <w:b/>
          <w:sz w:val="22"/>
          <w:szCs w:val="22"/>
        </w:rPr>
      </w:pPr>
      <w:r w:rsidRPr="00BA340A">
        <w:rPr>
          <w:rFonts w:ascii="Arial" w:hAnsi="Arial" w:cs="Arial"/>
          <w:b/>
          <w:sz w:val="22"/>
          <w:szCs w:val="22"/>
        </w:rPr>
        <w:t>Trimester Fee Schedule</w:t>
      </w:r>
    </w:p>
    <w:p w:rsidR="00C61970" w:rsidRPr="00BA340A" w:rsidRDefault="00C61970" w:rsidP="00C61970">
      <w:pPr>
        <w:tabs>
          <w:tab w:val="left" w:pos="720"/>
          <w:tab w:val="right" w:pos="9000"/>
        </w:tabs>
        <w:jc w:val="center"/>
        <w:rPr>
          <w:rFonts w:ascii="Arial" w:hAnsi="Arial" w:cs="Arial"/>
          <w:sz w:val="22"/>
          <w:szCs w:val="22"/>
        </w:rPr>
      </w:pPr>
      <w:r w:rsidRPr="00BA340A">
        <w:rPr>
          <w:rFonts w:ascii="Arial" w:hAnsi="Arial" w:cs="Arial"/>
          <w:b/>
          <w:sz w:val="22"/>
          <w:szCs w:val="22"/>
        </w:rPr>
        <w:t>(on-campus)</w:t>
      </w:r>
    </w:p>
    <w:p w:rsidR="00C61970" w:rsidRPr="00BA340A" w:rsidRDefault="00C61970" w:rsidP="00C61970">
      <w:pPr>
        <w:tabs>
          <w:tab w:val="left" w:pos="720"/>
          <w:tab w:val="right" w:pos="9000"/>
        </w:tabs>
        <w:jc w:val="cente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8"/>
        <w:gridCol w:w="2003"/>
        <w:gridCol w:w="1508"/>
        <w:gridCol w:w="1974"/>
        <w:gridCol w:w="1767"/>
      </w:tblGrid>
      <w:tr w:rsidR="00FB02DB" w:rsidRPr="00BA340A" w:rsidTr="00FB02DB">
        <w:tc>
          <w:tcPr>
            <w:tcW w:w="1789" w:type="dxa"/>
            <w:tcBorders>
              <w:top w:val="double" w:sz="4" w:space="0" w:color="auto"/>
              <w:left w:val="double" w:sz="4" w:space="0" w:color="auto"/>
              <w:bottom w:val="double" w:sz="4" w:space="0" w:color="auto"/>
            </w:tcBorders>
            <w:shd w:val="clear" w:color="auto" w:fill="D9D9D9"/>
            <w:vAlign w:val="center"/>
          </w:tcPr>
          <w:p w:rsidR="00FB02DB" w:rsidRPr="00BA340A" w:rsidRDefault="00FB02DB" w:rsidP="00233931">
            <w:pPr>
              <w:tabs>
                <w:tab w:val="left" w:pos="720"/>
                <w:tab w:val="right" w:pos="9000"/>
              </w:tabs>
              <w:jc w:val="center"/>
              <w:rPr>
                <w:rFonts w:ascii="Arial" w:hAnsi="Arial" w:cs="Arial"/>
                <w:b/>
                <w:smallCaps/>
                <w:sz w:val="22"/>
                <w:szCs w:val="22"/>
              </w:rPr>
            </w:pPr>
            <w:r w:rsidRPr="00BA340A">
              <w:rPr>
                <w:rFonts w:ascii="Arial" w:hAnsi="Arial" w:cs="Arial"/>
                <w:b/>
                <w:smallCaps/>
                <w:sz w:val="22"/>
                <w:szCs w:val="22"/>
              </w:rPr>
              <w:t>Hours</w:t>
            </w:r>
          </w:p>
        </w:tc>
        <w:tc>
          <w:tcPr>
            <w:tcW w:w="2039" w:type="dxa"/>
            <w:tcBorders>
              <w:top w:val="double" w:sz="4" w:space="0" w:color="auto"/>
              <w:bottom w:val="double" w:sz="4" w:space="0" w:color="auto"/>
            </w:tcBorders>
            <w:shd w:val="clear" w:color="auto" w:fill="D9D9D9"/>
            <w:vAlign w:val="center"/>
          </w:tcPr>
          <w:p w:rsidR="00FB02DB" w:rsidRPr="00BA340A" w:rsidRDefault="00FB02DB" w:rsidP="00233931">
            <w:pPr>
              <w:tabs>
                <w:tab w:val="left" w:pos="720"/>
                <w:tab w:val="right" w:pos="9000"/>
              </w:tabs>
              <w:jc w:val="center"/>
              <w:rPr>
                <w:rFonts w:ascii="Arial" w:hAnsi="Arial" w:cs="Arial"/>
                <w:b/>
                <w:sz w:val="22"/>
                <w:szCs w:val="22"/>
              </w:rPr>
            </w:pPr>
            <w:r w:rsidRPr="00BA340A">
              <w:rPr>
                <w:rFonts w:ascii="Arial" w:hAnsi="Arial" w:cs="Arial"/>
                <w:b/>
                <w:smallCaps/>
                <w:sz w:val="22"/>
                <w:szCs w:val="22"/>
              </w:rPr>
              <w:t>Maintenance Fee</w:t>
            </w:r>
          </w:p>
        </w:tc>
        <w:tc>
          <w:tcPr>
            <w:tcW w:w="1543" w:type="dxa"/>
            <w:tcBorders>
              <w:top w:val="double" w:sz="4" w:space="0" w:color="auto"/>
              <w:bottom w:val="double" w:sz="4" w:space="0" w:color="auto"/>
            </w:tcBorders>
            <w:shd w:val="clear" w:color="auto" w:fill="D9D9D9"/>
          </w:tcPr>
          <w:p w:rsidR="00FB02DB" w:rsidRPr="00BA340A" w:rsidRDefault="00FB02DB" w:rsidP="00233931">
            <w:pPr>
              <w:tabs>
                <w:tab w:val="left" w:pos="720"/>
                <w:tab w:val="right" w:pos="9000"/>
              </w:tabs>
              <w:jc w:val="center"/>
              <w:rPr>
                <w:rFonts w:ascii="Arial" w:hAnsi="Arial" w:cs="Arial"/>
                <w:b/>
                <w:smallCaps/>
                <w:sz w:val="22"/>
                <w:szCs w:val="22"/>
              </w:rPr>
            </w:pPr>
            <w:r w:rsidRPr="00BA340A">
              <w:rPr>
                <w:rFonts w:ascii="Arial" w:hAnsi="Arial" w:cs="Arial"/>
                <w:b/>
                <w:smallCaps/>
                <w:sz w:val="22"/>
                <w:szCs w:val="22"/>
              </w:rPr>
              <w:t>Student Activity Fee</w:t>
            </w:r>
          </w:p>
        </w:tc>
        <w:tc>
          <w:tcPr>
            <w:tcW w:w="2014" w:type="dxa"/>
            <w:tcBorders>
              <w:top w:val="double" w:sz="4" w:space="0" w:color="auto"/>
              <w:bottom w:val="double" w:sz="4" w:space="0" w:color="auto"/>
            </w:tcBorders>
            <w:shd w:val="clear" w:color="auto" w:fill="D9D9D9"/>
            <w:vAlign w:val="center"/>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b/>
                <w:smallCaps/>
                <w:sz w:val="22"/>
                <w:szCs w:val="22"/>
              </w:rPr>
              <w:t>Technology Fee</w:t>
            </w:r>
          </w:p>
        </w:tc>
        <w:tc>
          <w:tcPr>
            <w:tcW w:w="1831" w:type="dxa"/>
            <w:tcBorders>
              <w:top w:val="double" w:sz="4" w:space="0" w:color="auto"/>
              <w:bottom w:val="double" w:sz="4" w:space="0" w:color="auto"/>
              <w:right w:val="double" w:sz="4" w:space="0" w:color="auto"/>
            </w:tcBorders>
            <w:shd w:val="clear" w:color="auto" w:fill="D9D9D9"/>
            <w:vAlign w:val="center"/>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b/>
                <w:smallCaps/>
                <w:sz w:val="22"/>
                <w:szCs w:val="22"/>
              </w:rPr>
              <w:t>Total Fees</w:t>
            </w:r>
          </w:p>
        </w:tc>
      </w:tr>
      <w:tr w:rsidR="00FB02DB" w:rsidRPr="00BA340A" w:rsidTr="00FB02DB">
        <w:tc>
          <w:tcPr>
            <w:tcW w:w="1789" w:type="dxa"/>
            <w:tcBorders>
              <w:top w:val="double" w:sz="4" w:space="0" w:color="auto"/>
            </w:tcBorders>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*1-40</w:t>
            </w:r>
          </w:p>
        </w:tc>
        <w:tc>
          <w:tcPr>
            <w:tcW w:w="2039" w:type="dxa"/>
            <w:tcBorders>
              <w:top w:val="double" w:sz="4" w:space="0" w:color="auto"/>
            </w:tcBorders>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183.00</w:t>
            </w:r>
          </w:p>
        </w:tc>
        <w:tc>
          <w:tcPr>
            <w:tcW w:w="1543" w:type="dxa"/>
            <w:tcBorders>
              <w:top w:val="double" w:sz="4" w:space="0" w:color="auto"/>
            </w:tcBorders>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10.00</w:t>
            </w:r>
          </w:p>
        </w:tc>
        <w:tc>
          <w:tcPr>
            <w:tcW w:w="2014" w:type="dxa"/>
            <w:tcBorders>
              <w:top w:val="double" w:sz="4" w:space="0" w:color="auto"/>
            </w:tcBorders>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41.00</w:t>
            </w:r>
          </w:p>
        </w:tc>
        <w:tc>
          <w:tcPr>
            <w:tcW w:w="1831" w:type="dxa"/>
            <w:tcBorders>
              <w:top w:val="double" w:sz="4" w:space="0" w:color="auto"/>
            </w:tcBorders>
            <w:shd w:val="clear" w:color="auto" w:fill="D9D9D9"/>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234.00</w:t>
            </w:r>
          </w:p>
        </w:tc>
      </w:tr>
      <w:tr w:rsidR="00FB02DB" w:rsidRPr="00BA340A" w:rsidTr="00FB02DB">
        <w:tc>
          <w:tcPr>
            <w:tcW w:w="1789" w:type="dxa"/>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*41-80</w:t>
            </w:r>
          </w:p>
        </w:tc>
        <w:tc>
          <w:tcPr>
            <w:tcW w:w="2039" w:type="dxa"/>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247.00</w:t>
            </w:r>
          </w:p>
        </w:tc>
        <w:tc>
          <w:tcPr>
            <w:tcW w:w="1543" w:type="dxa"/>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10.00</w:t>
            </w:r>
          </w:p>
        </w:tc>
        <w:tc>
          <w:tcPr>
            <w:tcW w:w="2014" w:type="dxa"/>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41.00</w:t>
            </w:r>
          </w:p>
        </w:tc>
        <w:tc>
          <w:tcPr>
            <w:tcW w:w="1831" w:type="dxa"/>
            <w:shd w:val="clear" w:color="auto" w:fill="D9D9D9"/>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298.00</w:t>
            </w:r>
          </w:p>
        </w:tc>
      </w:tr>
      <w:tr w:rsidR="00FB02DB" w:rsidRPr="00BA340A" w:rsidTr="00FB02DB">
        <w:tc>
          <w:tcPr>
            <w:tcW w:w="1789" w:type="dxa"/>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*81-135</w:t>
            </w:r>
          </w:p>
        </w:tc>
        <w:tc>
          <w:tcPr>
            <w:tcW w:w="2039" w:type="dxa"/>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372.00</w:t>
            </w:r>
          </w:p>
        </w:tc>
        <w:tc>
          <w:tcPr>
            <w:tcW w:w="1543" w:type="dxa"/>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10.00</w:t>
            </w:r>
          </w:p>
        </w:tc>
        <w:tc>
          <w:tcPr>
            <w:tcW w:w="2014" w:type="dxa"/>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41.00</w:t>
            </w:r>
          </w:p>
        </w:tc>
        <w:tc>
          <w:tcPr>
            <w:tcW w:w="1831" w:type="dxa"/>
            <w:shd w:val="clear" w:color="auto" w:fill="D9D9D9"/>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423.00</w:t>
            </w:r>
          </w:p>
        </w:tc>
      </w:tr>
      <w:tr w:rsidR="00FB02DB" w:rsidRPr="00BA340A" w:rsidTr="00FB02DB">
        <w:tc>
          <w:tcPr>
            <w:tcW w:w="1789" w:type="dxa"/>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136-217</w:t>
            </w:r>
          </w:p>
        </w:tc>
        <w:tc>
          <w:tcPr>
            <w:tcW w:w="2039" w:type="dxa"/>
          </w:tcPr>
          <w:p w:rsidR="00FB02DB" w:rsidRPr="00BA340A" w:rsidRDefault="007E5B5A" w:rsidP="00233931">
            <w:pPr>
              <w:tabs>
                <w:tab w:val="left" w:pos="720"/>
                <w:tab w:val="right" w:pos="9000"/>
              </w:tabs>
              <w:jc w:val="center"/>
              <w:rPr>
                <w:rFonts w:ascii="Arial" w:hAnsi="Arial" w:cs="Arial"/>
                <w:sz w:val="22"/>
                <w:szCs w:val="22"/>
              </w:rPr>
            </w:pPr>
            <w:r w:rsidRPr="00BA340A">
              <w:rPr>
                <w:rFonts w:ascii="Arial" w:hAnsi="Arial" w:cs="Arial"/>
                <w:sz w:val="22"/>
                <w:szCs w:val="22"/>
              </w:rPr>
              <w:t>614</w:t>
            </w:r>
            <w:r w:rsidR="00FB02DB" w:rsidRPr="00BA340A">
              <w:rPr>
                <w:rFonts w:ascii="Arial" w:hAnsi="Arial" w:cs="Arial"/>
                <w:sz w:val="22"/>
                <w:szCs w:val="22"/>
              </w:rPr>
              <w:t>.00</w:t>
            </w:r>
          </w:p>
        </w:tc>
        <w:tc>
          <w:tcPr>
            <w:tcW w:w="1543" w:type="dxa"/>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10.00</w:t>
            </w:r>
          </w:p>
        </w:tc>
        <w:tc>
          <w:tcPr>
            <w:tcW w:w="2014" w:type="dxa"/>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67.00</w:t>
            </w:r>
          </w:p>
        </w:tc>
        <w:tc>
          <w:tcPr>
            <w:tcW w:w="1831" w:type="dxa"/>
            <w:shd w:val="clear" w:color="auto" w:fill="D9D9D9"/>
          </w:tcPr>
          <w:p w:rsidR="00FB02DB" w:rsidRPr="00BA340A" w:rsidRDefault="00FB02DB" w:rsidP="004A4B5F">
            <w:pPr>
              <w:tabs>
                <w:tab w:val="left" w:pos="720"/>
                <w:tab w:val="right" w:pos="9000"/>
              </w:tabs>
              <w:jc w:val="center"/>
              <w:rPr>
                <w:rFonts w:ascii="Arial" w:hAnsi="Arial" w:cs="Arial"/>
                <w:sz w:val="22"/>
                <w:szCs w:val="22"/>
              </w:rPr>
            </w:pPr>
            <w:r w:rsidRPr="00BA340A">
              <w:rPr>
                <w:rFonts w:ascii="Arial" w:hAnsi="Arial" w:cs="Arial"/>
                <w:sz w:val="22"/>
                <w:szCs w:val="22"/>
              </w:rPr>
              <w:t>6</w:t>
            </w:r>
            <w:r w:rsidR="004A4B5F" w:rsidRPr="00BA340A">
              <w:rPr>
                <w:rFonts w:ascii="Arial" w:hAnsi="Arial" w:cs="Arial"/>
                <w:sz w:val="22"/>
                <w:szCs w:val="22"/>
              </w:rPr>
              <w:t>91</w:t>
            </w:r>
            <w:r w:rsidRPr="00BA340A">
              <w:rPr>
                <w:rFonts w:ascii="Arial" w:hAnsi="Arial" w:cs="Arial"/>
                <w:sz w:val="22"/>
                <w:szCs w:val="22"/>
              </w:rPr>
              <w:t>.00</w:t>
            </w:r>
          </w:p>
        </w:tc>
      </w:tr>
      <w:tr w:rsidR="00FB02DB" w:rsidRPr="00BA340A" w:rsidTr="00FB02DB">
        <w:tc>
          <w:tcPr>
            <w:tcW w:w="1789" w:type="dxa"/>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218-340</w:t>
            </w:r>
          </w:p>
        </w:tc>
        <w:tc>
          <w:tcPr>
            <w:tcW w:w="2039" w:type="dxa"/>
          </w:tcPr>
          <w:p w:rsidR="00FB02DB" w:rsidRPr="00BA340A" w:rsidRDefault="00AC7E09" w:rsidP="004A4B5F">
            <w:pPr>
              <w:tabs>
                <w:tab w:val="left" w:pos="720"/>
                <w:tab w:val="right" w:pos="9000"/>
              </w:tabs>
              <w:jc w:val="center"/>
              <w:rPr>
                <w:rFonts w:ascii="Arial" w:hAnsi="Arial" w:cs="Arial"/>
                <w:sz w:val="22"/>
                <w:szCs w:val="22"/>
              </w:rPr>
            </w:pPr>
            <w:r w:rsidRPr="00BA340A">
              <w:rPr>
                <w:rFonts w:ascii="Arial" w:hAnsi="Arial" w:cs="Arial"/>
                <w:sz w:val="22"/>
                <w:szCs w:val="22"/>
              </w:rPr>
              <w:t>9</w:t>
            </w:r>
            <w:r w:rsidR="004A4B5F" w:rsidRPr="00BA340A">
              <w:rPr>
                <w:rFonts w:ascii="Arial" w:hAnsi="Arial" w:cs="Arial"/>
                <w:sz w:val="22"/>
                <w:szCs w:val="22"/>
              </w:rPr>
              <w:t>91</w:t>
            </w:r>
            <w:r w:rsidR="00FB02DB" w:rsidRPr="00BA340A">
              <w:rPr>
                <w:rFonts w:ascii="Arial" w:hAnsi="Arial" w:cs="Arial"/>
                <w:sz w:val="22"/>
                <w:szCs w:val="22"/>
              </w:rPr>
              <w:t>.00</w:t>
            </w:r>
          </w:p>
        </w:tc>
        <w:tc>
          <w:tcPr>
            <w:tcW w:w="1543" w:type="dxa"/>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10.00</w:t>
            </w:r>
          </w:p>
        </w:tc>
        <w:tc>
          <w:tcPr>
            <w:tcW w:w="2014" w:type="dxa"/>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67.00</w:t>
            </w:r>
          </w:p>
        </w:tc>
        <w:tc>
          <w:tcPr>
            <w:tcW w:w="1831" w:type="dxa"/>
            <w:shd w:val="clear" w:color="auto" w:fill="D9D9D9"/>
          </w:tcPr>
          <w:p w:rsidR="00FB02DB" w:rsidRPr="00BA340A" w:rsidRDefault="00AC7E09" w:rsidP="004A4B5F">
            <w:pPr>
              <w:tabs>
                <w:tab w:val="left" w:pos="720"/>
                <w:tab w:val="right" w:pos="9000"/>
              </w:tabs>
              <w:jc w:val="center"/>
              <w:rPr>
                <w:rFonts w:ascii="Arial" w:hAnsi="Arial" w:cs="Arial"/>
                <w:sz w:val="22"/>
                <w:szCs w:val="22"/>
              </w:rPr>
            </w:pPr>
            <w:r w:rsidRPr="00BA340A">
              <w:rPr>
                <w:rFonts w:ascii="Arial" w:hAnsi="Arial" w:cs="Arial"/>
                <w:sz w:val="22"/>
                <w:szCs w:val="22"/>
              </w:rPr>
              <w:t>10</w:t>
            </w:r>
            <w:r w:rsidR="004A4B5F" w:rsidRPr="00BA340A">
              <w:rPr>
                <w:rFonts w:ascii="Arial" w:hAnsi="Arial" w:cs="Arial"/>
                <w:sz w:val="22"/>
                <w:szCs w:val="22"/>
              </w:rPr>
              <w:t>68</w:t>
            </w:r>
            <w:r w:rsidRPr="00BA340A">
              <w:rPr>
                <w:rFonts w:ascii="Arial" w:hAnsi="Arial" w:cs="Arial"/>
                <w:sz w:val="22"/>
                <w:szCs w:val="22"/>
              </w:rPr>
              <w:t>.00</w:t>
            </w:r>
          </w:p>
        </w:tc>
      </w:tr>
      <w:tr w:rsidR="00FB02DB" w:rsidRPr="00233931" w:rsidTr="00FB02DB">
        <w:tc>
          <w:tcPr>
            <w:tcW w:w="1789" w:type="dxa"/>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341-432</w:t>
            </w:r>
          </w:p>
        </w:tc>
        <w:tc>
          <w:tcPr>
            <w:tcW w:w="2039" w:type="dxa"/>
          </w:tcPr>
          <w:p w:rsidR="00FB02DB" w:rsidRPr="00BA340A" w:rsidRDefault="00AC7E09" w:rsidP="004A4B5F">
            <w:pPr>
              <w:tabs>
                <w:tab w:val="left" w:pos="720"/>
                <w:tab w:val="right" w:pos="9000"/>
              </w:tabs>
              <w:jc w:val="center"/>
              <w:rPr>
                <w:rFonts w:ascii="Arial" w:hAnsi="Arial" w:cs="Arial"/>
                <w:sz w:val="22"/>
                <w:szCs w:val="22"/>
              </w:rPr>
            </w:pPr>
            <w:r w:rsidRPr="00BA340A">
              <w:rPr>
                <w:rFonts w:ascii="Arial" w:hAnsi="Arial" w:cs="Arial"/>
                <w:sz w:val="22"/>
                <w:szCs w:val="22"/>
              </w:rPr>
              <w:t>1</w:t>
            </w:r>
            <w:r w:rsidR="004A4B5F" w:rsidRPr="00BA340A">
              <w:rPr>
                <w:rFonts w:ascii="Arial" w:hAnsi="Arial" w:cs="Arial"/>
                <w:sz w:val="22"/>
                <w:szCs w:val="22"/>
              </w:rPr>
              <w:t>108</w:t>
            </w:r>
            <w:r w:rsidR="00FB02DB" w:rsidRPr="00BA340A">
              <w:rPr>
                <w:rFonts w:ascii="Arial" w:hAnsi="Arial" w:cs="Arial"/>
                <w:sz w:val="22"/>
                <w:szCs w:val="22"/>
              </w:rPr>
              <w:t>.00</w:t>
            </w:r>
          </w:p>
        </w:tc>
        <w:tc>
          <w:tcPr>
            <w:tcW w:w="1543" w:type="dxa"/>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10.00</w:t>
            </w:r>
          </w:p>
        </w:tc>
        <w:tc>
          <w:tcPr>
            <w:tcW w:w="2014" w:type="dxa"/>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67.00</w:t>
            </w:r>
          </w:p>
        </w:tc>
        <w:tc>
          <w:tcPr>
            <w:tcW w:w="1831" w:type="dxa"/>
            <w:shd w:val="clear" w:color="auto" w:fill="D9D9D9"/>
          </w:tcPr>
          <w:p w:rsidR="00FB02DB" w:rsidRPr="00233931" w:rsidRDefault="00AC7E09" w:rsidP="004A4B5F">
            <w:pPr>
              <w:tabs>
                <w:tab w:val="left" w:pos="720"/>
                <w:tab w:val="right" w:pos="9000"/>
              </w:tabs>
              <w:jc w:val="center"/>
              <w:rPr>
                <w:rFonts w:ascii="Arial" w:hAnsi="Arial" w:cs="Arial"/>
                <w:sz w:val="22"/>
                <w:szCs w:val="22"/>
              </w:rPr>
            </w:pPr>
            <w:r w:rsidRPr="00BA340A">
              <w:rPr>
                <w:rFonts w:ascii="Arial" w:hAnsi="Arial" w:cs="Arial"/>
                <w:sz w:val="22"/>
                <w:szCs w:val="22"/>
              </w:rPr>
              <w:t>11</w:t>
            </w:r>
            <w:r w:rsidR="004A4B5F" w:rsidRPr="00BA340A">
              <w:rPr>
                <w:rFonts w:ascii="Arial" w:hAnsi="Arial" w:cs="Arial"/>
                <w:sz w:val="22"/>
                <w:szCs w:val="22"/>
              </w:rPr>
              <w:t>85</w:t>
            </w:r>
            <w:r w:rsidRPr="00BA340A">
              <w:rPr>
                <w:rFonts w:ascii="Arial" w:hAnsi="Arial" w:cs="Arial"/>
                <w:sz w:val="22"/>
                <w:szCs w:val="22"/>
              </w:rPr>
              <w:t>.00</w:t>
            </w:r>
          </w:p>
        </w:tc>
      </w:tr>
    </w:tbl>
    <w:p w:rsidR="00F60966" w:rsidRDefault="00F60966" w:rsidP="00C61970">
      <w:pPr>
        <w:tabs>
          <w:tab w:val="left" w:pos="720"/>
          <w:tab w:val="right" w:pos="9000"/>
        </w:tabs>
        <w:rPr>
          <w:rFonts w:ascii="Arial" w:hAnsi="Arial" w:cs="Arial"/>
          <w:b/>
          <w:sz w:val="22"/>
          <w:szCs w:val="22"/>
          <w:u w:val="single"/>
        </w:rPr>
      </w:pPr>
    </w:p>
    <w:p w:rsidR="00721016" w:rsidRDefault="00721016" w:rsidP="00C61970">
      <w:pPr>
        <w:tabs>
          <w:tab w:val="left" w:pos="720"/>
          <w:tab w:val="right" w:pos="9000"/>
        </w:tabs>
        <w:rPr>
          <w:rFonts w:ascii="Arial" w:hAnsi="Arial" w:cs="Arial"/>
          <w:b/>
          <w:sz w:val="22"/>
          <w:szCs w:val="22"/>
          <w:u w:val="single"/>
        </w:rPr>
      </w:pPr>
    </w:p>
    <w:p w:rsidR="00AC6C70" w:rsidRPr="00AC6C70" w:rsidRDefault="00AC6C70" w:rsidP="00C61970">
      <w:pPr>
        <w:tabs>
          <w:tab w:val="left" w:pos="720"/>
          <w:tab w:val="right" w:pos="9000"/>
        </w:tabs>
        <w:rPr>
          <w:rFonts w:ascii="Arial" w:hAnsi="Arial" w:cs="Arial"/>
          <w:b/>
          <w:sz w:val="22"/>
          <w:szCs w:val="22"/>
          <w:u w:val="single"/>
        </w:rPr>
      </w:pPr>
      <w:r>
        <w:rPr>
          <w:rFonts w:ascii="Arial" w:hAnsi="Arial" w:cs="Arial"/>
          <w:b/>
          <w:sz w:val="22"/>
          <w:szCs w:val="22"/>
          <w:u w:val="single"/>
        </w:rPr>
        <w:t>Special Academic Fees:</w:t>
      </w:r>
    </w:p>
    <w:p w:rsidR="00E86956" w:rsidRDefault="00E86956" w:rsidP="00C61970">
      <w:pPr>
        <w:tabs>
          <w:tab w:val="left" w:pos="720"/>
          <w:tab w:val="right" w:pos="9000"/>
        </w:tabs>
        <w:rPr>
          <w:rFonts w:ascii="Arial" w:hAnsi="Arial" w:cs="Arial"/>
          <w:sz w:val="22"/>
          <w:szCs w:val="22"/>
        </w:rPr>
      </w:pPr>
      <w:r>
        <w:rPr>
          <w:rFonts w:ascii="Arial" w:hAnsi="Arial" w:cs="Arial"/>
          <w:sz w:val="22"/>
          <w:szCs w:val="22"/>
        </w:rPr>
        <w:t>Practical Nursing—$100 per t</w:t>
      </w:r>
      <w:r w:rsidR="00DB3165">
        <w:rPr>
          <w:rFonts w:ascii="Arial" w:hAnsi="Arial" w:cs="Arial"/>
          <w:sz w:val="22"/>
          <w:szCs w:val="22"/>
        </w:rPr>
        <w:t>rimester</w:t>
      </w:r>
    </w:p>
    <w:p w:rsidR="00450B6A" w:rsidRDefault="00AC6C70" w:rsidP="00721016">
      <w:pPr>
        <w:tabs>
          <w:tab w:val="left" w:pos="720"/>
          <w:tab w:val="right" w:pos="9000"/>
        </w:tabs>
        <w:rPr>
          <w:rFonts w:ascii="Arial" w:hAnsi="Arial" w:cs="Arial"/>
          <w:sz w:val="22"/>
          <w:szCs w:val="22"/>
        </w:rPr>
      </w:pPr>
      <w:r>
        <w:rPr>
          <w:rFonts w:ascii="Arial" w:hAnsi="Arial" w:cs="Arial"/>
          <w:sz w:val="22"/>
          <w:szCs w:val="22"/>
        </w:rPr>
        <w:t>Welding—$100 per trimester</w:t>
      </w:r>
    </w:p>
    <w:p w:rsidR="006F4DF5" w:rsidRDefault="006F4DF5" w:rsidP="00E86956">
      <w:pPr>
        <w:tabs>
          <w:tab w:val="left" w:pos="720"/>
          <w:tab w:val="right" w:pos="9000"/>
        </w:tabs>
        <w:jc w:val="center"/>
        <w:rPr>
          <w:rFonts w:ascii="Arial" w:hAnsi="Arial" w:cs="Arial"/>
          <w:b/>
          <w:sz w:val="22"/>
          <w:szCs w:val="22"/>
        </w:rPr>
      </w:pPr>
    </w:p>
    <w:p w:rsidR="00923355" w:rsidRDefault="00923355" w:rsidP="005C6945">
      <w:pPr>
        <w:tabs>
          <w:tab w:val="left" w:pos="720"/>
          <w:tab w:val="right" w:pos="9000"/>
        </w:tabs>
        <w:jc w:val="both"/>
        <w:rPr>
          <w:rFonts w:ascii="Arial" w:hAnsi="Arial" w:cs="Arial"/>
          <w:sz w:val="22"/>
          <w:szCs w:val="22"/>
        </w:rPr>
      </w:pPr>
      <w:r>
        <w:rPr>
          <w:rFonts w:ascii="Arial" w:hAnsi="Arial" w:cs="Arial"/>
          <w:sz w:val="22"/>
          <w:szCs w:val="22"/>
        </w:rPr>
        <w:t>NOTE: Fees are subject to change by the Tennessee Board of Regents during the year. These fees may be deducted from the Federal Pell Grant if the student is eligible and if his/her financial aid folder is complete.</w:t>
      </w:r>
    </w:p>
    <w:p w:rsidR="00923355" w:rsidRDefault="00923355" w:rsidP="00C61970">
      <w:pPr>
        <w:tabs>
          <w:tab w:val="left" w:pos="720"/>
          <w:tab w:val="right" w:pos="9000"/>
        </w:tabs>
        <w:rPr>
          <w:rFonts w:ascii="Arial" w:hAnsi="Arial" w:cs="Arial"/>
          <w:sz w:val="22"/>
          <w:szCs w:val="22"/>
        </w:rPr>
      </w:pPr>
    </w:p>
    <w:p w:rsidR="00A969C6" w:rsidRPr="00C72ACB" w:rsidRDefault="00721016" w:rsidP="00A969C6">
      <w:pPr>
        <w:tabs>
          <w:tab w:val="left" w:pos="720"/>
          <w:tab w:val="right" w:pos="9000"/>
        </w:tabs>
        <w:jc w:val="center"/>
        <w:rPr>
          <w:rFonts w:ascii="Arial" w:hAnsi="Arial" w:cs="Arial"/>
          <w:b/>
          <w:sz w:val="22"/>
          <w:szCs w:val="22"/>
        </w:rPr>
      </w:pPr>
      <w:r w:rsidRPr="00C72ACB">
        <w:rPr>
          <w:rFonts w:ascii="Arial" w:hAnsi="Arial" w:cs="Arial"/>
          <w:b/>
          <w:sz w:val="22"/>
          <w:szCs w:val="22"/>
        </w:rPr>
        <w:t>201</w:t>
      </w:r>
      <w:r w:rsidR="00A00D95">
        <w:rPr>
          <w:rFonts w:ascii="Arial" w:hAnsi="Arial" w:cs="Arial"/>
          <w:b/>
          <w:sz w:val="22"/>
          <w:szCs w:val="22"/>
        </w:rPr>
        <w:t>5</w:t>
      </w:r>
      <w:r w:rsidRPr="00C72ACB">
        <w:rPr>
          <w:rFonts w:ascii="Arial" w:hAnsi="Arial" w:cs="Arial"/>
          <w:b/>
          <w:sz w:val="22"/>
          <w:szCs w:val="22"/>
        </w:rPr>
        <w:t>-201</w:t>
      </w:r>
      <w:r w:rsidR="00A00D95">
        <w:rPr>
          <w:rFonts w:ascii="Arial" w:hAnsi="Arial" w:cs="Arial"/>
          <w:b/>
          <w:sz w:val="22"/>
          <w:szCs w:val="22"/>
        </w:rPr>
        <w:t>6</w:t>
      </w:r>
    </w:p>
    <w:p w:rsidR="00A969C6" w:rsidRPr="00C72ACB" w:rsidRDefault="00A969C6" w:rsidP="00A969C6">
      <w:pPr>
        <w:tabs>
          <w:tab w:val="left" w:pos="720"/>
          <w:tab w:val="right" w:pos="9000"/>
        </w:tabs>
        <w:jc w:val="center"/>
        <w:rPr>
          <w:rFonts w:ascii="Arial" w:hAnsi="Arial" w:cs="Arial"/>
          <w:b/>
          <w:sz w:val="22"/>
          <w:szCs w:val="22"/>
        </w:rPr>
      </w:pPr>
      <w:r w:rsidRPr="00C72ACB">
        <w:rPr>
          <w:rFonts w:ascii="Arial" w:hAnsi="Arial" w:cs="Arial"/>
          <w:b/>
          <w:sz w:val="22"/>
          <w:szCs w:val="22"/>
        </w:rPr>
        <w:t>Trimester Fee Schedule</w:t>
      </w:r>
    </w:p>
    <w:p w:rsidR="00A969C6" w:rsidRPr="00C72ACB" w:rsidRDefault="00A969C6" w:rsidP="00A969C6">
      <w:pPr>
        <w:tabs>
          <w:tab w:val="left" w:pos="720"/>
          <w:tab w:val="right" w:pos="9000"/>
        </w:tabs>
        <w:jc w:val="center"/>
        <w:rPr>
          <w:rFonts w:ascii="Arial" w:hAnsi="Arial" w:cs="Arial"/>
          <w:sz w:val="22"/>
          <w:szCs w:val="22"/>
        </w:rPr>
      </w:pPr>
      <w:r w:rsidRPr="00C72ACB">
        <w:rPr>
          <w:rFonts w:ascii="Arial" w:hAnsi="Arial" w:cs="Arial"/>
          <w:b/>
          <w:sz w:val="22"/>
          <w:szCs w:val="22"/>
        </w:rPr>
        <w:t>High School Students</w:t>
      </w:r>
    </w:p>
    <w:p w:rsidR="00A969C6" w:rsidRPr="00C72ACB" w:rsidRDefault="00A969C6" w:rsidP="00A969C6">
      <w:pPr>
        <w:tabs>
          <w:tab w:val="left" w:pos="720"/>
          <w:tab w:val="right" w:pos="9000"/>
        </w:tabs>
        <w:jc w:val="cente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2304"/>
      </w:tblGrid>
      <w:tr w:rsidR="00A969C6" w:rsidRPr="00C72ACB" w:rsidTr="009C4D49">
        <w:trPr>
          <w:jc w:val="center"/>
        </w:trPr>
        <w:tc>
          <w:tcPr>
            <w:tcW w:w="2304" w:type="dxa"/>
            <w:tcBorders>
              <w:top w:val="double" w:sz="4" w:space="0" w:color="auto"/>
              <w:left w:val="double" w:sz="4" w:space="0" w:color="auto"/>
              <w:bottom w:val="double" w:sz="4" w:space="0" w:color="auto"/>
            </w:tcBorders>
            <w:shd w:val="clear" w:color="auto" w:fill="D9D9D9"/>
            <w:vAlign w:val="center"/>
          </w:tcPr>
          <w:p w:rsidR="00A969C6" w:rsidRPr="00C72ACB" w:rsidRDefault="00A969C6" w:rsidP="009C4D49">
            <w:pPr>
              <w:tabs>
                <w:tab w:val="left" w:pos="720"/>
                <w:tab w:val="right" w:pos="9000"/>
              </w:tabs>
              <w:jc w:val="center"/>
              <w:rPr>
                <w:rFonts w:ascii="Arial" w:hAnsi="Arial" w:cs="Arial"/>
                <w:b/>
                <w:smallCaps/>
                <w:sz w:val="22"/>
                <w:szCs w:val="22"/>
              </w:rPr>
            </w:pPr>
            <w:r w:rsidRPr="00C72ACB">
              <w:rPr>
                <w:rFonts w:ascii="Arial" w:hAnsi="Arial" w:cs="Arial"/>
                <w:b/>
                <w:smallCaps/>
                <w:sz w:val="22"/>
                <w:szCs w:val="22"/>
              </w:rPr>
              <w:t>Hours</w:t>
            </w:r>
          </w:p>
        </w:tc>
        <w:tc>
          <w:tcPr>
            <w:tcW w:w="2304" w:type="dxa"/>
            <w:tcBorders>
              <w:top w:val="double" w:sz="4" w:space="0" w:color="auto"/>
              <w:bottom w:val="double" w:sz="4" w:space="0" w:color="auto"/>
              <w:right w:val="double" w:sz="4" w:space="0" w:color="auto"/>
            </w:tcBorders>
            <w:shd w:val="clear" w:color="auto" w:fill="D9D9D9"/>
            <w:vAlign w:val="center"/>
          </w:tcPr>
          <w:p w:rsidR="00A969C6" w:rsidRPr="00C72ACB" w:rsidRDefault="00A969C6" w:rsidP="009C4D49">
            <w:pPr>
              <w:tabs>
                <w:tab w:val="left" w:pos="720"/>
                <w:tab w:val="right" w:pos="9000"/>
              </w:tabs>
              <w:jc w:val="center"/>
              <w:rPr>
                <w:rFonts w:ascii="Arial" w:hAnsi="Arial" w:cs="Arial"/>
                <w:sz w:val="22"/>
                <w:szCs w:val="22"/>
              </w:rPr>
            </w:pPr>
            <w:r w:rsidRPr="00C72ACB">
              <w:rPr>
                <w:rFonts w:ascii="Arial" w:hAnsi="Arial" w:cs="Arial"/>
                <w:b/>
                <w:smallCaps/>
                <w:sz w:val="22"/>
                <w:szCs w:val="22"/>
              </w:rPr>
              <w:t>Tuition</w:t>
            </w:r>
          </w:p>
        </w:tc>
      </w:tr>
      <w:tr w:rsidR="00A969C6" w:rsidRPr="00C72ACB" w:rsidTr="009C4D49">
        <w:trPr>
          <w:jc w:val="center"/>
        </w:trPr>
        <w:tc>
          <w:tcPr>
            <w:tcW w:w="2304" w:type="dxa"/>
            <w:tcBorders>
              <w:top w:val="double" w:sz="4" w:space="0" w:color="auto"/>
            </w:tcBorders>
          </w:tcPr>
          <w:p w:rsidR="00A969C6" w:rsidRPr="00C72ACB" w:rsidRDefault="00A969C6" w:rsidP="009C4D49">
            <w:pPr>
              <w:tabs>
                <w:tab w:val="left" w:pos="720"/>
                <w:tab w:val="right" w:pos="9000"/>
              </w:tabs>
              <w:jc w:val="center"/>
              <w:rPr>
                <w:rFonts w:ascii="Arial" w:hAnsi="Arial" w:cs="Arial"/>
                <w:sz w:val="22"/>
                <w:szCs w:val="22"/>
              </w:rPr>
            </w:pPr>
            <w:r w:rsidRPr="00C72ACB">
              <w:rPr>
                <w:rFonts w:ascii="Arial" w:hAnsi="Arial" w:cs="Arial"/>
                <w:sz w:val="22"/>
                <w:szCs w:val="22"/>
              </w:rPr>
              <w:t>35-72</w:t>
            </w:r>
          </w:p>
        </w:tc>
        <w:tc>
          <w:tcPr>
            <w:tcW w:w="2304" w:type="dxa"/>
            <w:tcBorders>
              <w:top w:val="double" w:sz="4" w:space="0" w:color="auto"/>
            </w:tcBorders>
            <w:shd w:val="clear" w:color="auto" w:fill="D9D9D9"/>
          </w:tcPr>
          <w:p w:rsidR="00A969C6" w:rsidRPr="00C72ACB" w:rsidRDefault="00A969C6" w:rsidP="009C4D49">
            <w:pPr>
              <w:tabs>
                <w:tab w:val="left" w:pos="720"/>
                <w:tab w:val="right" w:pos="9000"/>
              </w:tabs>
              <w:jc w:val="center"/>
              <w:rPr>
                <w:rFonts w:ascii="Arial" w:hAnsi="Arial" w:cs="Arial"/>
                <w:sz w:val="22"/>
                <w:szCs w:val="22"/>
              </w:rPr>
            </w:pPr>
            <w:r w:rsidRPr="00C72ACB">
              <w:rPr>
                <w:rFonts w:ascii="Arial" w:hAnsi="Arial" w:cs="Arial"/>
                <w:sz w:val="22"/>
                <w:szCs w:val="22"/>
              </w:rPr>
              <w:t>100.00</w:t>
            </w:r>
          </w:p>
        </w:tc>
      </w:tr>
      <w:tr w:rsidR="00A969C6" w:rsidRPr="00C72ACB" w:rsidTr="009C4D49">
        <w:trPr>
          <w:jc w:val="center"/>
        </w:trPr>
        <w:tc>
          <w:tcPr>
            <w:tcW w:w="2304" w:type="dxa"/>
          </w:tcPr>
          <w:p w:rsidR="00A969C6" w:rsidRPr="00C72ACB" w:rsidRDefault="00A969C6" w:rsidP="009C4D49">
            <w:pPr>
              <w:tabs>
                <w:tab w:val="left" w:pos="720"/>
                <w:tab w:val="right" w:pos="9000"/>
              </w:tabs>
              <w:jc w:val="center"/>
              <w:rPr>
                <w:rFonts w:ascii="Arial" w:hAnsi="Arial" w:cs="Arial"/>
                <w:sz w:val="22"/>
                <w:szCs w:val="22"/>
              </w:rPr>
            </w:pPr>
            <w:r w:rsidRPr="00C72ACB">
              <w:rPr>
                <w:rFonts w:ascii="Arial" w:hAnsi="Arial" w:cs="Arial"/>
                <w:sz w:val="22"/>
                <w:szCs w:val="22"/>
              </w:rPr>
              <w:t>73-107</w:t>
            </w:r>
          </w:p>
        </w:tc>
        <w:tc>
          <w:tcPr>
            <w:tcW w:w="2304" w:type="dxa"/>
            <w:shd w:val="clear" w:color="auto" w:fill="D9D9D9"/>
          </w:tcPr>
          <w:p w:rsidR="00A969C6" w:rsidRPr="00C72ACB" w:rsidRDefault="00A969C6" w:rsidP="009C4D49">
            <w:pPr>
              <w:tabs>
                <w:tab w:val="left" w:pos="720"/>
                <w:tab w:val="right" w:pos="9000"/>
              </w:tabs>
              <w:jc w:val="center"/>
              <w:rPr>
                <w:rFonts w:ascii="Arial" w:hAnsi="Arial" w:cs="Arial"/>
                <w:sz w:val="22"/>
                <w:szCs w:val="22"/>
              </w:rPr>
            </w:pPr>
            <w:r w:rsidRPr="00C72ACB">
              <w:rPr>
                <w:rFonts w:ascii="Arial" w:hAnsi="Arial" w:cs="Arial"/>
                <w:sz w:val="22"/>
                <w:szCs w:val="22"/>
              </w:rPr>
              <w:t>200.00</w:t>
            </w:r>
          </w:p>
        </w:tc>
      </w:tr>
      <w:tr w:rsidR="00A969C6" w:rsidRPr="00233931" w:rsidTr="009C4D49">
        <w:trPr>
          <w:jc w:val="center"/>
        </w:trPr>
        <w:tc>
          <w:tcPr>
            <w:tcW w:w="2304" w:type="dxa"/>
          </w:tcPr>
          <w:p w:rsidR="00A969C6" w:rsidRPr="00C72ACB" w:rsidRDefault="00A969C6" w:rsidP="009C4D49">
            <w:pPr>
              <w:tabs>
                <w:tab w:val="left" w:pos="720"/>
                <w:tab w:val="right" w:pos="9000"/>
              </w:tabs>
              <w:jc w:val="center"/>
              <w:rPr>
                <w:rFonts w:ascii="Arial" w:hAnsi="Arial" w:cs="Arial"/>
                <w:sz w:val="22"/>
                <w:szCs w:val="22"/>
              </w:rPr>
            </w:pPr>
            <w:r w:rsidRPr="00C72ACB">
              <w:rPr>
                <w:rFonts w:ascii="Arial" w:hAnsi="Arial" w:cs="Arial"/>
                <w:sz w:val="22"/>
                <w:szCs w:val="22"/>
              </w:rPr>
              <w:t>&gt;107</w:t>
            </w:r>
          </w:p>
        </w:tc>
        <w:tc>
          <w:tcPr>
            <w:tcW w:w="2304" w:type="dxa"/>
            <w:shd w:val="clear" w:color="auto" w:fill="D9D9D9"/>
          </w:tcPr>
          <w:p w:rsidR="00A969C6" w:rsidRPr="00233931" w:rsidRDefault="00A969C6" w:rsidP="009C4D49">
            <w:pPr>
              <w:tabs>
                <w:tab w:val="left" w:pos="720"/>
                <w:tab w:val="right" w:pos="9000"/>
              </w:tabs>
              <w:jc w:val="center"/>
              <w:rPr>
                <w:rFonts w:ascii="Arial" w:hAnsi="Arial" w:cs="Arial"/>
                <w:sz w:val="22"/>
                <w:szCs w:val="22"/>
              </w:rPr>
            </w:pPr>
            <w:r w:rsidRPr="00C72ACB">
              <w:rPr>
                <w:rFonts w:ascii="Arial" w:hAnsi="Arial" w:cs="Arial"/>
                <w:sz w:val="22"/>
                <w:szCs w:val="22"/>
              </w:rPr>
              <w:t>300.00</w:t>
            </w:r>
          </w:p>
        </w:tc>
      </w:tr>
    </w:tbl>
    <w:p w:rsidR="00CA024D" w:rsidRDefault="00CA024D" w:rsidP="00923355">
      <w:pPr>
        <w:tabs>
          <w:tab w:val="right" w:leader="dot" w:pos="9000"/>
        </w:tabs>
        <w:rPr>
          <w:rFonts w:ascii="Arial" w:hAnsi="Arial"/>
          <w:b/>
          <w:smallCaps/>
        </w:rPr>
      </w:pPr>
    </w:p>
    <w:p w:rsidR="00E258BB" w:rsidRDefault="00E258BB">
      <w:pPr>
        <w:rPr>
          <w:rFonts w:ascii="Arial" w:hAnsi="Arial"/>
          <w:b/>
          <w:smallCaps/>
        </w:rPr>
      </w:pPr>
      <w:r>
        <w:rPr>
          <w:rFonts w:ascii="Arial" w:hAnsi="Arial"/>
          <w:b/>
          <w:smallCaps/>
        </w:rPr>
        <w:br w:type="page"/>
      </w:r>
    </w:p>
    <w:p w:rsidR="00923355" w:rsidRPr="00675A73" w:rsidRDefault="00C04D8F" w:rsidP="00923355">
      <w:pPr>
        <w:tabs>
          <w:tab w:val="right" w:leader="dot" w:pos="9000"/>
        </w:tabs>
        <w:rPr>
          <w:rFonts w:ascii="Arial" w:hAnsi="Arial"/>
          <w:b/>
          <w:smallCaps/>
        </w:rPr>
      </w:pPr>
      <w:r>
        <w:rPr>
          <w:rFonts w:ascii="Arial" w:hAnsi="Arial"/>
          <w:b/>
          <w:smallCaps/>
        </w:rPr>
        <w:lastRenderedPageBreak/>
        <w:t xml:space="preserve">State </w:t>
      </w:r>
      <w:r w:rsidR="00923355">
        <w:rPr>
          <w:rFonts w:ascii="Arial" w:hAnsi="Arial"/>
          <w:b/>
          <w:smallCaps/>
        </w:rPr>
        <w:t>Refund Policy</w:t>
      </w:r>
      <w:r w:rsidR="0061163E">
        <w:rPr>
          <w:rFonts w:ascii="Arial" w:hAnsi="Arial"/>
          <w:b/>
          <w:smallCaps/>
        </w:rPr>
        <w:fldChar w:fldCharType="begin"/>
      </w:r>
      <w:r w:rsidR="005A314F">
        <w:instrText xml:space="preserve"> TC "</w:instrText>
      </w:r>
      <w:bookmarkStart w:id="163" w:name="_Toc175995278"/>
      <w:bookmarkStart w:id="164" w:name="_Toc395185453"/>
      <w:r w:rsidR="005A314F" w:rsidRPr="00F3458A">
        <w:rPr>
          <w:rFonts w:ascii="Arial" w:hAnsi="Arial"/>
          <w:b/>
          <w:smallCaps/>
        </w:rPr>
        <w:instrText>State Refund Policy</w:instrText>
      </w:r>
      <w:bookmarkEnd w:id="163"/>
      <w:bookmarkEnd w:id="164"/>
      <w:r w:rsidR="005A314F">
        <w:instrText xml:space="preserve">" \f C \l "2" </w:instrText>
      </w:r>
      <w:r w:rsidR="0061163E">
        <w:rPr>
          <w:rFonts w:ascii="Arial" w:hAnsi="Arial"/>
          <w:b/>
          <w:smallCaps/>
        </w:rPr>
        <w:fldChar w:fldCharType="end"/>
      </w:r>
    </w:p>
    <w:p w:rsidR="00923355" w:rsidRPr="007E0A7D" w:rsidRDefault="00E40BC5" w:rsidP="00923355">
      <w:pPr>
        <w:tabs>
          <w:tab w:val="right" w:leader="dot" w:pos="9000"/>
        </w:tabs>
        <w:rPr>
          <w:rFonts w:ascii="Arial" w:hAnsi="Arial"/>
          <w:b/>
        </w:rPr>
      </w:pPr>
      <w:r>
        <w:rPr>
          <w:rFonts w:ascii="Arial" w:hAnsi="Arial"/>
          <w:b/>
        </w:rPr>
        <w:pict>
          <v:shape id="_x0000_i1091" type="#_x0000_t75" style="width:450pt;height:7.5pt" o:hrpct="0" o:hralign="center" o:hr="t">
            <v:imagedata r:id="rId11" o:title="BD10289_"/>
          </v:shape>
        </w:pict>
      </w:r>
    </w:p>
    <w:p w:rsidR="00923355" w:rsidRDefault="00C04D8F" w:rsidP="00923355">
      <w:pPr>
        <w:tabs>
          <w:tab w:val="left" w:pos="720"/>
          <w:tab w:val="right" w:pos="9000"/>
        </w:tabs>
        <w:rPr>
          <w:rFonts w:ascii="Arial" w:hAnsi="Arial" w:cs="Arial"/>
          <w:sz w:val="22"/>
          <w:szCs w:val="22"/>
        </w:rPr>
      </w:pPr>
      <w:r>
        <w:rPr>
          <w:rFonts w:ascii="Arial" w:hAnsi="Arial" w:cs="Arial"/>
          <w:sz w:val="22"/>
          <w:szCs w:val="22"/>
        </w:rPr>
        <w:t>Refunds of the maintenance fee may be due under the following circumstances:</w:t>
      </w:r>
    </w:p>
    <w:p w:rsidR="00C04D8F" w:rsidRDefault="00C04D8F" w:rsidP="00A51A16">
      <w:pPr>
        <w:numPr>
          <w:ilvl w:val="0"/>
          <w:numId w:val="11"/>
        </w:numPr>
        <w:tabs>
          <w:tab w:val="left" w:pos="720"/>
          <w:tab w:val="right" w:pos="9000"/>
        </w:tabs>
        <w:spacing w:before="240"/>
        <w:rPr>
          <w:rFonts w:ascii="Arial" w:hAnsi="Arial" w:cs="Arial"/>
          <w:sz w:val="22"/>
          <w:szCs w:val="22"/>
        </w:rPr>
      </w:pPr>
      <w:r>
        <w:rPr>
          <w:rFonts w:ascii="Arial" w:hAnsi="Arial" w:cs="Arial"/>
          <w:sz w:val="22"/>
          <w:szCs w:val="22"/>
        </w:rPr>
        <w:t>100% of maintenance fees will be refunded for classes cancelled by the school.</w:t>
      </w:r>
    </w:p>
    <w:p w:rsidR="00C04D8F" w:rsidRDefault="00C04D8F" w:rsidP="00A51A16">
      <w:pPr>
        <w:numPr>
          <w:ilvl w:val="0"/>
          <w:numId w:val="11"/>
        </w:numPr>
        <w:tabs>
          <w:tab w:val="left" w:pos="720"/>
          <w:tab w:val="right" w:pos="9000"/>
        </w:tabs>
        <w:spacing w:before="240"/>
        <w:rPr>
          <w:rFonts w:ascii="Arial" w:hAnsi="Arial" w:cs="Arial"/>
          <w:sz w:val="22"/>
          <w:szCs w:val="22"/>
        </w:rPr>
      </w:pPr>
      <w:r>
        <w:rPr>
          <w:rFonts w:ascii="Arial" w:hAnsi="Arial" w:cs="Arial"/>
          <w:sz w:val="22"/>
          <w:szCs w:val="22"/>
        </w:rPr>
        <w:t>100% of maintenance fees will be refunded for drops or withdrawals prior to the first official day of classes.</w:t>
      </w:r>
    </w:p>
    <w:p w:rsidR="00C04D8F" w:rsidRDefault="00C04D8F" w:rsidP="00A51A16">
      <w:pPr>
        <w:numPr>
          <w:ilvl w:val="0"/>
          <w:numId w:val="11"/>
        </w:numPr>
        <w:tabs>
          <w:tab w:val="left" w:pos="720"/>
          <w:tab w:val="right" w:pos="9000"/>
        </w:tabs>
        <w:spacing w:before="240"/>
        <w:rPr>
          <w:rFonts w:ascii="Arial" w:hAnsi="Arial" w:cs="Arial"/>
          <w:sz w:val="22"/>
          <w:szCs w:val="22"/>
        </w:rPr>
      </w:pPr>
      <w:r>
        <w:rPr>
          <w:rFonts w:ascii="Arial" w:hAnsi="Arial" w:cs="Arial"/>
          <w:sz w:val="22"/>
          <w:szCs w:val="22"/>
        </w:rPr>
        <w:t>100% of maintenance fees will be refunded in the case of death of the student during the term.</w:t>
      </w:r>
    </w:p>
    <w:p w:rsidR="00C04D8F" w:rsidRDefault="00C04D8F" w:rsidP="00A51A16">
      <w:pPr>
        <w:numPr>
          <w:ilvl w:val="0"/>
          <w:numId w:val="11"/>
        </w:numPr>
        <w:tabs>
          <w:tab w:val="left" w:pos="720"/>
          <w:tab w:val="right" w:pos="9000"/>
        </w:tabs>
        <w:spacing w:before="240"/>
        <w:rPr>
          <w:rFonts w:ascii="Arial" w:hAnsi="Arial" w:cs="Arial"/>
          <w:sz w:val="22"/>
          <w:szCs w:val="22"/>
        </w:rPr>
      </w:pPr>
      <w:r>
        <w:rPr>
          <w:rFonts w:ascii="Arial" w:hAnsi="Arial" w:cs="Arial"/>
          <w:sz w:val="22"/>
          <w:szCs w:val="22"/>
        </w:rPr>
        <w:t>75% refund of maintenance fees may be allowed if a program is dropped or student withdraws within the first 10% of class hours.</w:t>
      </w:r>
    </w:p>
    <w:p w:rsidR="00C04D8F" w:rsidRDefault="00C04D8F" w:rsidP="00A51A16">
      <w:pPr>
        <w:numPr>
          <w:ilvl w:val="0"/>
          <w:numId w:val="11"/>
        </w:numPr>
        <w:tabs>
          <w:tab w:val="left" w:pos="720"/>
          <w:tab w:val="right" w:pos="9000"/>
        </w:tabs>
        <w:spacing w:before="240"/>
        <w:rPr>
          <w:rFonts w:ascii="Arial" w:hAnsi="Arial" w:cs="Arial"/>
          <w:sz w:val="22"/>
          <w:szCs w:val="22"/>
        </w:rPr>
      </w:pPr>
      <w:r>
        <w:rPr>
          <w:rFonts w:ascii="Arial" w:hAnsi="Arial" w:cs="Arial"/>
          <w:sz w:val="22"/>
          <w:szCs w:val="22"/>
        </w:rPr>
        <w:t>50% refund of maintenance fees may be allowed if a program is dropped or student withdraws within the first 20% of class hours.</w:t>
      </w:r>
    </w:p>
    <w:p w:rsidR="00C04D8F" w:rsidRDefault="00C04D8F" w:rsidP="00A51A16">
      <w:pPr>
        <w:numPr>
          <w:ilvl w:val="0"/>
          <w:numId w:val="11"/>
        </w:numPr>
        <w:tabs>
          <w:tab w:val="left" w:pos="720"/>
          <w:tab w:val="right" w:pos="9000"/>
        </w:tabs>
        <w:spacing w:before="240"/>
        <w:rPr>
          <w:rFonts w:ascii="Arial" w:hAnsi="Arial" w:cs="Arial"/>
          <w:sz w:val="22"/>
          <w:szCs w:val="22"/>
        </w:rPr>
      </w:pPr>
      <w:r>
        <w:rPr>
          <w:rFonts w:ascii="Arial" w:hAnsi="Arial" w:cs="Arial"/>
          <w:sz w:val="22"/>
          <w:szCs w:val="22"/>
        </w:rPr>
        <w:t>No refund will be permitted after 20% of class hours have been completed.</w:t>
      </w:r>
    </w:p>
    <w:p w:rsidR="00C04D8F" w:rsidRDefault="00C04D8F" w:rsidP="00A51A16">
      <w:pPr>
        <w:numPr>
          <w:ilvl w:val="0"/>
          <w:numId w:val="11"/>
        </w:numPr>
        <w:tabs>
          <w:tab w:val="left" w:pos="720"/>
          <w:tab w:val="right" w:pos="9000"/>
        </w:tabs>
        <w:spacing w:before="240"/>
        <w:rPr>
          <w:rFonts w:ascii="Arial" w:hAnsi="Arial" w:cs="Arial"/>
          <w:sz w:val="22"/>
          <w:szCs w:val="22"/>
        </w:rPr>
      </w:pPr>
      <w:r>
        <w:rPr>
          <w:rFonts w:ascii="Arial" w:hAnsi="Arial" w:cs="Arial"/>
          <w:sz w:val="22"/>
          <w:szCs w:val="22"/>
        </w:rPr>
        <w:t>No refund will be allowed after the first official day of classes when a minimum fee is collected.</w:t>
      </w:r>
    </w:p>
    <w:p w:rsidR="00C04D8F" w:rsidRDefault="00C04D8F" w:rsidP="00A51A16">
      <w:pPr>
        <w:numPr>
          <w:ilvl w:val="0"/>
          <w:numId w:val="11"/>
        </w:numPr>
        <w:tabs>
          <w:tab w:val="left" w:pos="720"/>
          <w:tab w:val="right" w:pos="9000"/>
        </w:tabs>
        <w:spacing w:before="240"/>
        <w:rPr>
          <w:rFonts w:ascii="Arial" w:hAnsi="Arial" w:cs="Arial"/>
          <w:sz w:val="22"/>
          <w:szCs w:val="22"/>
        </w:rPr>
      </w:pPr>
      <w:r>
        <w:rPr>
          <w:rFonts w:ascii="Arial" w:hAnsi="Arial" w:cs="Arial"/>
          <w:sz w:val="22"/>
          <w:szCs w:val="22"/>
        </w:rPr>
        <w:t>No refund will be allowed for students administratively dismissed.</w:t>
      </w:r>
    </w:p>
    <w:p w:rsidR="00C04D8F" w:rsidRDefault="00C04D8F" w:rsidP="00C04D8F">
      <w:pPr>
        <w:tabs>
          <w:tab w:val="left" w:pos="720"/>
          <w:tab w:val="right" w:pos="9000"/>
        </w:tabs>
        <w:rPr>
          <w:rFonts w:ascii="Arial" w:hAnsi="Arial" w:cs="Arial"/>
          <w:b/>
          <w:sz w:val="22"/>
          <w:szCs w:val="22"/>
        </w:rPr>
      </w:pPr>
    </w:p>
    <w:p w:rsidR="00C04D8F" w:rsidRDefault="00C04D8F" w:rsidP="00C04D8F">
      <w:pPr>
        <w:tabs>
          <w:tab w:val="left" w:pos="720"/>
          <w:tab w:val="right" w:pos="9000"/>
        </w:tabs>
        <w:rPr>
          <w:rFonts w:ascii="Arial" w:hAnsi="Arial" w:cs="Arial"/>
          <w:b/>
          <w:sz w:val="22"/>
          <w:szCs w:val="22"/>
        </w:rPr>
      </w:pPr>
      <w:r>
        <w:rPr>
          <w:rFonts w:ascii="Arial" w:hAnsi="Arial" w:cs="Arial"/>
          <w:b/>
          <w:sz w:val="22"/>
          <w:szCs w:val="22"/>
        </w:rPr>
        <w:t>There is no refund for the following:</w:t>
      </w:r>
    </w:p>
    <w:p w:rsidR="00C04D8F" w:rsidRDefault="00C04D8F" w:rsidP="00C04D8F">
      <w:pPr>
        <w:tabs>
          <w:tab w:val="left" w:pos="720"/>
          <w:tab w:val="right" w:pos="9000"/>
        </w:tabs>
        <w:rPr>
          <w:rFonts w:ascii="Arial" w:hAnsi="Arial" w:cs="Arial"/>
          <w:sz w:val="22"/>
          <w:szCs w:val="22"/>
        </w:rPr>
      </w:pPr>
      <w:r>
        <w:rPr>
          <w:rFonts w:ascii="Arial" w:hAnsi="Arial" w:cs="Arial"/>
          <w:b/>
          <w:sz w:val="22"/>
          <w:szCs w:val="22"/>
        </w:rPr>
        <w:tab/>
      </w:r>
      <w:r>
        <w:rPr>
          <w:rFonts w:ascii="Arial" w:hAnsi="Arial" w:cs="Arial"/>
          <w:sz w:val="22"/>
          <w:szCs w:val="22"/>
        </w:rPr>
        <w:t>Technology Fees</w:t>
      </w:r>
    </w:p>
    <w:p w:rsidR="00C04D8F" w:rsidRDefault="00C04D8F" w:rsidP="00C04D8F">
      <w:pPr>
        <w:tabs>
          <w:tab w:val="left" w:pos="720"/>
          <w:tab w:val="right" w:pos="9000"/>
        </w:tabs>
        <w:rPr>
          <w:rFonts w:ascii="Arial" w:hAnsi="Arial" w:cs="Arial"/>
          <w:sz w:val="22"/>
          <w:szCs w:val="22"/>
        </w:rPr>
      </w:pPr>
      <w:r>
        <w:rPr>
          <w:rFonts w:ascii="Arial" w:hAnsi="Arial" w:cs="Arial"/>
          <w:sz w:val="22"/>
          <w:szCs w:val="22"/>
        </w:rPr>
        <w:tab/>
        <w:t>Test Fees</w:t>
      </w:r>
    </w:p>
    <w:p w:rsidR="00C04D8F" w:rsidRDefault="00C04D8F" w:rsidP="00C04D8F">
      <w:pPr>
        <w:tabs>
          <w:tab w:val="left" w:pos="720"/>
          <w:tab w:val="right" w:pos="9000"/>
        </w:tabs>
        <w:rPr>
          <w:rFonts w:ascii="Arial" w:hAnsi="Arial" w:cs="Arial"/>
          <w:sz w:val="22"/>
          <w:szCs w:val="22"/>
        </w:rPr>
      </w:pPr>
      <w:r>
        <w:rPr>
          <w:rFonts w:ascii="Arial" w:hAnsi="Arial" w:cs="Arial"/>
          <w:sz w:val="22"/>
          <w:szCs w:val="22"/>
        </w:rPr>
        <w:tab/>
        <w:t>Administrative Fees</w:t>
      </w:r>
    </w:p>
    <w:p w:rsidR="00C04D8F" w:rsidRDefault="00C04D8F" w:rsidP="00C04D8F">
      <w:pPr>
        <w:tabs>
          <w:tab w:val="left" w:pos="720"/>
          <w:tab w:val="right" w:pos="9000"/>
        </w:tabs>
        <w:rPr>
          <w:rFonts w:ascii="Arial" w:hAnsi="Arial" w:cs="Arial"/>
          <w:sz w:val="22"/>
          <w:szCs w:val="22"/>
        </w:rPr>
      </w:pPr>
      <w:r>
        <w:rPr>
          <w:rFonts w:ascii="Arial" w:hAnsi="Arial" w:cs="Arial"/>
          <w:sz w:val="22"/>
          <w:szCs w:val="22"/>
        </w:rPr>
        <w:tab/>
        <w:t>Books and/or Supplies Purchased</w:t>
      </w:r>
      <w:r w:rsidR="00CB5D4B">
        <w:rPr>
          <w:rFonts w:ascii="Arial" w:hAnsi="Arial" w:cs="Arial"/>
          <w:sz w:val="22"/>
          <w:szCs w:val="22"/>
        </w:rPr>
        <w:t xml:space="preserve"> (including uniforms)</w:t>
      </w:r>
    </w:p>
    <w:p w:rsidR="00E36B11" w:rsidRDefault="00E36B11" w:rsidP="00C04D8F">
      <w:pPr>
        <w:tabs>
          <w:tab w:val="left" w:pos="720"/>
          <w:tab w:val="right" w:pos="9000"/>
        </w:tabs>
        <w:rPr>
          <w:rFonts w:ascii="Arial" w:hAnsi="Arial" w:cs="Arial"/>
          <w:sz w:val="22"/>
          <w:szCs w:val="22"/>
        </w:rPr>
      </w:pPr>
      <w:r>
        <w:rPr>
          <w:rFonts w:ascii="Arial" w:hAnsi="Arial" w:cs="Arial"/>
          <w:sz w:val="22"/>
          <w:szCs w:val="22"/>
        </w:rPr>
        <w:tab/>
        <w:t>Special Academic Fees</w:t>
      </w:r>
    </w:p>
    <w:p w:rsidR="00515251" w:rsidRDefault="00515251" w:rsidP="008B4D04">
      <w:pPr>
        <w:tabs>
          <w:tab w:val="left" w:pos="720"/>
          <w:tab w:val="right" w:pos="9000"/>
        </w:tabs>
        <w:rPr>
          <w:rFonts w:ascii="Arial" w:hAnsi="Arial"/>
          <w:b/>
          <w:smallCaps/>
        </w:rPr>
      </w:pPr>
    </w:p>
    <w:p w:rsidR="00622588" w:rsidRPr="00675A73" w:rsidRDefault="00622588" w:rsidP="008B4D04">
      <w:pPr>
        <w:tabs>
          <w:tab w:val="left" w:pos="720"/>
          <w:tab w:val="right" w:pos="9000"/>
        </w:tabs>
        <w:rPr>
          <w:rFonts w:ascii="Arial" w:hAnsi="Arial"/>
          <w:b/>
          <w:smallCaps/>
        </w:rPr>
      </w:pPr>
      <w:r>
        <w:rPr>
          <w:rFonts w:ascii="Arial" w:hAnsi="Arial"/>
          <w:b/>
          <w:smallCaps/>
        </w:rPr>
        <w:t>Visitors</w:t>
      </w:r>
      <w:r w:rsidR="0061163E">
        <w:rPr>
          <w:rFonts w:ascii="Arial" w:hAnsi="Arial"/>
          <w:b/>
          <w:smallCaps/>
        </w:rPr>
        <w:fldChar w:fldCharType="begin"/>
      </w:r>
      <w:r w:rsidR="005A314F">
        <w:instrText xml:space="preserve"> TC "</w:instrText>
      </w:r>
      <w:bookmarkStart w:id="165" w:name="_Toc175995279"/>
      <w:bookmarkStart w:id="166" w:name="_Toc395185454"/>
      <w:r w:rsidR="005A314F" w:rsidRPr="00191292">
        <w:rPr>
          <w:rFonts w:ascii="Arial" w:hAnsi="Arial"/>
          <w:b/>
          <w:smallCaps/>
        </w:rPr>
        <w:instrText>Visitors</w:instrText>
      </w:r>
      <w:bookmarkEnd w:id="165"/>
      <w:bookmarkEnd w:id="166"/>
      <w:r w:rsidR="005A314F">
        <w:instrText xml:space="preserve">" \f C \l "2" </w:instrText>
      </w:r>
      <w:r w:rsidR="0061163E">
        <w:rPr>
          <w:rFonts w:ascii="Arial" w:hAnsi="Arial"/>
          <w:b/>
          <w:smallCaps/>
        </w:rPr>
        <w:fldChar w:fldCharType="end"/>
      </w:r>
    </w:p>
    <w:p w:rsidR="00622588" w:rsidRPr="007E0A7D" w:rsidRDefault="00E40BC5" w:rsidP="00622588">
      <w:pPr>
        <w:tabs>
          <w:tab w:val="right" w:leader="dot" w:pos="9000"/>
        </w:tabs>
        <w:rPr>
          <w:rFonts w:ascii="Arial" w:hAnsi="Arial"/>
          <w:b/>
        </w:rPr>
      </w:pPr>
      <w:r>
        <w:rPr>
          <w:rFonts w:ascii="Arial" w:hAnsi="Arial"/>
          <w:b/>
        </w:rPr>
        <w:pict>
          <v:shape id="_x0000_i1092" type="#_x0000_t75" style="width:450pt;height:7.5pt" o:hrpct="0" o:hralign="center" o:hr="t">
            <v:imagedata r:id="rId11" o:title="BD10289_"/>
          </v:shape>
        </w:pict>
      </w:r>
    </w:p>
    <w:p w:rsidR="00622588" w:rsidRDefault="00622588" w:rsidP="00622588">
      <w:pPr>
        <w:tabs>
          <w:tab w:val="left" w:pos="720"/>
          <w:tab w:val="right" w:pos="9000"/>
        </w:tabs>
        <w:jc w:val="both"/>
        <w:rPr>
          <w:rFonts w:ascii="Arial" w:hAnsi="Arial" w:cs="Arial"/>
          <w:sz w:val="22"/>
          <w:szCs w:val="22"/>
        </w:rPr>
      </w:pPr>
      <w:r>
        <w:rPr>
          <w:rFonts w:ascii="Arial" w:hAnsi="Arial" w:cs="Arial"/>
          <w:sz w:val="22"/>
          <w:szCs w:val="22"/>
        </w:rPr>
        <w:t xml:space="preserve">All visitors must have permission from the front office to visit individuals who are on campus at any </w:t>
      </w:r>
      <w:r w:rsidR="00D57FAD">
        <w:rPr>
          <w:rFonts w:ascii="Arial" w:hAnsi="Arial" w:cs="Arial"/>
          <w:sz w:val="22"/>
          <w:szCs w:val="22"/>
        </w:rPr>
        <w:t xml:space="preserve">Tennessee College of Applied Technology </w:t>
      </w:r>
      <w:r>
        <w:rPr>
          <w:rFonts w:ascii="Arial" w:hAnsi="Arial" w:cs="Arial"/>
          <w:sz w:val="22"/>
          <w:szCs w:val="22"/>
        </w:rPr>
        <w:t>location. Visitors must wear safety equipment, which will be provided by the school, whenever inspecting those areas where such safety equipment is appropriate. Visitors to shop areas will be identified and escorted.</w:t>
      </w:r>
    </w:p>
    <w:p w:rsidR="00D06C37" w:rsidRDefault="00D06C37" w:rsidP="00622588">
      <w:pPr>
        <w:tabs>
          <w:tab w:val="left" w:pos="720"/>
          <w:tab w:val="right" w:pos="9000"/>
        </w:tabs>
        <w:jc w:val="both"/>
        <w:rPr>
          <w:rFonts w:ascii="Arial" w:hAnsi="Arial" w:cs="Arial"/>
          <w:sz w:val="22"/>
          <w:szCs w:val="22"/>
        </w:rPr>
      </w:pPr>
    </w:p>
    <w:p w:rsidR="00D06C37" w:rsidRPr="00675A73" w:rsidRDefault="00D06C37" w:rsidP="00D06C37">
      <w:pPr>
        <w:tabs>
          <w:tab w:val="right" w:leader="dot" w:pos="9000"/>
        </w:tabs>
        <w:rPr>
          <w:rFonts w:ascii="Arial" w:hAnsi="Arial"/>
          <w:b/>
          <w:smallCaps/>
        </w:rPr>
      </w:pPr>
      <w:r>
        <w:rPr>
          <w:rFonts w:ascii="Arial" w:hAnsi="Arial"/>
          <w:b/>
          <w:smallCaps/>
        </w:rPr>
        <w:t>Voter Registration</w:t>
      </w:r>
      <w:r w:rsidR="0061163E">
        <w:rPr>
          <w:rFonts w:ascii="Arial" w:hAnsi="Arial"/>
          <w:b/>
          <w:smallCaps/>
        </w:rPr>
        <w:fldChar w:fldCharType="begin"/>
      </w:r>
      <w:r w:rsidR="005A314F">
        <w:instrText xml:space="preserve"> TC "</w:instrText>
      </w:r>
      <w:bookmarkStart w:id="167" w:name="_Toc175995280"/>
      <w:bookmarkStart w:id="168" w:name="_Toc395185455"/>
      <w:r w:rsidR="005A314F" w:rsidRPr="00995985">
        <w:rPr>
          <w:rFonts w:ascii="Arial" w:hAnsi="Arial"/>
          <w:b/>
          <w:smallCaps/>
        </w:rPr>
        <w:instrText>Voter Registration</w:instrText>
      </w:r>
      <w:bookmarkEnd w:id="167"/>
      <w:bookmarkEnd w:id="168"/>
      <w:r w:rsidR="005A314F">
        <w:instrText xml:space="preserve">" \f C \l "2" </w:instrText>
      </w:r>
      <w:r w:rsidR="0061163E">
        <w:rPr>
          <w:rFonts w:ascii="Arial" w:hAnsi="Arial"/>
          <w:b/>
          <w:smallCaps/>
        </w:rPr>
        <w:fldChar w:fldCharType="end"/>
      </w:r>
    </w:p>
    <w:p w:rsidR="00D06C37" w:rsidRPr="007E0A7D" w:rsidRDefault="00E40BC5" w:rsidP="00D06C37">
      <w:pPr>
        <w:tabs>
          <w:tab w:val="right" w:leader="dot" w:pos="9000"/>
        </w:tabs>
        <w:rPr>
          <w:rFonts w:ascii="Arial" w:hAnsi="Arial"/>
          <w:b/>
        </w:rPr>
      </w:pPr>
      <w:r>
        <w:rPr>
          <w:rFonts w:ascii="Arial" w:hAnsi="Arial"/>
          <w:b/>
        </w:rPr>
        <w:pict>
          <v:shape id="_x0000_i1093" type="#_x0000_t75" style="width:450pt;height:7.5pt" o:hrpct="0" o:hralign="center" o:hr="t">
            <v:imagedata r:id="rId11" o:title="BD10289_"/>
          </v:shape>
        </w:pict>
      </w:r>
    </w:p>
    <w:p w:rsidR="00381C57" w:rsidRDefault="00D06C37" w:rsidP="00622588">
      <w:pPr>
        <w:tabs>
          <w:tab w:val="left" w:pos="720"/>
          <w:tab w:val="right" w:pos="9000"/>
        </w:tabs>
        <w:jc w:val="both"/>
        <w:rPr>
          <w:rFonts w:ascii="Arial" w:hAnsi="Arial" w:cs="Arial"/>
          <w:sz w:val="22"/>
          <w:szCs w:val="22"/>
        </w:rPr>
      </w:pPr>
      <w:r>
        <w:rPr>
          <w:rFonts w:ascii="Arial" w:hAnsi="Arial" w:cs="Arial"/>
          <w:sz w:val="22"/>
          <w:szCs w:val="22"/>
        </w:rPr>
        <w:t>A student who is not registered to vote and wishes to register may obtain the necessary forms from the Student Services office.</w:t>
      </w:r>
      <w:r w:rsidR="00765F35">
        <w:rPr>
          <w:rFonts w:ascii="Arial" w:hAnsi="Arial" w:cs="Arial"/>
          <w:sz w:val="22"/>
          <w:szCs w:val="22"/>
        </w:rPr>
        <w:t xml:space="preserve"> Registration forms may also be downloaded from </w:t>
      </w:r>
      <w:hyperlink r:id="rId43" w:history="1">
        <w:r w:rsidR="00765F35" w:rsidRPr="00B168BE">
          <w:rPr>
            <w:rStyle w:val="Hyperlink"/>
            <w:rFonts w:ascii="Arial" w:hAnsi="Arial" w:cs="Arial"/>
            <w:sz w:val="22"/>
            <w:szCs w:val="22"/>
          </w:rPr>
          <w:t>http://www.state.tn.us/sos/election/registration.htm</w:t>
        </w:r>
      </w:hyperlink>
      <w:r w:rsidR="00765F35">
        <w:rPr>
          <w:rFonts w:ascii="Arial" w:hAnsi="Arial" w:cs="Arial"/>
          <w:sz w:val="22"/>
          <w:szCs w:val="22"/>
        </w:rPr>
        <w:t xml:space="preserve"> .</w:t>
      </w:r>
      <w:r w:rsidR="00381C57">
        <w:rPr>
          <w:rFonts w:ascii="Arial" w:hAnsi="Arial" w:cs="Arial"/>
          <w:sz w:val="22"/>
          <w:szCs w:val="22"/>
        </w:rPr>
        <w:t xml:space="preserve"> </w:t>
      </w:r>
    </w:p>
    <w:p w:rsidR="004D5DFC" w:rsidRDefault="004D5DFC" w:rsidP="00622588">
      <w:pPr>
        <w:tabs>
          <w:tab w:val="left" w:pos="720"/>
          <w:tab w:val="right" w:pos="9000"/>
        </w:tabs>
        <w:jc w:val="both"/>
        <w:rPr>
          <w:rFonts w:ascii="Arial" w:hAnsi="Arial" w:cs="Arial"/>
          <w:sz w:val="22"/>
          <w:szCs w:val="22"/>
        </w:rPr>
      </w:pPr>
    </w:p>
    <w:p w:rsidR="00263E52" w:rsidRDefault="00381C57" w:rsidP="00622588">
      <w:pPr>
        <w:tabs>
          <w:tab w:val="left" w:pos="720"/>
          <w:tab w:val="right" w:pos="9000"/>
        </w:tabs>
        <w:jc w:val="both"/>
        <w:rPr>
          <w:rFonts w:ascii="Arial" w:hAnsi="Arial" w:cs="Arial"/>
          <w:sz w:val="22"/>
          <w:szCs w:val="22"/>
        </w:rPr>
      </w:pPr>
      <w:r>
        <w:rPr>
          <w:rFonts w:ascii="Arial" w:hAnsi="Arial" w:cs="Arial"/>
          <w:sz w:val="22"/>
          <w:szCs w:val="22"/>
        </w:rPr>
        <w:t xml:space="preserve">Local information is also available at </w:t>
      </w:r>
      <w:hyperlink r:id="rId44" w:tgtFrame="_blank" w:history="1">
        <w:r w:rsidRPr="00381C57">
          <w:rPr>
            <w:rStyle w:val="Hyperlink"/>
            <w:rFonts w:ascii="Arial" w:hAnsi="Arial" w:cs="Arial"/>
            <w:sz w:val="22"/>
            <w:szCs w:val="22"/>
          </w:rPr>
          <w:t>http://scottelections.com/</w:t>
        </w:r>
      </w:hyperlink>
    </w:p>
    <w:p w:rsidR="00515251" w:rsidRDefault="00515251" w:rsidP="00263E52">
      <w:pPr>
        <w:tabs>
          <w:tab w:val="right" w:leader="dot" w:pos="9000"/>
        </w:tabs>
        <w:rPr>
          <w:rFonts w:ascii="Arial" w:hAnsi="Arial"/>
          <w:b/>
          <w:smallCaps/>
        </w:rPr>
      </w:pPr>
    </w:p>
    <w:p w:rsidR="00515251" w:rsidRDefault="00515251" w:rsidP="00515251">
      <w:pPr>
        <w:tabs>
          <w:tab w:val="left" w:pos="720"/>
          <w:tab w:val="right" w:pos="9000"/>
        </w:tabs>
        <w:jc w:val="both"/>
        <w:rPr>
          <w:rFonts w:ascii="Arial" w:hAnsi="Arial" w:cs="Arial"/>
          <w:sz w:val="22"/>
          <w:szCs w:val="22"/>
        </w:rPr>
      </w:pPr>
    </w:p>
    <w:p w:rsidR="00544859" w:rsidRDefault="00544859" w:rsidP="00515251">
      <w:pPr>
        <w:tabs>
          <w:tab w:val="left" w:pos="720"/>
          <w:tab w:val="right" w:pos="9000"/>
        </w:tabs>
        <w:jc w:val="center"/>
        <w:rPr>
          <w:rFonts w:ascii="Benguiat Bk BT" w:hAnsi="Benguiat Bk BT"/>
          <w:sz w:val="28"/>
          <w:szCs w:val="28"/>
        </w:rPr>
      </w:pPr>
    </w:p>
    <w:p w:rsidR="00544859" w:rsidRDefault="00544859" w:rsidP="00515251">
      <w:pPr>
        <w:tabs>
          <w:tab w:val="left" w:pos="720"/>
          <w:tab w:val="right" w:pos="9000"/>
        </w:tabs>
        <w:jc w:val="center"/>
        <w:rPr>
          <w:rFonts w:ascii="Benguiat Bk BT" w:hAnsi="Benguiat Bk BT"/>
          <w:sz w:val="28"/>
          <w:szCs w:val="28"/>
        </w:rPr>
      </w:pPr>
    </w:p>
    <w:p w:rsidR="000E5E35" w:rsidRDefault="000E5E35" w:rsidP="000E5E35">
      <w:pPr>
        <w:tabs>
          <w:tab w:val="left" w:pos="720"/>
          <w:tab w:val="right" w:pos="9000"/>
        </w:tabs>
        <w:rPr>
          <w:rFonts w:ascii="Benguiat Bk BT" w:hAnsi="Benguiat Bk BT"/>
          <w:sz w:val="28"/>
          <w:szCs w:val="28"/>
        </w:rPr>
        <w:sectPr w:rsidR="000E5E35" w:rsidSect="00E550E6">
          <w:pgSz w:w="12240" w:h="15840" w:code="1"/>
          <w:pgMar w:top="1080" w:right="1440" w:bottom="1080" w:left="1800" w:header="720" w:footer="720" w:gutter="0"/>
          <w:cols w:space="720"/>
          <w:docGrid w:linePitch="360"/>
        </w:sectPr>
      </w:pPr>
    </w:p>
    <w:p w:rsidR="003B12E8" w:rsidRPr="00E77D01" w:rsidRDefault="003B12E8" w:rsidP="00515251">
      <w:pPr>
        <w:tabs>
          <w:tab w:val="left" w:pos="720"/>
          <w:tab w:val="right" w:pos="9000"/>
        </w:tabs>
        <w:jc w:val="center"/>
        <w:rPr>
          <w:rFonts w:ascii="Century Schoolbook" w:hAnsi="Century Schoolbook"/>
          <w:b/>
          <w:sz w:val="28"/>
          <w:szCs w:val="28"/>
        </w:rPr>
      </w:pPr>
      <w:r w:rsidRPr="00E77D01">
        <w:rPr>
          <w:rFonts w:ascii="Century Schoolbook" w:hAnsi="Century Schoolbook"/>
          <w:b/>
          <w:sz w:val="28"/>
          <w:szCs w:val="28"/>
        </w:rPr>
        <w:lastRenderedPageBreak/>
        <w:t>Policy on Crime Awareness and Campus Security</w:t>
      </w:r>
    </w:p>
    <w:p w:rsidR="003B12E8" w:rsidRPr="003B12E8" w:rsidRDefault="003B12E8" w:rsidP="003B12E8">
      <w:pPr>
        <w:tabs>
          <w:tab w:val="right" w:leader="dot" w:pos="9000"/>
        </w:tabs>
        <w:jc w:val="center"/>
        <w:rPr>
          <w:rFonts w:ascii="Benguiat Bk BT" w:hAnsi="Benguiat Bk BT"/>
          <w:sz w:val="28"/>
          <w:szCs w:val="28"/>
        </w:rPr>
      </w:pPr>
      <w:r w:rsidRPr="00E77D01">
        <w:rPr>
          <w:rFonts w:ascii="Century Schoolbook" w:hAnsi="Century Schoolbook"/>
          <w:b/>
          <w:sz w:val="28"/>
          <w:szCs w:val="28"/>
        </w:rPr>
        <w:t>Act of 1990</w:t>
      </w:r>
      <w:r w:rsidR="0061163E">
        <w:rPr>
          <w:rFonts w:ascii="Benguiat Bk BT" w:hAnsi="Benguiat Bk BT"/>
          <w:sz w:val="28"/>
          <w:szCs w:val="28"/>
        </w:rPr>
        <w:fldChar w:fldCharType="begin"/>
      </w:r>
      <w:r w:rsidR="005A314F">
        <w:instrText xml:space="preserve"> TC "</w:instrText>
      </w:r>
      <w:bookmarkStart w:id="169" w:name="_Toc175995282"/>
      <w:bookmarkStart w:id="170" w:name="_Toc395185456"/>
      <w:r w:rsidR="005A314F" w:rsidRPr="00D46D7A">
        <w:rPr>
          <w:rFonts w:ascii="Benguiat Bk BT" w:hAnsi="Benguiat Bk BT"/>
          <w:sz w:val="28"/>
          <w:szCs w:val="28"/>
        </w:rPr>
        <w:instrText>Policy on Crime Awareness and Campus Security</w:instrText>
      </w:r>
      <w:bookmarkEnd w:id="169"/>
      <w:bookmarkEnd w:id="170"/>
      <w:r w:rsidR="005A314F">
        <w:instrText xml:space="preserve">" \f C \l "1" </w:instrText>
      </w:r>
      <w:r w:rsidR="0061163E">
        <w:rPr>
          <w:rFonts w:ascii="Benguiat Bk BT" w:hAnsi="Benguiat Bk BT"/>
          <w:sz w:val="28"/>
          <w:szCs w:val="28"/>
        </w:rPr>
        <w:fldChar w:fldCharType="end"/>
      </w:r>
    </w:p>
    <w:p w:rsidR="00622588" w:rsidRDefault="00622588" w:rsidP="00622588">
      <w:pPr>
        <w:tabs>
          <w:tab w:val="left" w:pos="720"/>
          <w:tab w:val="right" w:pos="9000"/>
        </w:tabs>
        <w:rPr>
          <w:rFonts w:ascii="Arial" w:hAnsi="Arial" w:cs="Arial"/>
          <w:sz w:val="22"/>
          <w:szCs w:val="22"/>
        </w:rPr>
      </w:pPr>
    </w:p>
    <w:p w:rsidR="003B12E8" w:rsidRDefault="003B12E8" w:rsidP="003B12E8">
      <w:pPr>
        <w:tabs>
          <w:tab w:val="left" w:pos="720"/>
          <w:tab w:val="right" w:pos="9000"/>
        </w:tabs>
        <w:jc w:val="both"/>
        <w:rPr>
          <w:rFonts w:ascii="Arial" w:hAnsi="Arial" w:cs="Arial"/>
          <w:sz w:val="22"/>
          <w:szCs w:val="22"/>
        </w:rPr>
      </w:pPr>
      <w:r>
        <w:rPr>
          <w:rFonts w:ascii="Arial" w:hAnsi="Arial" w:cs="Arial"/>
          <w:sz w:val="22"/>
          <w:szCs w:val="22"/>
        </w:rPr>
        <w:t xml:space="preserve">In support of the “Crime Awareness and Campus Security Act of 1990”, the </w:t>
      </w:r>
      <w:r w:rsidR="00D57FAD">
        <w:rPr>
          <w:rFonts w:ascii="Arial" w:hAnsi="Arial" w:cs="Arial"/>
          <w:sz w:val="22"/>
          <w:szCs w:val="22"/>
        </w:rPr>
        <w:t>Tennessee College of Applied Technology</w:t>
      </w:r>
      <w:r>
        <w:rPr>
          <w:rFonts w:ascii="Arial" w:hAnsi="Arial" w:cs="Arial"/>
          <w:sz w:val="22"/>
          <w:szCs w:val="22"/>
        </w:rPr>
        <w:t xml:space="preserve"> is notifying all students, faculty, and staff of the following policy:</w:t>
      </w:r>
    </w:p>
    <w:p w:rsidR="00544859" w:rsidRDefault="00544859" w:rsidP="003B12E8">
      <w:pPr>
        <w:tabs>
          <w:tab w:val="right" w:leader="dot" w:pos="9000"/>
        </w:tabs>
        <w:rPr>
          <w:rFonts w:ascii="Arial" w:hAnsi="Arial"/>
          <w:b/>
          <w:smallCaps/>
        </w:rPr>
      </w:pPr>
    </w:p>
    <w:p w:rsidR="003B12E8" w:rsidRPr="00675A73" w:rsidRDefault="003B12E8" w:rsidP="003B12E8">
      <w:pPr>
        <w:tabs>
          <w:tab w:val="right" w:leader="dot" w:pos="9000"/>
        </w:tabs>
        <w:rPr>
          <w:rFonts w:ascii="Arial" w:hAnsi="Arial"/>
          <w:b/>
          <w:smallCaps/>
        </w:rPr>
      </w:pPr>
      <w:r>
        <w:rPr>
          <w:rFonts w:ascii="Arial" w:hAnsi="Arial"/>
          <w:b/>
          <w:smallCaps/>
        </w:rPr>
        <w:t>Criminal Actions or Other Emergencies</w:t>
      </w:r>
      <w:r w:rsidR="0061163E">
        <w:rPr>
          <w:rFonts w:ascii="Arial" w:hAnsi="Arial"/>
          <w:b/>
          <w:smallCaps/>
        </w:rPr>
        <w:fldChar w:fldCharType="begin"/>
      </w:r>
      <w:r w:rsidR="005A314F">
        <w:instrText xml:space="preserve"> TC "</w:instrText>
      </w:r>
      <w:bookmarkStart w:id="171" w:name="_Toc175995283"/>
      <w:bookmarkStart w:id="172" w:name="_Toc395185457"/>
      <w:r w:rsidR="005A314F" w:rsidRPr="00103EA0">
        <w:rPr>
          <w:rFonts w:ascii="Arial" w:hAnsi="Arial"/>
          <w:b/>
          <w:smallCaps/>
        </w:rPr>
        <w:instrText>Criminal Actions or Other Emergencies</w:instrText>
      </w:r>
      <w:bookmarkEnd w:id="171"/>
      <w:bookmarkEnd w:id="172"/>
      <w:r w:rsidR="005A314F">
        <w:instrText xml:space="preserve">" \f C \l "2" </w:instrText>
      </w:r>
      <w:r w:rsidR="0061163E">
        <w:rPr>
          <w:rFonts w:ascii="Arial" w:hAnsi="Arial"/>
          <w:b/>
          <w:smallCaps/>
        </w:rPr>
        <w:fldChar w:fldCharType="end"/>
      </w:r>
    </w:p>
    <w:p w:rsidR="003B12E8" w:rsidRPr="007E0A7D" w:rsidRDefault="00E40BC5" w:rsidP="003B12E8">
      <w:pPr>
        <w:tabs>
          <w:tab w:val="right" w:leader="dot" w:pos="9000"/>
        </w:tabs>
        <w:rPr>
          <w:rFonts w:ascii="Arial" w:hAnsi="Arial"/>
          <w:b/>
        </w:rPr>
      </w:pPr>
      <w:r>
        <w:rPr>
          <w:rFonts w:ascii="Arial" w:hAnsi="Arial"/>
          <w:b/>
        </w:rPr>
        <w:pict>
          <v:shape id="_x0000_i1094" type="#_x0000_t75" style="width:450pt;height:7.5pt" o:hrpct="0" o:hralign="center" o:hr="t">
            <v:imagedata r:id="rId11" o:title="BD10289_"/>
          </v:shape>
        </w:pict>
      </w:r>
    </w:p>
    <w:p w:rsidR="003B12E8" w:rsidRDefault="003B12E8" w:rsidP="003B12E8">
      <w:pPr>
        <w:tabs>
          <w:tab w:val="left" w:pos="720"/>
          <w:tab w:val="right" w:pos="9000"/>
        </w:tabs>
        <w:jc w:val="both"/>
        <w:rPr>
          <w:rFonts w:ascii="Arial" w:hAnsi="Arial" w:cs="Arial"/>
          <w:sz w:val="22"/>
          <w:szCs w:val="22"/>
        </w:rPr>
      </w:pPr>
      <w:r>
        <w:rPr>
          <w:rFonts w:ascii="Arial" w:hAnsi="Arial" w:cs="Arial"/>
          <w:sz w:val="22"/>
          <w:szCs w:val="22"/>
        </w:rPr>
        <w:t>In the event of a criminal action or any other emergency occurring on school premises, the director or designated administrator should be notified immediately. In the event law enforcement or emergency personnel are needed, the administrator will place the call.</w:t>
      </w:r>
    </w:p>
    <w:p w:rsidR="003B12E8" w:rsidRDefault="003B12E8" w:rsidP="003B12E8">
      <w:pPr>
        <w:tabs>
          <w:tab w:val="left" w:pos="720"/>
          <w:tab w:val="right" w:pos="9000"/>
        </w:tabs>
        <w:jc w:val="both"/>
        <w:rPr>
          <w:rFonts w:ascii="Arial" w:hAnsi="Arial" w:cs="Arial"/>
          <w:sz w:val="22"/>
          <w:szCs w:val="22"/>
        </w:rPr>
      </w:pPr>
    </w:p>
    <w:p w:rsidR="003B12E8" w:rsidRDefault="003B12E8" w:rsidP="003B12E8">
      <w:pPr>
        <w:tabs>
          <w:tab w:val="left" w:pos="720"/>
          <w:tab w:val="right" w:pos="9000"/>
        </w:tabs>
        <w:jc w:val="both"/>
        <w:rPr>
          <w:rFonts w:ascii="Arial" w:hAnsi="Arial" w:cs="Arial"/>
          <w:sz w:val="22"/>
          <w:szCs w:val="22"/>
        </w:rPr>
      </w:pPr>
      <w:r>
        <w:rPr>
          <w:rFonts w:ascii="Arial" w:hAnsi="Arial" w:cs="Arial"/>
          <w:sz w:val="22"/>
          <w:szCs w:val="22"/>
        </w:rPr>
        <w:t xml:space="preserve">The main campus is located at </w:t>
      </w:r>
      <w:smartTag w:uri="urn:schemas-microsoft-com:office:smarttags" w:element="address">
        <w:smartTag w:uri="urn:schemas-microsoft-com:office:smarttags" w:element="Street">
          <w:r>
            <w:rPr>
              <w:rFonts w:ascii="Arial" w:hAnsi="Arial" w:cs="Arial"/>
              <w:sz w:val="22"/>
              <w:szCs w:val="22"/>
            </w:rPr>
            <w:t>355 Scott High Drive</w:t>
          </w:r>
        </w:smartTag>
        <w:r>
          <w:rPr>
            <w:rFonts w:ascii="Arial" w:hAnsi="Arial" w:cs="Arial"/>
            <w:sz w:val="22"/>
            <w:szCs w:val="22"/>
          </w:rPr>
          <w:t xml:space="preserve">, </w:t>
        </w:r>
        <w:smartTag w:uri="urn:schemas-microsoft-com:office:smarttags" w:element="City">
          <w:r>
            <w:rPr>
              <w:rFonts w:ascii="Arial" w:hAnsi="Arial" w:cs="Arial"/>
              <w:sz w:val="22"/>
              <w:szCs w:val="22"/>
            </w:rPr>
            <w:t>Huntsville</w:t>
          </w:r>
        </w:smartTag>
        <w:r>
          <w:rPr>
            <w:rFonts w:ascii="Arial" w:hAnsi="Arial" w:cs="Arial"/>
            <w:sz w:val="22"/>
            <w:szCs w:val="22"/>
          </w:rPr>
          <w:t xml:space="preserve">, </w:t>
        </w:r>
        <w:smartTag w:uri="urn:schemas-microsoft-com:office:smarttags" w:element="State">
          <w:r>
            <w:rPr>
              <w:rFonts w:ascii="Arial" w:hAnsi="Arial" w:cs="Arial"/>
              <w:sz w:val="22"/>
              <w:szCs w:val="22"/>
            </w:rPr>
            <w:t>Tennessee</w:t>
          </w:r>
        </w:smartTag>
      </w:smartTag>
      <w:r>
        <w:rPr>
          <w:rFonts w:ascii="Arial" w:hAnsi="Arial" w:cs="Arial"/>
          <w:sz w:val="22"/>
          <w:szCs w:val="22"/>
        </w:rPr>
        <w:t>. The Scott County Sheriff’s Department will be called when a crime occurs.</w:t>
      </w:r>
    </w:p>
    <w:p w:rsidR="003B12E8" w:rsidRDefault="003B12E8" w:rsidP="003B12E8">
      <w:pPr>
        <w:tabs>
          <w:tab w:val="left" w:pos="720"/>
          <w:tab w:val="right" w:pos="9000"/>
        </w:tabs>
        <w:jc w:val="both"/>
        <w:rPr>
          <w:rFonts w:ascii="Arial" w:hAnsi="Arial" w:cs="Arial"/>
          <w:sz w:val="22"/>
          <w:szCs w:val="22"/>
        </w:rPr>
      </w:pPr>
    </w:p>
    <w:p w:rsidR="003B12E8" w:rsidRDefault="003B12E8" w:rsidP="003B12E8">
      <w:pPr>
        <w:tabs>
          <w:tab w:val="left" w:pos="720"/>
          <w:tab w:val="right" w:pos="9000"/>
        </w:tabs>
        <w:jc w:val="both"/>
        <w:rPr>
          <w:rFonts w:ascii="Arial" w:hAnsi="Arial" w:cs="Arial"/>
          <w:sz w:val="22"/>
          <w:szCs w:val="22"/>
        </w:rPr>
      </w:pPr>
      <w:r>
        <w:rPr>
          <w:rFonts w:ascii="Arial" w:hAnsi="Arial" w:cs="Arial"/>
          <w:sz w:val="22"/>
          <w:szCs w:val="22"/>
        </w:rPr>
        <w:t xml:space="preserve">The extension campus is located within the city limits of </w:t>
      </w:r>
      <w:smartTag w:uri="urn:schemas-microsoft-com:office:smarttags" w:element="place">
        <w:smartTag w:uri="urn:schemas-microsoft-com:office:smarttags" w:element="City">
          <w:r>
            <w:rPr>
              <w:rFonts w:ascii="Arial" w:hAnsi="Arial" w:cs="Arial"/>
              <w:sz w:val="22"/>
              <w:szCs w:val="22"/>
            </w:rPr>
            <w:t>Oneida</w:t>
          </w:r>
        </w:smartTag>
        <w:r>
          <w:rPr>
            <w:rFonts w:ascii="Arial" w:hAnsi="Arial" w:cs="Arial"/>
            <w:sz w:val="22"/>
            <w:szCs w:val="22"/>
          </w:rPr>
          <w:t xml:space="preserve">, </w:t>
        </w:r>
        <w:smartTag w:uri="urn:schemas-microsoft-com:office:smarttags" w:element="State">
          <w:r>
            <w:rPr>
              <w:rFonts w:ascii="Arial" w:hAnsi="Arial" w:cs="Arial"/>
              <w:sz w:val="22"/>
              <w:szCs w:val="22"/>
            </w:rPr>
            <w:t>Tennessee</w:t>
          </w:r>
        </w:smartTag>
      </w:smartTag>
      <w:r>
        <w:rPr>
          <w:rFonts w:ascii="Arial" w:hAnsi="Arial" w:cs="Arial"/>
          <w:sz w:val="22"/>
          <w:szCs w:val="22"/>
        </w:rPr>
        <w:t>. The Oneida City Police will be called when a crime occurs.</w:t>
      </w:r>
    </w:p>
    <w:p w:rsidR="00515251" w:rsidRDefault="00515251" w:rsidP="003B12E8">
      <w:pPr>
        <w:tabs>
          <w:tab w:val="left" w:pos="720"/>
          <w:tab w:val="right" w:pos="9000"/>
        </w:tabs>
        <w:jc w:val="both"/>
        <w:rPr>
          <w:rFonts w:ascii="Arial" w:hAnsi="Arial" w:cs="Arial"/>
          <w:sz w:val="22"/>
          <w:szCs w:val="22"/>
        </w:rPr>
      </w:pPr>
    </w:p>
    <w:p w:rsidR="00515251" w:rsidRDefault="00515251" w:rsidP="003B12E8">
      <w:pPr>
        <w:tabs>
          <w:tab w:val="left" w:pos="720"/>
          <w:tab w:val="right" w:pos="9000"/>
        </w:tabs>
        <w:jc w:val="both"/>
        <w:rPr>
          <w:rFonts w:ascii="Arial" w:hAnsi="Arial" w:cs="Arial"/>
          <w:sz w:val="22"/>
          <w:szCs w:val="22"/>
        </w:rPr>
      </w:pPr>
      <w:r>
        <w:rPr>
          <w:rFonts w:ascii="Arial" w:hAnsi="Arial" w:cs="Arial"/>
          <w:sz w:val="22"/>
          <w:szCs w:val="22"/>
        </w:rPr>
        <w:t xml:space="preserve">An </w:t>
      </w:r>
      <w:smartTag w:uri="urn:schemas-microsoft-com:office:smarttags" w:element="PlaceName">
        <w:r>
          <w:rPr>
            <w:rFonts w:ascii="Arial" w:hAnsi="Arial" w:cs="Arial"/>
            <w:sz w:val="22"/>
            <w:szCs w:val="22"/>
          </w:rPr>
          <w:t>Instructional</w:t>
        </w:r>
      </w:smartTag>
      <w:r>
        <w:rPr>
          <w:rFonts w:ascii="Arial" w:hAnsi="Arial" w:cs="Arial"/>
          <w:sz w:val="22"/>
          <w:szCs w:val="22"/>
        </w:rPr>
        <w:t xml:space="preserve"> </w:t>
      </w:r>
      <w:smartTag w:uri="urn:schemas-microsoft-com:office:smarttags" w:element="PlaceName">
        <w:r>
          <w:rPr>
            <w:rFonts w:ascii="Arial" w:hAnsi="Arial" w:cs="Arial"/>
            <w:sz w:val="22"/>
            <w:szCs w:val="22"/>
          </w:rPr>
          <w:t>Service</w:t>
        </w:r>
      </w:smartTag>
      <w:r>
        <w:rPr>
          <w:rFonts w:ascii="Arial" w:hAnsi="Arial" w:cs="Arial"/>
          <w:sz w:val="22"/>
          <w:szCs w:val="22"/>
        </w:rPr>
        <w:t xml:space="preserve"> </w:t>
      </w:r>
      <w:smartTag w:uri="urn:schemas-microsoft-com:office:smarttags" w:element="PlaceType">
        <w:r>
          <w:rPr>
            <w:rFonts w:ascii="Arial" w:hAnsi="Arial" w:cs="Arial"/>
            <w:sz w:val="22"/>
            <w:szCs w:val="22"/>
          </w:rPr>
          <w:t>Center</w:t>
        </w:r>
      </w:smartTag>
      <w:r>
        <w:rPr>
          <w:rFonts w:ascii="Arial" w:hAnsi="Arial" w:cs="Arial"/>
          <w:sz w:val="22"/>
          <w:szCs w:val="22"/>
        </w:rPr>
        <w:t xml:space="preserve"> is located in </w:t>
      </w:r>
      <w:smartTag w:uri="urn:schemas-microsoft-com:office:smarttags" w:element="place">
        <w:smartTag w:uri="urn:schemas-microsoft-com:office:smarttags" w:element="City">
          <w:r>
            <w:rPr>
              <w:rFonts w:ascii="Arial" w:hAnsi="Arial" w:cs="Arial"/>
              <w:sz w:val="22"/>
              <w:szCs w:val="22"/>
            </w:rPr>
            <w:t>Jamestown</w:t>
          </w:r>
        </w:smartTag>
        <w:r>
          <w:rPr>
            <w:rFonts w:ascii="Arial" w:hAnsi="Arial" w:cs="Arial"/>
            <w:sz w:val="22"/>
            <w:szCs w:val="22"/>
          </w:rPr>
          <w:t xml:space="preserve">, </w:t>
        </w:r>
        <w:smartTag w:uri="urn:schemas-microsoft-com:office:smarttags" w:element="State">
          <w:r>
            <w:rPr>
              <w:rFonts w:ascii="Arial" w:hAnsi="Arial" w:cs="Arial"/>
              <w:sz w:val="22"/>
              <w:szCs w:val="22"/>
            </w:rPr>
            <w:t>TN.</w:t>
          </w:r>
        </w:smartTag>
      </w:smartTag>
      <w:r>
        <w:rPr>
          <w:rFonts w:ascii="Arial" w:hAnsi="Arial" w:cs="Arial"/>
          <w:sz w:val="22"/>
          <w:szCs w:val="22"/>
        </w:rPr>
        <w:t xml:space="preserve"> The Jamestown City Polic</w:t>
      </w:r>
      <w:r w:rsidR="007109F4">
        <w:rPr>
          <w:rFonts w:ascii="Arial" w:hAnsi="Arial" w:cs="Arial"/>
          <w:sz w:val="22"/>
          <w:szCs w:val="22"/>
        </w:rPr>
        <w:t>e</w:t>
      </w:r>
      <w:r>
        <w:rPr>
          <w:rFonts w:ascii="Arial" w:hAnsi="Arial" w:cs="Arial"/>
          <w:sz w:val="22"/>
          <w:szCs w:val="22"/>
        </w:rPr>
        <w:t xml:space="preserve"> will be called when a crime occurs.</w:t>
      </w:r>
    </w:p>
    <w:p w:rsidR="00515251" w:rsidRDefault="00515251" w:rsidP="003B12E8">
      <w:pPr>
        <w:tabs>
          <w:tab w:val="right" w:leader="dot" w:pos="9000"/>
        </w:tabs>
        <w:rPr>
          <w:rFonts w:ascii="Arial" w:hAnsi="Arial"/>
          <w:b/>
          <w:smallCaps/>
        </w:rPr>
      </w:pPr>
    </w:p>
    <w:p w:rsidR="003B12E8" w:rsidRPr="00675A73" w:rsidRDefault="003B12E8" w:rsidP="003B12E8">
      <w:pPr>
        <w:tabs>
          <w:tab w:val="right" w:leader="dot" w:pos="9000"/>
        </w:tabs>
        <w:rPr>
          <w:rFonts w:ascii="Arial" w:hAnsi="Arial"/>
          <w:b/>
          <w:smallCaps/>
        </w:rPr>
      </w:pPr>
      <w:r>
        <w:rPr>
          <w:rFonts w:ascii="Arial" w:hAnsi="Arial"/>
          <w:b/>
          <w:smallCaps/>
        </w:rPr>
        <w:t xml:space="preserve">Security </w:t>
      </w:r>
      <w:smartTag w:uri="urn:schemas-microsoft-com:office:smarttags" w:element="stockticker">
        <w:r>
          <w:rPr>
            <w:rFonts w:ascii="Arial" w:hAnsi="Arial"/>
            <w:b/>
            <w:smallCaps/>
          </w:rPr>
          <w:t>and</w:t>
        </w:r>
      </w:smartTag>
      <w:r>
        <w:rPr>
          <w:rFonts w:ascii="Arial" w:hAnsi="Arial"/>
          <w:b/>
          <w:smallCaps/>
        </w:rPr>
        <w:t xml:space="preserve"> Access to Campus Facilities</w:t>
      </w:r>
      <w:r w:rsidR="0061163E">
        <w:rPr>
          <w:rFonts w:ascii="Arial" w:hAnsi="Arial"/>
          <w:b/>
          <w:smallCaps/>
        </w:rPr>
        <w:fldChar w:fldCharType="begin"/>
      </w:r>
      <w:r w:rsidR="005A314F">
        <w:instrText xml:space="preserve"> TC "</w:instrText>
      </w:r>
      <w:bookmarkStart w:id="173" w:name="_Toc175995284"/>
      <w:bookmarkStart w:id="174" w:name="_Toc395185458"/>
      <w:r w:rsidR="005A314F" w:rsidRPr="00583D83">
        <w:rPr>
          <w:rFonts w:ascii="Arial" w:hAnsi="Arial"/>
          <w:b/>
          <w:smallCaps/>
        </w:rPr>
        <w:instrText xml:space="preserve">Security </w:instrText>
      </w:r>
      <w:smartTag w:uri="urn:schemas-microsoft-com:office:smarttags" w:element="stockticker">
        <w:r w:rsidR="005A314F" w:rsidRPr="00583D83">
          <w:rPr>
            <w:rFonts w:ascii="Arial" w:hAnsi="Arial"/>
            <w:b/>
            <w:smallCaps/>
          </w:rPr>
          <w:instrText>and</w:instrText>
        </w:r>
      </w:smartTag>
      <w:r w:rsidR="005A314F" w:rsidRPr="00583D83">
        <w:rPr>
          <w:rFonts w:ascii="Arial" w:hAnsi="Arial"/>
          <w:b/>
          <w:smallCaps/>
        </w:rPr>
        <w:instrText xml:space="preserve"> Access to Campus Facilities</w:instrText>
      </w:r>
      <w:bookmarkEnd w:id="173"/>
      <w:bookmarkEnd w:id="174"/>
      <w:r w:rsidR="005A314F">
        <w:instrText xml:space="preserve">" \f C \l "2" </w:instrText>
      </w:r>
      <w:r w:rsidR="0061163E">
        <w:rPr>
          <w:rFonts w:ascii="Arial" w:hAnsi="Arial"/>
          <w:b/>
          <w:smallCaps/>
        </w:rPr>
        <w:fldChar w:fldCharType="end"/>
      </w:r>
    </w:p>
    <w:p w:rsidR="003B12E8" w:rsidRPr="007E0A7D" w:rsidRDefault="00E40BC5" w:rsidP="003B12E8">
      <w:pPr>
        <w:tabs>
          <w:tab w:val="right" w:leader="dot" w:pos="9000"/>
        </w:tabs>
        <w:rPr>
          <w:rFonts w:ascii="Arial" w:hAnsi="Arial"/>
          <w:b/>
        </w:rPr>
      </w:pPr>
      <w:r>
        <w:rPr>
          <w:rFonts w:ascii="Arial" w:hAnsi="Arial"/>
          <w:b/>
        </w:rPr>
        <w:pict>
          <v:shape id="_x0000_i1095" type="#_x0000_t75" style="width:450pt;height:7.5pt" o:hrpct="0" o:hralign="center" o:hr="t">
            <v:imagedata r:id="rId11" o:title="BD10289_"/>
          </v:shape>
        </w:pict>
      </w:r>
    </w:p>
    <w:p w:rsidR="003B12E8" w:rsidRDefault="003B12E8" w:rsidP="003B12E8">
      <w:pPr>
        <w:tabs>
          <w:tab w:val="left" w:pos="720"/>
          <w:tab w:val="right" w:pos="9000"/>
        </w:tabs>
        <w:jc w:val="both"/>
        <w:rPr>
          <w:rFonts w:ascii="Arial" w:hAnsi="Arial" w:cs="Arial"/>
          <w:sz w:val="22"/>
          <w:szCs w:val="22"/>
        </w:rPr>
      </w:pPr>
      <w:r>
        <w:rPr>
          <w:rFonts w:ascii="Arial" w:hAnsi="Arial" w:cs="Arial"/>
          <w:sz w:val="22"/>
          <w:szCs w:val="22"/>
        </w:rPr>
        <w:t>The Scott County Sheriff’s Department regularly patrol</w:t>
      </w:r>
      <w:r w:rsidR="0067729F">
        <w:rPr>
          <w:rFonts w:ascii="Arial" w:hAnsi="Arial" w:cs="Arial"/>
          <w:sz w:val="22"/>
          <w:szCs w:val="22"/>
        </w:rPr>
        <w:t>s</w:t>
      </w:r>
      <w:r>
        <w:rPr>
          <w:rFonts w:ascii="Arial" w:hAnsi="Arial" w:cs="Arial"/>
          <w:sz w:val="22"/>
          <w:szCs w:val="22"/>
        </w:rPr>
        <w:t xml:space="preserve"> the main campus during periods of non</w:t>
      </w:r>
      <w:r w:rsidR="00A85FB3">
        <w:rPr>
          <w:rFonts w:ascii="Arial" w:hAnsi="Arial" w:cs="Arial"/>
          <w:sz w:val="22"/>
          <w:szCs w:val="22"/>
        </w:rPr>
        <w:t>-</w:t>
      </w:r>
      <w:r>
        <w:rPr>
          <w:rFonts w:ascii="Arial" w:hAnsi="Arial" w:cs="Arial"/>
          <w:sz w:val="22"/>
          <w:szCs w:val="22"/>
        </w:rPr>
        <w:t>occupancy. Appropriate lighting, a security system, and observations by school personnel are utilized to maintain proper security on campus. The school’s visitor policy requires visitors to check in at the administrative office prior to visiting other areas of the school.</w:t>
      </w:r>
    </w:p>
    <w:p w:rsidR="003B12E8" w:rsidRDefault="003B12E8" w:rsidP="003B12E8">
      <w:pPr>
        <w:tabs>
          <w:tab w:val="left" w:pos="720"/>
          <w:tab w:val="right" w:pos="9000"/>
        </w:tabs>
        <w:jc w:val="both"/>
        <w:rPr>
          <w:rFonts w:ascii="Arial" w:hAnsi="Arial" w:cs="Arial"/>
          <w:sz w:val="22"/>
          <w:szCs w:val="22"/>
        </w:rPr>
      </w:pPr>
    </w:p>
    <w:p w:rsidR="003B12E8" w:rsidRDefault="003B12E8" w:rsidP="003B12E8">
      <w:pPr>
        <w:tabs>
          <w:tab w:val="left" w:pos="720"/>
          <w:tab w:val="right" w:pos="9000"/>
        </w:tabs>
        <w:jc w:val="both"/>
        <w:rPr>
          <w:rFonts w:ascii="Arial" w:hAnsi="Arial" w:cs="Arial"/>
          <w:sz w:val="22"/>
          <w:szCs w:val="22"/>
        </w:rPr>
      </w:pPr>
      <w:r>
        <w:rPr>
          <w:rFonts w:ascii="Arial" w:hAnsi="Arial" w:cs="Arial"/>
          <w:sz w:val="22"/>
          <w:szCs w:val="22"/>
        </w:rPr>
        <w:t>The Oneida City Police regularly patrol the extension campus during periods of non</w:t>
      </w:r>
      <w:r w:rsidR="00A85FB3">
        <w:rPr>
          <w:rFonts w:ascii="Arial" w:hAnsi="Arial" w:cs="Arial"/>
          <w:sz w:val="22"/>
          <w:szCs w:val="22"/>
        </w:rPr>
        <w:t>-</w:t>
      </w:r>
      <w:r>
        <w:rPr>
          <w:rFonts w:ascii="Arial" w:hAnsi="Arial" w:cs="Arial"/>
          <w:sz w:val="22"/>
          <w:szCs w:val="22"/>
        </w:rPr>
        <w:t>occupancy. Appropriate lighting and observations by school personnel are utilized to maintain proper security on campus.</w:t>
      </w:r>
    </w:p>
    <w:p w:rsidR="00B800DC" w:rsidRDefault="00B800DC" w:rsidP="003B12E8">
      <w:pPr>
        <w:tabs>
          <w:tab w:val="left" w:pos="720"/>
          <w:tab w:val="right" w:pos="9000"/>
        </w:tabs>
        <w:jc w:val="both"/>
        <w:rPr>
          <w:rFonts w:ascii="Arial" w:hAnsi="Arial" w:cs="Arial"/>
          <w:sz w:val="22"/>
          <w:szCs w:val="22"/>
        </w:rPr>
      </w:pPr>
    </w:p>
    <w:p w:rsidR="00515251" w:rsidRDefault="00515251" w:rsidP="003B12E8">
      <w:pPr>
        <w:tabs>
          <w:tab w:val="left" w:pos="720"/>
          <w:tab w:val="right" w:pos="9000"/>
        </w:tabs>
        <w:jc w:val="both"/>
        <w:rPr>
          <w:rFonts w:ascii="Arial" w:hAnsi="Arial" w:cs="Arial"/>
          <w:sz w:val="22"/>
          <w:szCs w:val="22"/>
        </w:rPr>
      </w:pPr>
      <w:r>
        <w:rPr>
          <w:rFonts w:ascii="Arial" w:hAnsi="Arial" w:cs="Arial"/>
          <w:sz w:val="22"/>
          <w:szCs w:val="22"/>
        </w:rPr>
        <w:t>Appropriate lighting and observations by school personnel are utilized to maintain proper security on campus at the Jamestown Instructional Service Center.</w:t>
      </w:r>
    </w:p>
    <w:p w:rsidR="00AC7600" w:rsidRDefault="00AC7600" w:rsidP="003B12E8">
      <w:pPr>
        <w:tabs>
          <w:tab w:val="right" w:leader="dot" w:pos="9000"/>
        </w:tabs>
        <w:rPr>
          <w:rFonts w:ascii="Arial" w:hAnsi="Arial"/>
          <w:b/>
          <w:smallCaps/>
        </w:rPr>
      </w:pPr>
    </w:p>
    <w:p w:rsidR="003B12E8" w:rsidRPr="00675A73" w:rsidRDefault="00834F4E" w:rsidP="003B12E8">
      <w:pPr>
        <w:tabs>
          <w:tab w:val="right" w:leader="dot" w:pos="9000"/>
        </w:tabs>
        <w:rPr>
          <w:rFonts w:ascii="Arial" w:hAnsi="Arial"/>
          <w:b/>
          <w:smallCaps/>
        </w:rPr>
      </w:pPr>
      <w:r>
        <w:rPr>
          <w:rFonts w:ascii="Arial" w:hAnsi="Arial"/>
          <w:b/>
          <w:smallCaps/>
        </w:rPr>
        <w:t>Campus Law Enforcement</w:t>
      </w:r>
      <w:r w:rsidR="0061163E">
        <w:rPr>
          <w:rFonts w:ascii="Arial" w:hAnsi="Arial"/>
          <w:b/>
          <w:smallCaps/>
        </w:rPr>
        <w:fldChar w:fldCharType="begin"/>
      </w:r>
      <w:r w:rsidR="005A314F">
        <w:instrText xml:space="preserve"> TC "</w:instrText>
      </w:r>
      <w:bookmarkStart w:id="175" w:name="_Toc175995285"/>
      <w:bookmarkStart w:id="176" w:name="_Toc395185459"/>
      <w:r w:rsidR="005A314F" w:rsidRPr="005011A0">
        <w:rPr>
          <w:rFonts w:ascii="Arial" w:hAnsi="Arial"/>
          <w:b/>
          <w:smallCaps/>
        </w:rPr>
        <w:instrText>Campus Law Enforcement</w:instrText>
      </w:r>
      <w:bookmarkEnd w:id="175"/>
      <w:bookmarkEnd w:id="176"/>
      <w:r w:rsidR="005A314F">
        <w:instrText xml:space="preserve">" \f C \l "2" </w:instrText>
      </w:r>
      <w:r w:rsidR="0061163E">
        <w:rPr>
          <w:rFonts w:ascii="Arial" w:hAnsi="Arial"/>
          <w:b/>
          <w:smallCaps/>
        </w:rPr>
        <w:fldChar w:fldCharType="end"/>
      </w:r>
    </w:p>
    <w:p w:rsidR="003B12E8" w:rsidRPr="007E0A7D" w:rsidRDefault="00E40BC5" w:rsidP="003B12E8">
      <w:pPr>
        <w:tabs>
          <w:tab w:val="right" w:leader="dot" w:pos="9000"/>
        </w:tabs>
        <w:rPr>
          <w:rFonts w:ascii="Arial" w:hAnsi="Arial"/>
          <w:b/>
        </w:rPr>
      </w:pPr>
      <w:r>
        <w:rPr>
          <w:rFonts w:ascii="Arial" w:hAnsi="Arial"/>
          <w:b/>
        </w:rPr>
        <w:pict>
          <v:shape id="_x0000_i1096" type="#_x0000_t75" style="width:450pt;height:7.5pt" o:hrpct="0" o:hralign="center" o:hr="t">
            <v:imagedata r:id="rId11" o:title="BD10289_"/>
          </v:shape>
        </w:pict>
      </w:r>
    </w:p>
    <w:p w:rsidR="003B12E8" w:rsidRDefault="00834F4E" w:rsidP="003B12E8">
      <w:pPr>
        <w:tabs>
          <w:tab w:val="left" w:pos="720"/>
          <w:tab w:val="right" w:pos="9000"/>
        </w:tabs>
        <w:jc w:val="both"/>
        <w:rPr>
          <w:rFonts w:ascii="Arial" w:hAnsi="Arial" w:cs="Arial"/>
          <w:sz w:val="22"/>
          <w:szCs w:val="22"/>
        </w:rPr>
      </w:pPr>
      <w:r>
        <w:rPr>
          <w:rFonts w:ascii="Arial" w:hAnsi="Arial" w:cs="Arial"/>
          <w:sz w:val="22"/>
          <w:szCs w:val="22"/>
        </w:rPr>
        <w:t xml:space="preserve">The Scott County Sheriff’s Department will be called to investigate crimes committed at the main campus. The Oneida City Police are called to investigate crimes committed at the extension school campus. </w:t>
      </w:r>
      <w:r w:rsidR="000976DC">
        <w:rPr>
          <w:rFonts w:ascii="Arial" w:hAnsi="Arial" w:cs="Arial"/>
          <w:sz w:val="22"/>
          <w:szCs w:val="22"/>
        </w:rPr>
        <w:t xml:space="preserve">The Jamestown Police Department will be called to investigate crimes committed at the </w:t>
      </w:r>
      <w:smartTag w:uri="urn:schemas-microsoft-com:office:smarttags" w:element="place">
        <w:smartTag w:uri="urn:schemas-microsoft-com:office:smarttags" w:element="PlaceName">
          <w:r w:rsidR="000976DC">
            <w:rPr>
              <w:rFonts w:ascii="Arial" w:hAnsi="Arial" w:cs="Arial"/>
              <w:sz w:val="22"/>
              <w:szCs w:val="22"/>
            </w:rPr>
            <w:t>Jamestown</w:t>
          </w:r>
        </w:smartTag>
        <w:r w:rsidR="000976DC">
          <w:rPr>
            <w:rFonts w:ascii="Arial" w:hAnsi="Arial" w:cs="Arial"/>
            <w:sz w:val="22"/>
            <w:szCs w:val="22"/>
          </w:rPr>
          <w:t xml:space="preserve"> </w:t>
        </w:r>
        <w:smartTag w:uri="urn:schemas-microsoft-com:office:smarttags" w:element="PlaceName">
          <w:r w:rsidR="000976DC">
            <w:rPr>
              <w:rFonts w:ascii="Arial" w:hAnsi="Arial" w:cs="Arial"/>
              <w:sz w:val="22"/>
              <w:szCs w:val="22"/>
            </w:rPr>
            <w:t>Instructional</w:t>
          </w:r>
        </w:smartTag>
        <w:r w:rsidR="000976DC">
          <w:rPr>
            <w:rFonts w:ascii="Arial" w:hAnsi="Arial" w:cs="Arial"/>
            <w:sz w:val="22"/>
            <w:szCs w:val="22"/>
          </w:rPr>
          <w:t xml:space="preserve"> </w:t>
        </w:r>
        <w:smartTag w:uri="urn:schemas-microsoft-com:office:smarttags" w:element="PlaceName">
          <w:r w:rsidR="000976DC">
            <w:rPr>
              <w:rFonts w:ascii="Arial" w:hAnsi="Arial" w:cs="Arial"/>
              <w:sz w:val="22"/>
              <w:szCs w:val="22"/>
            </w:rPr>
            <w:t>Service</w:t>
          </w:r>
        </w:smartTag>
        <w:r w:rsidR="000976DC">
          <w:rPr>
            <w:rFonts w:ascii="Arial" w:hAnsi="Arial" w:cs="Arial"/>
            <w:sz w:val="22"/>
            <w:szCs w:val="22"/>
          </w:rPr>
          <w:t xml:space="preserve"> </w:t>
        </w:r>
        <w:smartTag w:uri="urn:schemas-microsoft-com:office:smarttags" w:element="PlaceType">
          <w:r w:rsidR="000976DC">
            <w:rPr>
              <w:rFonts w:ascii="Arial" w:hAnsi="Arial" w:cs="Arial"/>
              <w:sz w:val="22"/>
              <w:szCs w:val="22"/>
            </w:rPr>
            <w:t>Center</w:t>
          </w:r>
        </w:smartTag>
      </w:smartTag>
      <w:r w:rsidR="000976DC">
        <w:rPr>
          <w:rFonts w:ascii="Arial" w:hAnsi="Arial" w:cs="Arial"/>
          <w:sz w:val="22"/>
          <w:szCs w:val="22"/>
        </w:rPr>
        <w:t xml:space="preserve">. </w:t>
      </w:r>
      <w:r>
        <w:rPr>
          <w:rFonts w:ascii="Arial" w:hAnsi="Arial" w:cs="Arial"/>
          <w:sz w:val="22"/>
          <w:szCs w:val="22"/>
        </w:rPr>
        <w:t>The State of Tennessee District Attorney may be contacted depending on the nature of the crime. The Scott County Sheriff’s Department and/or Oneida City Police will make available to the school copies of police reports.</w:t>
      </w:r>
    </w:p>
    <w:p w:rsidR="00F86332" w:rsidRDefault="00F86332" w:rsidP="00834F4E">
      <w:pPr>
        <w:tabs>
          <w:tab w:val="right" w:leader="dot" w:pos="9000"/>
        </w:tabs>
        <w:rPr>
          <w:rFonts w:ascii="Arial" w:hAnsi="Arial"/>
          <w:b/>
          <w:smallCaps/>
        </w:rPr>
      </w:pPr>
    </w:p>
    <w:p w:rsidR="00834F4E" w:rsidRPr="00675A73" w:rsidRDefault="00834F4E" w:rsidP="00834F4E">
      <w:pPr>
        <w:tabs>
          <w:tab w:val="right" w:leader="dot" w:pos="9000"/>
        </w:tabs>
        <w:rPr>
          <w:rFonts w:ascii="Arial" w:hAnsi="Arial"/>
          <w:b/>
          <w:smallCaps/>
        </w:rPr>
      </w:pPr>
      <w:r>
        <w:rPr>
          <w:rFonts w:ascii="Arial" w:hAnsi="Arial"/>
          <w:b/>
          <w:smallCaps/>
        </w:rPr>
        <w:t>Dissemination of Campus Security procedures</w:t>
      </w:r>
      <w:r w:rsidR="0061163E">
        <w:rPr>
          <w:rFonts w:ascii="Arial" w:hAnsi="Arial"/>
          <w:b/>
          <w:smallCaps/>
        </w:rPr>
        <w:fldChar w:fldCharType="begin"/>
      </w:r>
      <w:r w:rsidR="005A314F">
        <w:instrText xml:space="preserve"> TC "</w:instrText>
      </w:r>
      <w:bookmarkStart w:id="177" w:name="_Toc175995286"/>
      <w:bookmarkStart w:id="178" w:name="_Toc395185460"/>
      <w:r w:rsidR="005A314F" w:rsidRPr="003D5B0F">
        <w:rPr>
          <w:rFonts w:ascii="Arial" w:hAnsi="Arial"/>
          <w:b/>
          <w:smallCaps/>
        </w:rPr>
        <w:instrText>Dissemination of Campus Security procedures</w:instrText>
      </w:r>
      <w:bookmarkEnd w:id="177"/>
      <w:bookmarkEnd w:id="178"/>
      <w:r w:rsidR="005A314F">
        <w:instrText xml:space="preserve">" \f C \l "2" </w:instrText>
      </w:r>
      <w:r w:rsidR="0061163E">
        <w:rPr>
          <w:rFonts w:ascii="Arial" w:hAnsi="Arial"/>
          <w:b/>
          <w:smallCaps/>
        </w:rPr>
        <w:fldChar w:fldCharType="end"/>
      </w:r>
    </w:p>
    <w:p w:rsidR="00834F4E" w:rsidRPr="007E0A7D" w:rsidRDefault="00E40BC5" w:rsidP="00834F4E">
      <w:pPr>
        <w:tabs>
          <w:tab w:val="right" w:leader="dot" w:pos="9000"/>
        </w:tabs>
        <w:rPr>
          <w:rFonts w:ascii="Arial" w:hAnsi="Arial"/>
          <w:b/>
        </w:rPr>
      </w:pPr>
      <w:r>
        <w:rPr>
          <w:rFonts w:ascii="Arial" w:hAnsi="Arial"/>
          <w:b/>
        </w:rPr>
        <w:pict>
          <v:shape id="_x0000_i1097" type="#_x0000_t75" style="width:450pt;height:7.5pt" o:hrpct="0" o:hralign="center" o:hr="t">
            <v:imagedata r:id="rId11" o:title="BD10289_"/>
          </v:shape>
        </w:pict>
      </w:r>
    </w:p>
    <w:p w:rsidR="00834F4E" w:rsidRDefault="00834F4E" w:rsidP="00834F4E">
      <w:pPr>
        <w:tabs>
          <w:tab w:val="left" w:pos="720"/>
          <w:tab w:val="right" w:pos="9000"/>
        </w:tabs>
        <w:jc w:val="both"/>
        <w:rPr>
          <w:rFonts w:ascii="Arial" w:hAnsi="Arial" w:cs="Arial"/>
          <w:sz w:val="22"/>
          <w:szCs w:val="22"/>
        </w:rPr>
      </w:pPr>
      <w:r>
        <w:rPr>
          <w:rFonts w:ascii="Arial" w:hAnsi="Arial" w:cs="Arial"/>
          <w:sz w:val="22"/>
          <w:szCs w:val="22"/>
        </w:rPr>
        <w:t>Copies of these procedures are available to all students, school personnel, applicants, and other interested parties through Student Services.</w:t>
      </w:r>
    </w:p>
    <w:p w:rsidR="00045827" w:rsidRDefault="00045827" w:rsidP="00834F4E">
      <w:pPr>
        <w:tabs>
          <w:tab w:val="left" w:pos="720"/>
          <w:tab w:val="right" w:pos="9000"/>
        </w:tabs>
        <w:jc w:val="both"/>
        <w:rPr>
          <w:rFonts w:ascii="Arial" w:hAnsi="Arial" w:cs="Arial"/>
          <w:sz w:val="22"/>
          <w:szCs w:val="22"/>
        </w:rPr>
      </w:pPr>
    </w:p>
    <w:p w:rsidR="00F86332" w:rsidRDefault="00F86332" w:rsidP="00045827">
      <w:pPr>
        <w:tabs>
          <w:tab w:val="right" w:leader="dot" w:pos="9000"/>
        </w:tabs>
        <w:rPr>
          <w:rFonts w:ascii="Arial" w:hAnsi="Arial"/>
          <w:b/>
          <w:smallCaps/>
        </w:rPr>
      </w:pPr>
    </w:p>
    <w:p w:rsidR="00E75559" w:rsidRDefault="00E75559" w:rsidP="00045827">
      <w:pPr>
        <w:tabs>
          <w:tab w:val="right" w:leader="dot" w:pos="9000"/>
        </w:tabs>
        <w:rPr>
          <w:rFonts w:ascii="Arial" w:hAnsi="Arial"/>
          <w:b/>
          <w:smallCaps/>
        </w:rPr>
      </w:pPr>
    </w:p>
    <w:p w:rsidR="00E75559" w:rsidRDefault="00E75559" w:rsidP="00045827">
      <w:pPr>
        <w:tabs>
          <w:tab w:val="right" w:leader="dot" w:pos="9000"/>
        </w:tabs>
        <w:rPr>
          <w:rFonts w:ascii="Arial" w:hAnsi="Arial"/>
          <w:b/>
          <w:smallCaps/>
        </w:rPr>
      </w:pPr>
    </w:p>
    <w:p w:rsidR="00045827" w:rsidRPr="00675A73" w:rsidRDefault="00045827" w:rsidP="00045827">
      <w:pPr>
        <w:tabs>
          <w:tab w:val="right" w:leader="dot" w:pos="9000"/>
        </w:tabs>
        <w:rPr>
          <w:rFonts w:ascii="Arial" w:hAnsi="Arial"/>
          <w:b/>
          <w:smallCaps/>
        </w:rPr>
      </w:pPr>
      <w:r>
        <w:rPr>
          <w:rFonts w:ascii="Arial" w:hAnsi="Arial"/>
          <w:b/>
          <w:smallCaps/>
        </w:rPr>
        <w:t>Crime Statistics</w:t>
      </w:r>
      <w:r w:rsidR="0061163E">
        <w:rPr>
          <w:rFonts w:ascii="Arial" w:hAnsi="Arial"/>
          <w:b/>
          <w:smallCaps/>
        </w:rPr>
        <w:fldChar w:fldCharType="begin"/>
      </w:r>
      <w:r w:rsidR="005A314F">
        <w:instrText xml:space="preserve"> TC "</w:instrText>
      </w:r>
      <w:bookmarkStart w:id="179" w:name="_Toc175995287"/>
      <w:bookmarkStart w:id="180" w:name="_Toc395185461"/>
      <w:r w:rsidR="005A314F" w:rsidRPr="00015C9D">
        <w:rPr>
          <w:rFonts w:ascii="Arial" w:hAnsi="Arial"/>
          <w:b/>
          <w:smallCaps/>
        </w:rPr>
        <w:instrText>Crime Statistics</w:instrText>
      </w:r>
      <w:bookmarkEnd w:id="179"/>
      <w:bookmarkEnd w:id="180"/>
      <w:r w:rsidR="005A314F">
        <w:instrText xml:space="preserve">" \f C \l "2" </w:instrText>
      </w:r>
      <w:r w:rsidR="0061163E">
        <w:rPr>
          <w:rFonts w:ascii="Arial" w:hAnsi="Arial"/>
          <w:b/>
          <w:smallCaps/>
        </w:rPr>
        <w:fldChar w:fldCharType="end"/>
      </w:r>
    </w:p>
    <w:p w:rsidR="00045827" w:rsidRPr="007E0A7D" w:rsidRDefault="00E40BC5" w:rsidP="00045827">
      <w:pPr>
        <w:tabs>
          <w:tab w:val="right" w:leader="dot" w:pos="9000"/>
        </w:tabs>
        <w:rPr>
          <w:rFonts w:ascii="Arial" w:hAnsi="Arial"/>
          <w:b/>
        </w:rPr>
      </w:pPr>
      <w:r>
        <w:rPr>
          <w:rFonts w:ascii="Arial" w:hAnsi="Arial"/>
          <w:b/>
        </w:rPr>
        <w:pict>
          <v:shape id="_x0000_i1098" type="#_x0000_t75" style="width:450pt;height:7.5pt" o:hrpct="0" o:hralign="center" o:hr="t">
            <v:imagedata r:id="rId11" o:title="BD10289_"/>
          </v:shape>
        </w:pict>
      </w:r>
    </w:p>
    <w:p w:rsidR="009560D6" w:rsidRPr="009560D6" w:rsidRDefault="009560D6" w:rsidP="009560D6">
      <w:pPr>
        <w:pStyle w:val="Default"/>
        <w:jc w:val="both"/>
        <w:rPr>
          <w:rFonts w:ascii="Arial" w:hAnsi="Arial" w:cs="Arial"/>
          <w:b/>
          <w:sz w:val="22"/>
          <w:szCs w:val="22"/>
        </w:rPr>
      </w:pPr>
      <w:r w:rsidRPr="009560D6">
        <w:rPr>
          <w:rFonts w:ascii="Arial" w:hAnsi="Arial" w:cs="Arial"/>
          <w:sz w:val="22"/>
          <w:szCs w:val="22"/>
        </w:rPr>
        <w:t xml:space="preserve">The Higher Education Opportunity Act requires that Title IV institutions report all crimes committed on campus and adjoining property to the Department of Education on an annual basis.   These crimes include </w:t>
      </w:r>
      <w:r w:rsidRPr="009560D6">
        <w:rPr>
          <w:rFonts w:ascii="Arial" w:hAnsi="Arial" w:cs="Arial"/>
          <w:b/>
          <w:sz w:val="22"/>
          <w:szCs w:val="22"/>
        </w:rPr>
        <w:t xml:space="preserve">criminal homicide, sex offenses, robbery, aggravated assault, burglary, motor vehicle theft, arson, liquor law violations, drug law violations, illegal weapons violations, any other crime involving bodily injury, and hate crimes (a crime that manifests evidence that the victim was intentionally selected because of the perpetrator’s bias). </w:t>
      </w:r>
    </w:p>
    <w:p w:rsidR="009560D6" w:rsidRPr="009560D6" w:rsidRDefault="009560D6" w:rsidP="009560D6">
      <w:pPr>
        <w:pStyle w:val="Default"/>
        <w:jc w:val="both"/>
        <w:rPr>
          <w:rFonts w:ascii="Arial" w:hAnsi="Arial" w:cs="Arial"/>
          <w:sz w:val="22"/>
          <w:szCs w:val="22"/>
        </w:rPr>
      </w:pPr>
    </w:p>
    <w:p w:rsidR="009560D6" w:rsidRPr="009560D6" w:rsidRDefault="009560D6" w:rsidP="009560D6">
      <w:pPr>
        <w:pStyle w:val="Default"/>
        <w:jc w:val="both"/>
        <w:rPr>
          <w:rFonts w:ascii="Arial" w:hAnsi="Arial" w:cs="Arial"/>
          <w:b/>
          <w:sz w:val="22"/>
          <w:szCs w:val="22"/>
        </w:rPr>
      </w:pPr>
      <w:r w:rsidRPr="009560D6">
        <w:rPr>
          <w:rFonts w:ascii="Arial" w:hAnsi="Arial" w:cs="Arial"/>
          <w:b/>
          <w:sz w:val="22"/>
          <w:szCs w:val="22"/>
        </w:rPr>
        <w:t>The revised regulations will add the crimes of larceny-theft, simple assault, intimidation, and destruction/damage/vandalism of property to the list of crimes that must be reported in hate crime statistics.</w:t>
      </w:r>
    </w:p>
    <w:p w:rsidR="009560D6" w:rsidRPr="009560D6" w:rsidRDefault="009560D6" w:rsidP="009560D6">
      <w:pPr>
        <w:pStyle w:val="Default"/>
        <w:jc w:val="both"/>
        <w:rPr>
          <w:rFonts w:ascii="Arial" w:hAnsi="Arial" w:cs="Arial"/>
          <w:b/>
          <w:sz w:val="22"/>
          <w:szCs w:val="22"/>
        </w:rPr>
      </w:pPr>
    </w:p>
    <w:p w:rsidR="009560D6" w:rsidRPr="009560D6" w:rsidRDefault="009560D6" w:rsidP="009560D6">
      <w:pPr>
        <w:pStyle w:val="Default"/>
        <w:jc w:val="both"/>
        <w:rPr>
          <w:rFonts w:ascii="Arial" w:hAnsi="Arial" w:cs="Arial"/>
          <w:sz w:val="22"/>
          <w:szCs w:val="22"/>
        </w:rPr>
      </w:pPr>
      <w:r w:rsidRPr="00007F60">
        <w:rPr>
          <w:rFonts w:ascii="Arial" w:hAnsi="Arial" w:cs="Arial"/>
          <w:sz w:val="22"/>
          <w:szCs w:val="22"/>
        </w:rPr>
        <w:t>For the year 20</w:t>
      </w:r>
      <w:r w:rsidR="0018700B" w:rsidRPr="00007F60">
        <w:rPr>
          <w:rFonts w:ascii="Arial" w:hAnsi="Arial" w:cs="Arial"/>
          <w:sz w:val="22"/>
          <w:szCs w:val="22"/>
        </w:rPr>
        <w:t>1</w:t>
      </w:r>
      <w:r w:rsidR="00007F60" w:rsidRPr="00007F60">
        <w:rPr>
          <w:rFonts w:ascii="Arial" w:hAnsi="Arial" w:cs="Arial"/>
          <w:sz w:val="22"/>
          <w:szCs w:val="22"/>
        </w:rPr>
        <w:t>4</w:t>
      </w:r>
      <w:r w:rsidRPr="00007F60">
        <w:rPr>
          <w:rFonts w:ascii="Arial" w:hAnsi="Arial" w:cs="Arial"/>
          <w:sz w:val="22"/>
          <w:szCs w:val="22"/>
        </w:rPr>
        <w:t xml:space="preserve"> </w:t>
      </w:r>
      <w:r w:rsidR="00D57FAD" w:rsidRPr="00007F60">
        <w:rPr>
          <w:rFonts w:ascii="Arial" w:hAnsi="Arial" w:cs="Arial"/>
          <w:sz w:val="22"/>
          <w:szCs w:val="22"/>
        </w:rPr>
        <w:t>TCAT</w:t>
      </w:r>
      <w:r w:rsidRPr="00007F60">
        <w:rPr>
          <w:rFonts w:ascii="Arial" w:hAnsi="Arial" w:cs="Arial"/>
          <w:sz w:val="22"/>
          <w:szCs w:val="22"/>
        </w:rPr>
        <w:t xml:space="preserve"> Oneida/Huntsville </w:t>
      </w:r>
      <w:r w:rsidR="00DC6D7A" w:rsidRPr="00007F60">
        <w:rPr>
          <w:rFonts w:ascii="Arial" w:hAnsi="Arial" w:cs="Arial"/>
          <w:sz w:val="22"/>
          <w:szCs w:val="22"/>
        </w:rPr>
        <w:t xml:space="preserve">had </w:t>
      </w:r>
      <w:r w:rsidR="00007F60" w:rsidRPr="00007F60">
        <w:rPr>
          <w:rFonts w:ascii="Arial" w:hAnsi="Arial" w:cs="Arial"/>
          <w:sz w:val="22"/>
          <w:szCs w:val="22"/>
        </w:rPr>
        <w:t>2 larceny crimes</w:t>
      </w:r>
      <w:r w:rsidR="00DC6D7A" w:rsidRPr="00007F60">
        <w:rPr>
          <w:rFonts w:ascii="Arial" w:hAnsi="Arial" w:cs="Arial"/>
          <w:sz w:val="22"/>
          <w:szCs w:val="22"/>
        </w:rPr>
        <w:t xml:space="preserve"> </w:t>
      </w:r>
      <w:r w:rsidRPr="00007F60">
        <w:rPr>
          <w:rFonts w:ascii="Arial" w:hAnsi="Arial" w:cs="Arial"/>
          <w:sz w:val="22"/>
          <w:szCs w:val="22"/>
        </w:rPr>
        <w:t>reported</w:t>
      </w:r>
      <w:r w:rsidR="00A86A68" w:rsidRPr="00007F60">
        <w:rPr>
          <w:rFonts w:ascii="Arial" w:hAnsi="Arial" w:cs="Arial"/>
          <w:sz w:val="22"/>
          <w:szCs w:val="22"/>
        </w:rPr>
        <w:t>.</w:t>
      </w:r>
    </w:p>
    <w:p w:rsidR="00045827" w:rsidRDefault="00045827" w:rsidP="00045827">
      <w:pPr>
        <w:tabs>
          <w:tab w:val="left" w:pos="720"/>
          <w:tab w:val="right" w:pos="9000"/>
        </w:tabs>
        <w:jc w:val="both"/>
        <w:rPr>
          <w:rFonts w:ascii="Arial" w:hAnsi="Arial" w:cs="Arial"/>
          <w:sz w:val="22"/>
          <w:szCs w:val="22"/>
        </w:rPr>
      </w:pPr>
    </w:p>
    <w:p w:rsidR="00045827" w:rsidRPr="00675A73" w:rsidRDefault="007F058A" w:rsidP="00045827">
      <w:pPr>
        <w:tabs>
          <w:tab w:val="right" w:leader="dot" w:pos="9000"/>
        </w:tabs>
        <w:rPr>
          <w:rFonts w:ascii="Arial" w:hAnsi="Arial"/>
          <w:b/>
          <w:smallCaps/>
        </w:rPr>
      </w:pPr>
      <w:r>
        <w:rPr>
          <w:rFonts w:ascii="Arial" w:hAnsi="Arial"/>
          <w:b/>
          <w:smallCaps/>
        </w:rPr>
        <w:t>Monitoring of Off-Campus Student Organizations</w:t>
      </w:r>
      <w:r w:rsidR="0061163E">
        <w:rPr>
          <w:rFonts w:ascii="Arial" w:hAnsi="Arial"/>
          <w:b/>
          <w:smallCaps/>
        </w:rPr>
        <w:fldChar w:fldCharType="begin"/>
      </w:r>
      <w:r w:rsidR="005A314F">
        <w:instrText xml:space="preserve"> TC "</w:instrText>
      </w:r>
      <w:bookmarkStart w:id="181" w:name="_Toc175995288"/>
      <w:bookmarkStart w:id="182" w:name="_Toc395185462"/>
      <w:r w:rsidR="005A314F" w:rsidRPr="005A329B">
        <w:rPr>
          <w:rFonts w:ascii="Arial" w:hAnsi="Arial"/>
          <w:b/>
          <w:smallCaps/>
        </w:rPr>
        <w:instrText>Monitoring of Off-Campus Student Organizations</w:instrText>
      </w:r>
      <w:bookmarkEnd w:id="181"/>
      <w:bookmarkEnd w:id="182"/>
      <w:r w:rsidR="005A314F">
        <w:instrText xml:space="preserve">" \f C \l "2" </w:instrText>
      </w:r>
      <w:r w:rsidR="0061163E">
        <w:rPr>
          <w:rFonts w:ascii="Arial" w:hAnsi="Arial"/>
          <w:b/>
          <w:smallCaps/>
        </w:rPr>
        <w:fldChar w:fldCharType="end"/>
      </w:r>
    </w:p>
    <w:p w:rsidR="00045827" w:rsidRPr="007E0A7D" w:rsidRDefault="00E40BC5" w:rsidP="00045827">
      <w:pPr>
        <w:tabs>
          <w:tab w:val="right" w:leader="dot" w:pos="9000"/>
        </w:tabs>
        <w:rPr>
          <w:rFonts w:ascii="Arial" w:hAnsi="Arial"/>
          <w:b/>
        </w:rPr>
      </w:pPr>
      <w:r>
        <w:rPr>
          <w:rFonts w:ascii="Arial" w:hAnsi="Arial"/>
          <w:b/>
        </w:rPr>
        <w:pict>
          <v:shape id="_x0000_i1099" type="#_x0000_t75" style="width:450pt;height:7.5pt" o:hrpct="0" o:hralign="center" o:hr="t">
            <v:imagedata r:id="rId11" o:title="BD10289_"/>
          </v:shape>
        </w:pict>
      </w:r>
    </w:p>
    <w:p w:rsidR="00045827" w:rsidRDefault="007F058A" w:rsidP="00045827">
      <w:pPr>
        <w:tabs>
          <w:tab w:val="left" w:pos="720"/>
          <w:tab w:val="right" w:pos="9000"/>
        </w:tabs>
        <w:jc w:val="both"/>
        <w:rPr>
          <w:rFonts w:ascii="Arial" w:hAnsi="Arial" w:cs="Arial"/>
          <w:sz w:val="22"/>
          <w:szCs w:val="22"/>
        </w:rPr>
      </w:pPr>
      <w:r>
        <w:rPr>
          <w:rFonts w:ascii="Arial" w:hAnsi="Arial" w:cs="Arial"/>
          <w:sz w:val="22"/>
          <w:szCs w:val="22"/>
        </w:rPr>
        <w:t xml:space="preserve">There are no off-campus student organizations at </w:t>
      </w:r>
      <w:r w:rsidR="00D57FAD">
        <w:rPr>
          <w:rFonts w:ascii="Arial" w:hAnsi="Arial" w:cs="Arial"/>
          <w:sz w:val="22"/>
          <w:szCs w:val="22"/>
        </w:rPr>
        <w:t>Tennessee College of Applied Technology.</w:t>
      </w:r>
    </w:p>
    <w:p w:rsidR="007F058A" w:rsidRDefault="007F058A" w:rsidP="00045827">
      <w:pPr>
        <w:tabs>
          <w:tab w:val="left" w:pos="720"/>
          <w:tab w:val="right" w:pos="9000"/>
        </w:tabs>
        <w:jc w:val="both"/>
        <w:rPr>
          <w:rFonts w:ascii="Arial" w:hAnsi="Arial" w:cs="Arial"/>
          <w:sz w:val="22"/>
          <w:szCs w:val="22"/>
        </w:rPr>
      </w:pPr>
    </w:p>
    <w:p w:rsidR="007F058A" w:rsidRPr="00675A73" w:rsidRDefault="007F058A" w:rsidP="007F058A">
      <w:pPr>
        <w:tabs>
          <w:tab w:val="right" w:leader="dot" w:pos="9000"/>
        </w:tabs>
        <w:rPr>
          <w:rFonts w:ascii="Arial" w:hAnsi="Arial"/>
          <w:b/>
          <w:smallCaps/>
        </w:rPr>
      </w:pPr>
      <w:r>
        <w:rPr>
          <w:rFonts w:ascii="Arial" w:hAnsi="Arial"/>
          <w:b/>
          <w:smallCaps/>
        </w:rPr>
        <w:t>Alcohol/Drug Abuse Violation</w:t>
      </w:r>
      <w:r w:rsidR="0061163E">
        <w:rPr>
          <w:rFonts w:ascii="Arial" w:hAnsi="Arial"/>
          <w:b/>
          <w:smallCaps/>
        </w:rPr>
        <w:fldChar w:fldCharType="begin"/>
      </w:r>
      <w:r w:rsidR="005A314F">
        <w:instrText xml:space="preserve"> TC "</w:instrText>
      </w:r>
      <w:bookmarkStart w:id="183" w:name="_Toc175995289"/>
      <w:bookmarkStart w:id="184" w:name="_Toc395185463"/>
      <w:r w:rsidR="005A314F" w:rsidRPr="00D617D3">
        <w:rPr>
          <w:rFonts w:ascii="Arial" w:hAnsi="Arial"/>
          <w:b/>
          <w:smallCaps/>
        </w:rPr>
        <w:instrText>Alcohol/Drug Abuse Violation</w:instrText>
      </w:r>
      <w:bookmarkEnd w:id="183"/>
      <w:bookmarkEnd w:id="184"/>
      <w:r w:rsidR="005A314F">
        <w:instrText xml:space="preserve">" \f C \l "2" </w:instrText>
      </w:r>
      <w:r w:rsidR="0061163E">
        <w:rPr>
          <w:rFonts w:ascii="Arial" w:hAnsi="Arial"/>
          <w:b/>
          <w:smallCaps/>
        </w:rPr>
        <w:fldChar w:fldCharType="end"/>
      </w:r>
    </w:p>
    <w:p w:rsidR="007F058A" w:rsidRPr="007E0A7D" w:rsidRDefault="00E40BC5" w:rsidP="007F058A">
      <w:pPr>
        <w:tabs>
          <w:tab w:val="right" w:leader="dot" w:pos="9000"/>
        </w:tabs>
        <w:rPr>
          <w:rFonts w:ascii="Arial" w:hAnsi="Arial"/>
          <w:b/>
        </w:rPr>
      </w:pPr>
      <w:r>
        <w:rPr>
          <w:rFonts w:ascii="Arial" w:hAnsi="Arial"/>
          <w:b/>
        </w:rPr>
        <w:pict>
          <v:shape id="_x0000_i1100" type="#_x0000_t75" style="width:450pt;height:7.5pt" o:hrpct="0" o:hralign="center" o:hr="t">
            <v:imagedata r:id="rId11" o:title="BD10289_"/>
          </v:shape>
        </w:pict>
      </w:r>
    </w:p>
    <w:p w:rsidR="007F058A" w:rsidRDefault="009B38FC" w:rsidP="007F058A">
      <w:pPr>
        <w:tabs>
          <w:tab w:val="left" w:pos="720"/>
          <w:tab w:val="right" w:pos="9000"/>
        </w:tabs>
        <w:jc w:val="both"/>
        <w:rPr>
          <w:rFonts w:ascii="Arial" w:hAnsi="Arial" w:cs="Arial"/>
          <w:sz w:val="22"/>
          <w:szCs w:val="22"/>
        </w:rPr>
      </w:pPr>
      <w:r>
        <w:rPr>
          <w:rFonts w:ascii="Arial" w:hAnsi="Arial" w:cs="Arial"/>
          <w:sz w:val="22"/>
          <w:szCs w:val="22"/>
        </w:rPr>
        <w:t>Governing Board policy on control and use of alcohol/drugs is included in this school handbook.</w:t>
      </w:r>
    </w:p>
    <w:p w:rsidR="009B38FC" w:rsidRDefault="009B38FC" w:rsidP="007F058A">
      <w:pPr>
        <w:tabs>
          <w:tab w:val="left" w:pos="720"/>
          <w:tab w:val="right" w:pos="9000"/>
        </w:tabs>
        <w:jc w:val="both"/>
        <w:rPr>
          <w:rFonts w:ascii="Arial" w:hAnsi="Arial" w:cs="Arial"/>
          <w:sz w:val="22"/>
          <w:szCs w:val="22"/>
        </w:rPr>
      </w:pPr>
    </w:p>
    <w:p w:rsidR="009B38FC" w:rsidRDefault="009B38FC" w:rsidP="007F058A">
      <w:pPr>
        <w:tabs>
          <w:tab w:val="left" w:pos="720"/>
          <w:tab w:val="right" w:pos="9000"/>
        </w:tabs>
        <w:jc w:val="both"/>
        <w:rPr>
          <w:rFonts w:ascii="Arial" w:hAnsi="Arial" w:cs="Arial"/>
          <w:sz w:val="22"/>
          <w:szCs w:val="22"/>
        </w:rPr>
      </w:pPr>
      <w:r>
        <w:rPr>
          <w:rFonts w:ascii="Arial" w:hAnsi="Arial" w:cs="Arial"/>
          <w:sz w:val="22"/>
          <w:szCs w:val="22"/>
        </w:rPr>
        <w:t>It is the policy of the school to maintain a safe and healthful environment for every student. Therefore, the school policy prohibits the unlawful use, manufacture, possession, distribution, or dispensing of drugs and alcohol on school property. Proper law enforcement authorities will be notified. Other school sanctions will be enforced. See school disciplinary sanctions on p</w:t>
      </w:r>
      <w:r w:rsidRPr="00DB5840">
        <w:rPr>
          <w:rFonts w:ascii="Arial" w:hAnsi="Arial" w:cs="Arial"/>
          <w:sz w:val="22"/>
          <w:szCs w:val="22"/>
        </w:rPr>
        <w:t xml:space="preserve">ages </w:t>
      </w:r>
      <w:r w:rsidR="007E07DC" w:rsidRPr="00DB5840">
        <w:rPr>
          <w:rFonts w:ascii="Arial" w:hAnsi="Arial" w:cs="Arial"/>
          <w:sz w:val="22"/>
          <w:szCs w:val="22"/>
        </w:rPr>
        <w:t>4</w:t>
      </w:r>
      <w:r w:rsidR="008A725F" w:rsidRPr="00DB5840">
        <w:rPr>
          <w:rFonts w:ascii="Arial" w:hAnsi="Arial" w:cs="Arial"/>
          <w:sz w:val="22"/>
          <w:szCs w:val="22"/>
        </w:rPr>
        <w:t>7</w:t>
      </w:r>
      <w:r w:rsidR="007E07DC" w:rsidRPr="00DB5840">
        <w:rPr>
          <w:rFonts w:ascii="Arial" w:hAnsi="Arial" w:cs="Arial"/>
          <w:sz w:val="22"/>
          <w:szCs w:val="22"/>
        </w:rPr>
        <w:t>-4</w:t>
      </w:r>
      <w:r w:rsidR="00DB5840" w:rsidRPr="00DB5840">
        <w:rPr>
          <w:rFonts w:ascii="Arial" w:hAnsi="Arial" w:cs="Arial"/>
          <w:sz w:val="22"/>
          <w:szCs w:val="22"/>
        </w:rPr>
        <w:t>8</w:t>
      </w:r>
      <w:r w:rsidR="007E07DC" w:rsidRPr="00DB5840">
        <w:rPr>
          <w:rFonts w:ascii="Arial" w:hAnsi="Arial" w:cs="Arial"/>
          <w:sz w:val="22"/>
          <w:szCs w:val="22"/>
        </w:rPr>
        <w:t>.</w:t>
      </w:r>
      <w:r w:rsidR="007E07DC">
        <w:rPr>
          <w:rFonts w:ascii="Arial" w:hAnsi="Arial" w:cs="Arial"/>
          <w:sz w:val="22"/>
          <w:szCs w:val="22"/>
        </w:rPr>
        <w:t xml:space="preserve"> Fo</w:t>
      </w:r>
      <w:r>
        <w:rPr>
          <w:rFonts w:ascii="Arial" w:hAnsi="Arial" w:cs="Arial"/>
          <w:sz w:val="22"/>
          <w:szCs w:val="22"/>
        </w:rPr>
        <w:t>r a complete schedule of controlled substances, refer to Title 21 U.S. Code Annotated 812 which is available in the director’s office.</w:t>
      </w:r>
    </w:p>
    <w:p w:rsidR="005918E4" w:rsidRDefault="005918E4" w:rsidP="009B38FC">
      <w:pPr>
        <w:tabs>
          <w:tab w:val="right" w:leader="dot" w:pos="9000"/>
        </w:tabs>
        <w:rPr>
          <w:rFonts w:ascii="Arial" w:hAnsi="Arial"/>
          <w:b/>
          <w:smallCaps/>
        </w:rPr>
      </w:pPr>
    </w:p>
    <w:p w:rsidR="009B38FC" w:rsidRPr="00675A73" w:rsidRDefault="009B38FC" w:rsidP="009B38FC">
      <w:pPr>
        <w:tabs>
          <w:tab w:val="right" w:leader="dot" w:pos="9000"/>
        </w:tabs>
        <w:rPr>
          <w:rFonts w:ascii="Arial" w:hAnsi="Arial"/>
          <w:b/>
          <w:smallCaps/>
        </w:rPr>
      </w:pPr>
      <w:r>
        <w:rPr>
          <w:rFonts w:ascii="Arial" w:hAnsi="Arial"/>
          <w:b/>
          <w:smallCaps/>
        </w:rPr>
        <w:t>Sexual Assault Policy</w:t>
      </w:r>
      <w:r w:rsidR="0061163E">
        <w:rPr>
          <w:rFonts w:ascii="Arial" w:hAnsi="Arial"/>
          <w:b/>
          <w:smallCaps/>
        </w:rPr>
        <w:fldChar w:fldCharType="begin"/>
      </w:r>
      <w:r w:rsidR="005A314F">
        <w:instrText xml:space="preserve"> TC "</w:instrText>
      </w:r>
      <w:bookmarkStart w:id="185" w:name="_Toc175995290"/>
      <w:bookmarkStart w:id="186" w:name="_Toc395185464"/>
      <w:r w:rsidR="005A314F" w:rsidRPr="002061C6">
        <w:rPr>
          <w:rFonts w:ascii="Arial" w:hAnsi="Arial"/>
          <w:b/>
          <w:smallCaps/>
        </w:rPr>
        <w:instrText>Sexual Assault Policy</w:instrText>
      </w:r>
      <w:bookmarkEnd w:id="185"/>
      <w:bookmarkEnd w:id="186"/>
      <w:r w:rsidR="005A314F">
        <w:instrText xml:space="preserve">" \f C \l "2" </w:instrText>
      </w:r>
      <w:r w:rsidR="0061163E">
        <w:rPr>
          <w:rFonts w:ascii="Arial" w:hAnsi="Arial"/>
          <w:b/>
          <w:smallCaps/>
        </w:rPr>
        <w:fldChar w:fldCharType="end"/>
      </w:r>
    </w:p>
    <w:p w:rsidR="009B38FC" w:rsidRPr="007E0A7D" w:rsidRDefault="00E40BC5" w:rsidP="009B38FC">
      <w:pPr>
        <w:tabs>
          <w:tab w:val="right" w:leader="dot" w:pos="9000"/>
        </w:tabs>
        <w:rPr>
          <w:rFonts w:ascii="Arial" w:hAnsi="Arial"/>
          <w:b/>
        </w:rPr>
      </w:pPr>
      <w:r>
        <w:rPr>
          <w:rFonts w:ascii="Arial" w:hAnsi="Arial"/>
          <w:b/>
        </w:rPr>
        <w:pict>
          <v:shape id="_x0000_i1101" type="#_x0000_t75" style="width:450pt;height:7.5pt" o:hrpct="0" o:hralign="center" o:hr="t">
            <v:imagedata r:id="rId11" o:title="BD10289_"/>
          </v:shape>
        </w:pict>
      </w:r>
    </w:p>
    <w:p w:rsidR="00544859" w:rsidRPr="00F2699C" w:rsidRDefault="00FD43A4" w:rsidP="00F2699C">
      <w:pPr>
        <w:tabs>
          <w:tab w:val="left" w:pos="720"/>
          <w:tab w:val="right" w:pos="9000"/>
        </w:tabs>
        <w:jc w:val="both"/>
        <w:rPr>
          <w:rFonts w:ascii="Arial" w:hAnsi="Arial" w:cs="Arial"/>
          <w:sz w:val="22"/>
          <w:szCs w:val="22"/>
        </w:rPr>
      </w:pPr>
      <w:r>
        <w:rPr>
          <w:rFonts w:ascii="Arial" w:hAnsi="Arial" w:cs="Arial"/>
          <w:sz w:val="22"/>
          <w:szCs w:val="22"/>
        </w:rPr>
        <w:t xml:space="preserve">In the event that sexual assault does occur, it should be reported to the director, assistant director, counselor, and/or instructor. A complete sexual assault policy is available upon request from the administrative office or student services office. Information on sexual assault </w:t>
      </w:r>
      <w:r w:rsidR="0081543D">
        <w:rPr>
          <w:rFonts w:ascii="Arial" w:hAnsi="Arial" w:cs="Arial"/>
          <w:sz w:val="22"/>
          <w:szCs w:val="22"/>
        </w:rPr>
        <w:t>is o</w:t>
      </w:r>
      <w:r>
        <w:rPr>
          <w:rFonts w:ascii="Arial" w:hAnsi="Arial" w:cs="Arial"/>
          <w:sz w:val="22"/>
          <w:szCs w:val="22"/>
        </w:rPr>
        <w:t>n display in the student services office.</w:t>
      </w:r>
    </w:p>
    <w:p w:rsidR="00544859" w:rsidRDefault="00544859" w:rsidP="00FD43A4">
      <w:pPr>
        <w:tabs>
          <w:tab w:val="right" w:leader="dot" w:pos="9000"/>
        </w:tabs>
        <w:rPr>
          <w:rFonts w:ascii="Arial" w:hAnsi="Arial"/>
          <w:b/>
          <w:smallCaps/>
        </w:rPr>
      </w:pPr>
    </w:p>
    <w:p w:rsidR="00FD43A4" w:rsidRPr="00675A73" w:rsidRDefault="00315D2A" w:rsidP="00FD43A4">
      <w:pPr>
        <w:tabs>
          <w:tab w:val="right" w:leader="dot" w:pos="9000"/>
        </w:tabs>
        <w:rPr>
          <w:rFonts w:ascii="Arial" w:hAnsi="Arial"/>
          <w:b/>
          <w:smallCaps/>
        </w:rPr>
      </w:pPr>
      <w:r>
        <w:rPr>
          <w:rFonts w:ascii="Arial" w:hAnsi="Arial"/>
          <w:b/>
          <w:smallCaps/>
        </w:rPr>
        <w:t>Sex Offenders</w:t>
      </w:r>
      <w:r w:rsidR="0061163E">
        <w:rPr>
          <w:rFonts w:ascii="Arial" w:hAnsi="Arial"/>
          <w:b/>
          <w:smallCaps/>
        </w:rPr>
        <w:fldChar w:fldCharType="begin"/>
      </w:r>
      <w:r w:rsidR="005A314F">
        <w:instrText xml:space="preserve"> TC "</w:instrText>
      </w:r>
      <w:bookmarkStart w:id="187" w:name="_Toc175995291"/>
      <w:bookmarkStart w:id="188" w:name="_Toc395185465"/>
      <w:r w:rsidR="005A314F" w:rsidRPr="00803A21">
        <w:rPr>
          <w:rFonts w:ascii="Arial" w:hAnsi="Arial"/>
          <w:b/>
          <w:smallCaps/>
        </w:rPr>
        <w:instrText>Sex Offenders</w:instrText>
      </w:r>
      <w:bookmarkEnd w:id="187"/>
      <w:bookmarkEnd w:id="188"/>
      <w:r w:rsidR="005A314F">
        <w:instrText xml:space="preserve">" \f C \l "2" </w:instrText>
      </w:r>
      <w:r w:rsidR="0061163E">
        <w:rPr>
          <w:rFonts w:ascii="Arial" w:hAnsi="Arial"/>
          <w:b/>
          <w:smallCaps/>
        </w:rPr>
        <w:fldChar w:fldCharType="end"/>
      </w:r>
    </w:p>
    <w:p w:rsidR="00FD43A4" w:rsidRPr="007E0A7D" w:rsidRDefault="00E40BC5" w:rsidP="00FD43A4">
      <w:pPr>
        <w:tabs>
          <w:tab w:val="right" w:leader="dot" w:pos="9000"/>
        </w:tabs>
        <w:rPr>
          <w:rFonts w:ascii="Arial" w:hAnsi="Arial"/>
          <w:b/>
        </w:rPr>
      </w:pPr>
      <w:r>
        <w:rPr>
          <w:rFonts w:ascii="Arial" w:hAnsi="Arial"/>
          <w:b/>
        </w:rPr>
        <w:pict>
          <v:shape id="_x0000_i1102" type="#_x0000_t75" style="width:450pt;height:7.5pt" o:hrpct="0" o:hralign="center" o:hr="t">
            <v:imagedata r:id="rId11" o:title="BD10289_"/>
          </v:shape>
        </w:pict>
      </w:r>
    </w:p>
    <w:p w:rsidR="00FD43A4" w:rsidRDefault="00315D2A" w:rsidP="00FD43A4">
      <w:pPr>
        <w:tabs>
          <w:tab w:val="left" w:pos="720"/>
          <w:tab w:val="right" w:pos="9000"/>
        </w:tabs>
        <w:jc w:val="both"/>
        <w:rPr>
          <w:rFonts w:ascii="Arial" w:hAnsi="Arial" w:cs="Arial"/>
          <w:sz w:val="22"/>
          <w:szCs w:val="22"/>
        </w:rPr>
      </w:pPr>
      <w:r>
        <w:rPr>
          <w:rFonts w:ascii="Arial" w:hAnsi="Arial" w:cs="Arial"/>
          <w:sz w:val="22"/>
          <w:szCs w:val="22"/>
        </w:rPr>
        <w:t xml:space="preserve">Information may be </w:t>
      </w:r>
      <w:r w:rsidR="00CE714D">
        <w:rPr>
          <w:rFonts w:ascii="Arial" w:hAnsi="Arial" w:cs="Arial"/>
          <w:sz w:val="22"/>
          <w:szCs w:val="22"/>
        </w:rPr>
        <w:t>obtain</w:t>
      </w:r>
      <w:r>
        <w:rPr>
          <w:rFonts w:ascii="Arial" w:hAnsi="Arial" w:cs="Arial"/>
          <w:sz w:val="22"/>
          <w:szCs w:val="22"/>
        </w:rPr>
        <w:t xml:space="preserve">ed concerning registered sex offenders who may be present on campus. (See </w:t>
      </w:r>
      <w:r w:rsidRPr="00DB5840">
        <w:rPr>
          <w:rFonts w:ascii="Arial" w:hAnsi="Arial" w:cs="Arial"/>
          <w:sz w:val="22"/>
          <w:szCs w:val="22"/>
        </w:rPr>
        <w:t>page</w:t>
      </w:r>
      <w:r w:rsidR="0081543D" w:rsidRPr="00DB5840">
        <w:rPr>
          <w:rFonts w:ascii="Arial" w:hAnsi="Arial" w:cs="Arial"/>
          <w:sz w:val="22"/>
          <w:szCs w:val="22"/>
        </w:rPr>
        <w:t xml:space="preserve"> </w:t>
      </w:r>
      <w:r w:rsidR="008A725F" w:rsidRPr="00DB5840">
        <w:rPr>
          <w:rFonts w:ascii="Arial" w:hAnsi="Arial" w:cs="Arial"/>
          <w:sz w:val="22"/>
          <w:szCs w:val="22"/>
        </w:rPr>
        <w:t>5</w:t>
      </w:r>
      <w:r w:rsidRPr="00DB5840">
        <w:rPr>
          <w:rFonts w:ascii="Arial" w:hAnsi="Arial" w:cs="Arial"/>
          <w:sz w:val="22"/>
          <w:szCs w:val="22"/>
        </w:rPr>
        <w:t>)</w:t>
      </w:r>
    </w:p>
    <w:p w:rsidR="00315D2A" w:rsidRDefault="00315D2A" w:rsidP="00FD43A4">
      <w:pPr>
        <w:tabs>
          <w:tab w:val="left" w:pos="720"/>
          <w:tab w:val="right" w:pos="9000"/>
        </w:tabs>
        <w:jc w:val="both"/>
        <w:rPr>
          <w:rFonts w:ascii="Arial" w:hAnsi="Arial" w:cs="Arial"/>
          <w:sz w:val="22"/>
          <w:szCs w:val="22"/>
        </w:rPr>
      </w:pPr>
    </w:p>
    <w:p w:rsidR="00C83167" w:rsidRPr="00D8711D" w:rsidRDefault="00315D2A" w:rsidP="00D8711D">
      <w:pPr>
        <w:tabs>
          <w:tab w:val="left" w:pos="720"/>
          <w:tab w:val="right" w:pos="9000"/>
        </w:tabs>
        <w:jc w:val="both"/>
        <w:rPr>
          <w:rFonts w:ascii="Arial" w:hAnsi="Arial" w:cs="Arial"/>
          <w:b/>
          <w:sz w:val="18"/>
          <w:szCs w:val="18"/>
        </w:rPr>
      </w:pPr>
      <w:r>
        <w:rPr>
          <w:rFonts w:ascii="Arial" w:hAnsi="Arial" w:cs="Arial"/>
          <w:b/>
          <w:sz w:val="18"/>
          <w:szCs w:val="18"/>
        </w:rPr>
        <w:t>**A detailed Policy on Crime Awareness and Campus Security is provided to the public and prospective students upon request.</w:t>
      </w:r>
    </w:p>
    <w:p w:rsidR="00E75559" w:rsidRDefault="00E75559" w:rsidP="000D36DC">
      <w:pPr>
        <w:jc w:val="center"/>
        <w:rPr>
          <w:rFonts w:ascii="Bradley Hand ITC" w:hAnsi="Bradley Hand ITC"/>
          <w:b/>
          <w:sz w:val="36"/>
          <w:szCs w:val="36"/>
          <w:bdr w:val="single" w:sz="24" w:space="0" w:color="auto" w:shadow="1"/>
          <w:shd w:val="clear" w:color="auto" w:fill="E6E6E6"/>
        </w:rPr>
      </w:pPr>
    </w:p>
    <w:p w:rsidR="00681F88" w:rsidRDefault="00681F88" w:rsidP="000D36DC">
      <w:pPr>
        <w:jc w:val="center"/>
        <w:rPr>
          <w:rFonts w:ascii="Bradley Hand ITC" w:hAnsi="Bradley Hand ITC"/>
          <w:b/>
          <w:sz w:val="36"/>
          <w:szCs w:val="36"/>
          <w:bdr w:val="single" w:sz="24" w:space="0" w:color="auto" w:shadow="1"/>
          <w:shd w:val="clear" w:color="auto" w:fill="E6E6E6"/>
        </w:rPr>
      </w:pPr>
    </w:p>
    <w:p w:rsidR="00681F88" w:rsidRDefault="00681F88" w:rsidP="000D36DC">
      <w:pPr>
        <w:jc w:val="center"/>
        <w:rPr>
          <w:rFonts w:ascii="Bradley Hand ITC" w:hAnsi="Bradley Hand ITC"/>
          <w:b/>
          <w:sz w:val="36"/>
          <w:szCs w:val="36"/>
          <w:bdr w:val="single" w:sz="24" w:space="0" w:color="auto" w:shadow="1"/>
          <w:shd w:val="clear" w:color="auto" w:fill="E6E6E6"/>
        </w:rPr>
      </w:pPr>
    </w:p>
    <w:p w:rsidR="000D36DC" w:rsidRPr="00607558" w:rsidRDefault="000D36DC" w:rsidP="000D36DC">
      <w:pPr>
        <w:jc w:val="center"/>
        <w:rPr>
          <w:rFonts w:ascii="Century Schoolbook" w:hAnsi="Century Schoolbook"/>
          <w:b/>
          <w:sz w:val="36"/>
          <w:szCs w:val="36"/>
          <w:bdr w:val="single" w:sz="24" w:space="0" w:color="auto" w:shadow="1"/>
          <w:shd w:val="clear" w:color="auto" w:fill="E6E6E6"/>
        </w:rPr>
      </w:pPr>
      <w:r w:rsidRPr="00607558">
        <w:rPr>
          <w:rFonts w:ascii="Century Schoolbook" w:hAnsi="Century Schoolbook"/>
          <w:b/>
          <w:sz w:val="36"/>
          <w:szCs w:val="36"/>
          <w:bdr w:val="single" w:sz="24" w:space="0" w:color="auto" w:shadow="1"/>
          <w:shd w:val="clear" w:color="auto" w:fill="E6E6E6"/>
        </w:rPr>
        <w:lastRenderedPageBreak/>
        <w:t>Student Conduct Policy</w:t>
      </w:r>
      <w:r w:rsidR="0061163E" w:rsidRPr="00607558">
        <w:rPr>
          <w:rFonts w:ascii="Century Schoolbook" w:hAnsi="Century Schoolbook"/>
          <w:b/>
          <w:sz w:val="36"/>
          <w:szCs w:val="36"/>
          <w:bdr w:val="single" w:sz="24" w:space="0" w:color="auto" w:shadow="1"/>
          <w:shd w:val="clear" w:color="auto" w:fill="E6E6E6"/>
        </w:rPr>
        <w:fldChar w:fldCharType="begin"/>
      </w:r>
      <w:r w:rsidR="005A314F" w:rsidRPr="00607558">
        <w:rPr>
          <w:rFonts w:ascii="Century Schoolbook" w:hAnsi="Century Schoolbook"/>
        </w:rPr>
        <w:instrText xml:space="preserve"> TC "</w:instrText>
      </w:r>
      <w:bookmarkStart w:id="189" w:name="_Toc175995292"/>
      <w:bookmarkStart w:id="190" w:name="_Toc395185466"/>
      <w:r w:rsidR="005A314F" w:rsidRPr="00607558">
        <w:rPr>
          <w:rFonts w:ascii="Century Schoolbook" w:hAnsi="Century Schoolbook"/>
          <w:b/>
          <w:sz w:val="36"/>
          <w:szCs w:val="36"/>
          <w:bdr w:val="single" w:sz="24" w:space="0" w:color="auto" w:shadow="1"/>
          <w:shd w:val="clear" w:color="auto" w:fill="E6E6E6"/>
        </w:rPr>
        <w:instrText>Student Conduct Policy</w:instrText>
      </w:r>
      <w:bookmarkEnd w:id="189"/>
      <w:bookmarkEnd w:id="190"/>
      <w:r w:rsidR="005A314F"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0D36DC" w:rsidRDefault="000D36DC" w:rsidP="00FD43A4">
      <w:pPr>
        <w:tabs>
          <w:tab w:val="left" w:pos="720"/>
          <w:tab w:val="right" w:pos="9000"/>
        </w:tabs>
        <w:jc w:val="both"/>
        <w:rPr>
          <w:rFonts w:ascii="Arial" w:hAnsi="Arial" w:cs="Arial"/>
          <w:b/>
          <w:sz w:val="18"/>
          <w:szCs w:val="18"/>
        </w:rPr>
      </w:pPr>
    </w:p>
    <w:p w:rsidR="00416A76" w:rsidRPr="00416A76" w:rsidRDefault="00416A76" w:rsidP="00DB5840">
      <w:pPr>
        <w:spacing w:before="180" w:after="150"/>
        <w:jc w:val="both"/>
        <w:rPr>
          <w:rFonts w:ascii="Arial" w:hAnsi="Arial" w:cs="Arial"/>
          <w:sz w:val="22"/>
          <w:szCs w:val="22"/>
        </w:rPr>
      </w:pPr>
      <w:r w:rsidRPr="00416A76">
        <w:rPr>
          <w:rFonts w:ascii="Arial" w:hAnsi="Arial" w:cs="Arial"/>
          <w:sz w:val="22"/>
          <w:szCs w:val="22"/>
        </w:rPr>
        <w:t>Students enrolled in postsecondary educational institutions and schools are citizens of the state, local and national governments, and of the academic community, and are, therefore, expected to conduct themselves as law-abiding members of each community at all times. Admission to an institution or school of postsecondary education carries with it special privileges and imposes special responsibilities apart from those rights and duties enjoyed by non-students. In recognition of the special relationship that exists between the institution or school and the academic community which it seeks to serve, the State Board of Regents has authorized the presidents of the institutions and directors of the area vocational-technical schools under its jurisdiction to take such action as may be necessary to maintain campus conditions and preserve the integrity of the institution or school and its educational environment.</w:t>
      </w:r>
    </w:p>
    <w:p w:rsidR="00416A76" w:rsidRPr="00416A76" w:rsidRDefault="00416A76" w:rsidP="00DB5840">
      <w:pPr>
        <w:spacing w:before="180" w:after="150"/>
        <w:jc w:val="both"/>
        <w:rPr>
          <w:rFonts w:ascii="Arial" w:hAnsi="Arial" w:cs="Arial"/>
          <w:sz w:val="22"/>
          <w:szCs w:val="22"/>
        </w:rPr>
      </w:pPr>
      <w:r w:rsidRPr="00416A76">
        <w:rPr>
          <w:rFonts w:ascii="Arial" w:hAnsi="Arial" w:cs="Arial"/>
          <w:sz w:val="22"/>
          <w:szCs w:val="22"/>
        </w:rPr>
        <w:t>Pursuant to this authorization and in fulfillment of its duty to provide a secure and stimulating atmosphere in which individual and academic pursuits may flourish, the State Board of Regents has developed the following Regulations which are intended to govern student conduct on the several campuses under its jurisdiction, and which regulations may be expanded or supplemented by each institution and school subject to Board approval. In addition, students are subject to all national, state</w:t>
      </w:r>
      <w:r w:rsidR="005918E4">
        <w:rPr>
          <w:rFonts w:ascii="Arial" w:hAnsi="Arial" w:cs="Arial"/>
          <w:sz w:val="22"/>
          <w:szCs w:val="22"/>
        </w:rPr>
        <w:t>,</w:t>
      </w:r>
      <w:r w:rsidRPr="00416A76">
        <w:rPr>
          <w:rFonts w:ascii="Arial" w:hAnsi="Arial" w:cs="Arial"/>
          <w:sz w:val="22"/>
          <w:szCs w:val="22"/>
        </w:rPr>
        <w:t xml:space="preserve"> and local laws and ordinances. If a student's violation of such laws or ordinances also adversely affects the institution's or school's pursuit of its educational objectives, the institutions and schools may enforce their own regulations regardless of any proceedings instituted by other authorities. Conversely, violation of any section of these Regulations may subject a student to disciplinary measures by the institution or school whether or not such conduct is simultaneously violative of state, local or national laws.</w:t>
      </w:r>
    </w:p>
    <w:p w:rsidR="00416A76" w:rsidRPr="00416A76" w:rsidRDefault="00416A76" w:rsidP="00DB5840">
      <w:pPr>
        <w:spacing w:before="180" w:after="150"/>
        <w:jc w:val="both"/>
        <w:rPr>
          <w:rFonts w:ascii="Arial" w:hAnsi="Arial" w:cs="Arial"/>
          <w:sz w:val="22"/>
          <w:szCs w:val="22"/>
        </w:rPr>
      </w:pPr>
      <w:r w:rsidRPr="00416A76">
        <w:rPr>
          <w:rFonts w:ascii="Arial" w:hAnsi="Arial" w:cs="Arial"/>
          <w:sz w:val="22"/>
          <w:szCs w:val="22"/>
        </w:rPr>
        <w:t>Generally, through appropriate due process procedures, institutional or school disciplinary measures shall be imposed for conduct which adversely affects the institution's or school's pursuit of its educational objectives, which violates or shows a disregard for the rights of other members of the academic community, or which endangers property or persons on property owned or controlled by an institution or school.</w:t>
      </w:r>
    </w:p>
    <w:p w:rsidR="00416A76" w:rsidRDefault="00416A76" w:rsidP="00DB5840">
      <w:pPr>
        <w:spacing w:before="180" w:after="150"/>
        <w:jc w:val="both"/>
        <w:rPr>
          <w:rFonts w:ascii="Arial" w:hAnsi="Arial" w:cs="Arial"/>
          <w:color w:val="666666"/>
          <w:sz w:val="18"/>
          <w:szCs w:val="18"/>
        </w:rPr>
      </w:pPr>
      <w:r w:rsidRPr="00416A76">
        <w:rPr>
          <w:rFonts w:ascii="Arial" w:hAnsi="Arial" w:cs="Arial"/>
          <w:sz w:val="22"/>
          <w:szCs w:val="22"/>
        </w:rPr>
        <w:t>Individual or organizational misconduct which is subject to disciplinary sanction shall include but not be limited to the following examples:</w:t>
      </w:r>
    </w:p>
    <w:p w:rsidR="00E80423" w:rsidRDefault="00E80423" w:rsidP="000B727E">
      <w:pPr>
        <w:tabs>
          <w:tab w:val="right" w:leader="dot" w:pos="9000"/>
        </w:tabs>
        <w:rPr>
          <w:rFonts w:ascii="Arial" w:hAnsi="Arial"/>
          <w:b/>
          <w:smallCaps/>
        </w:rPr>
      </w:pPr>
    </w:p>
    <w:p w:rsidR="000B727E" w:rsidRPr="00675A73" w:rsidRDefault="000B727E" w:rsidP="000B727E">
      <w:pPr>
        <w:tabs>
          <w:tab w:val="right" w:leader="dot" w:pos="9000"/>
        </w:tabs>
        <w:rPr>
          <w:rFonts w:ascii="Arial" w:hAnsi="Arial"/>
          <w:b/>
          <w:smallCaps/>
        </w:rPr>
      </w:pPr>
      <w:r>
        <w:rPr>
          <w:rFonts w:ascii="Arial" w:hAnsi="Arial"/>
          <w:b/>
          <w:smallCaps/>
        </w:rPr>
        <w:t>Conduct Dangerous to Others</w:t>
      </w:r>
      <w:r w:rsidR="0061163E">
        <w:rPr>
          <w:rFonts w:ascii="Arial" w:hAnsi="Arial"/>
          <w:b/>
          <w:smallCaps/>
        </w:rPr>
        <w:fldChar w:fldCharType="begin"/>
      </w:r>
      <w:r w:rsidR="005A314F">
        <w:instrText xml:space="preserve"> TC "</w:instrText>
      </w:r>
      <w:bookmarkStart w:id="191" w:name="_Toc175995293"/>
      <w:bookmarkStart w:id="192" w:name="_Toc395185467"/>
      <w:r w:rsidR="005A314F" w:rsidRPr="0079035C">
        <w:rPr>
          <w:rFonts w:ascii="Arial" w:hAnsi="Arial"/>
          <w:b/>
          <w:smallCaps/>
        </w:rPr>
        <w:instrText>Conduct Dangerous to Others</w:instrText>
      </w:r>
      <w:bookmarkEnd w:id="191"/>
      <w:bookmarkEnd w:id="192"/>
      <w:r w:rsidR="005A314F">
        <w:instrText xml:space="preserve">" \f C \l "2" </w:instrText>
      </w:r>
      <w:r w:rsidR="0061163E">
        <w:rPr>
          <w:rFonts w:ascii="Arial" w:hAnsi="Arial"/>
          <w:b/>
          <w:smallCaps/>
        </w:rPr>
        <w:fldChar w:fldCharType="end"/>
      </w:r>
    </w:p>
    <w:p w:rsidR="000B727E" w:rsidRPr="007E0A7D" w:rsidRDefault="00E40BC5" w:rsidP="000B727E">
      <w:pPr>
        <w:tabs>
          <w:tab w:val="right" w:leader="dot" w:pos="9000"/>
        </w:tabs>
        <w:rPr>
          <w:rFonts w:ascii="Arial" w:hAnsi="Arial"/>
          <w:b/>
        </w:rPr>
      </w:pPr>
      <w:r>
        <w:rPr>
          <w:rFonts w:ascii="Arial" w:hAnsi="Arial"/>
          <w:b/>
        </w:rPr>
        <w:pict>
          <v:shape id="_x0000_i1103" type="#_x0000_t75" style="width:450pt;height:7.5pt" o:hrpct="0" o:hralign="center" o:hr="t">
            <v:imagedata r:id="rId11" o:title="BD10289_"/>
          </v:shape>
        </w:pict>
      </w:r>
    </w:p>
    <w:p w:rsidR="000976DC" w:rsidRPr="000A7E15" w:rsidRDefault="003C0203" w:rsidP="000A7E15">
      <w:pPr>
        <w:pStyle w:val="aa"/>
        <w:jc w:val="both"/>
        <w:rPr>
          <w:sz w:val="22"/>
          <w:szCs w:val="22"/>
        </w:rPr>
      </w:pPr>
      <w:r w:rsidRPr="003C0203">
        <w:rPr>
          <w:sz w:val="22"/>
          <w:szCs w:val="22"/>
        </w:rPr>
        <w:t xml:space="preserve">Any conduct which constitutes a serious danger to any person’s </w:t>
      </w:r>
      <w:r w:rsidR="00A135E8">
        <w:rPr>
          <w:sz w:val="22"/>
          <w:szCs w:val="22"/>
        </w:rPr>
        <w:t>health, safety or personal well-</w:t>
      </w:r>
      <w:r w:rsidRPr="003C0203">
        <w:rPr>
          <w:sz w:val="22"/>
          <w:szCs w:val="22"/>
        </w:rPr>
        <w:t>being, including any physical abuse or immediate threat of abuse</w:t>
      </w:r>
      <w:r w:rsidR="000B727E" w:rsidRPr="003C0203">
        <w:rPr>
          <w:sz w:val="22"/>
          <w:szCs w:val="22"/>
        </w:rPr>
        <w:t>.</w:t>
      </w:r>
    </w:p>
    <w:p w:rsidR="000976DC" w:rsidRDefault="000976DC" w:rsidP="000B727E">
      <w:pPr>
        <w:tabs>
          <w:tab w:val="right" w:leader="dot" w:pos="9000"/>
        </w:tabs>
        <w:rPr>
          <w:rFonts w:ascii="Arial" w:hAnsi="Arial"/>
          <w:b/>
          <w:smallCaps/>
        </w:rPr>
      </w:pPr>
    </w:p>
    <w:p w:rsidR="000B727E" w:rsidRPr="00675A73" w:rsidRDefault="000B727E" w:rsidP="000B727E">
      <w:pPr>
        <w:tabs>
          <w:tab w:val="right" w:leader="dot" w:pos="9000"/>
        </w:tabs>
        <w:rPr>
          <w:rFonts w:ascii="Arial" w:hAnsi="Arial"/>
          <w:b/>
          <w:smallCaps/>
        </w:rPr>
      </w:pPr>
      <w:r>
        <w:rPr>
          <w:rFonts w:ascii="Arial" w:hAnsi="Arial"/>
          <w:b/>
          <w:smallCaps/>
        </w:rPr>
        <w:t>Hazing</w:t>
      </w:r>
      <w:r w:rsidR="0061163E">
        <w:rPr>
          <w:rFonts w:ascii="Arial" w:hAnsi="Arial"/>
          <w:b/>
          <w:smallCaps/>
        </w:rPr>
        <w:fldChar w:fldCharType="begin"/>
      </w:r>
      <w:r w:rsidR="005A314F">
        <w:instrText xml:space="preserve"> TC "</w:instrText>
      </w:r>
      <w:bookmarkStart w:id="193" w:name="_Toc175995294"/>
      <w:bookmarkStart w:id="194" w:name="_Toc395185468"/>
      <w:r w:rsidR="005A314F" w:rsidRPr="009C7828">
        <w:rPr>
          <w:rFonts w:ascii="Arial" w:hAnsi="Arial"/>
          <w:b/>
          <w:smallCaps/>
        </w:rPr>
        <w:instrText>Hazing</w:instrText>
      </w:r>
      <w:bookmarkEnd w:id="193"/>
      <w:bookmarkEnd w:id="194"/>
      <w:r w:rsidR="005A314F">
        <w:instrText xml:space="preserve">" \f C \l "2" </w:instrText>
      </w:r>
      <w:r w:rsidR="0061163E">
        <w:rPr>
          <w:rFonts w:ascii="Arial" w:hAnsi="Arial"/>
          <w:b/>
          <w:smallCaps/>
        </w:rPr>
        <w:fldChar w:fldCharType="end"/>
      </w:r>
    </w:p>
    <w:p w:rsidR="000B727E" w:rsidRPr="007E0A7D" w:rsidRDefault="00E40BC5" w:rsidP="000B727E">
      <w:pPr>
        <w:tabs>
          <w:tab w:val="right" w:leader="dot" w:pos="9000"/>
        </w:tabs>
        <w:rPr>
          <w:rFonts w:ascii="Arial" w:hAnsi="Arial"/>
          <w:b/>
        </w:rPr>
      </w:pPr>
      <w:r>
        <w:rPr>
          <w:rFonts w:ascii="Arial" w:hAnsi="Arial"/>
          <w:b/>
        </w:rPr>
        <w:pict>
          <v:shape id="_x0000_i1104" type="#_x0000_t75" style="width:450pt;height:7.5pt" o:hrpct="0" o:hralign="center" o:hr="t">
            <v:imagedata r:id="rId11" o:title="BD10289_"/>
          </v:shape>
        </w:pict>
      </w:r>
    </w:p>
    <w:p w:rsidR="000B727E" w:rsidRDefault="00C10714" w:rsidP="000B727E">
      <w:pPr>
        <w:tabs>
          <w:tab w:val="left" w:pos="720"/>
          <w:tab w:val="right" w:pos="9000"/>
        </w:tabs>
        <w:jc w:val="both"/>
        <w:rPr>
          <w:rFonts w:ascii="Arial" w:hAnsi="Arial" w:cs="Arial"/>
          <w:sz w:val="22"/>
          <w:szCs w:val="22"/>
        </w:rPr>
      </w:pPr>
      <w:r>
        <w:rPr>
          <w:rFonts w:ascii="Arial" w:hAnsi="Arial" w:cs="Arial"/>
          <w:sz w:val="22"/>
          <w:szCs w:val="22"/>
        </w:rPr>
        <w:t xml:space="preserve">Hazing means any intentional or reckless act in Tennessee on or off the property of any higher education institution by one (1) student </w:t>
      </w:r>
      <w:r w:rsidR="00116E86">
        <w:rPr>
          <w:rFonts w:ascii="Arial" w:hAnsi="Arial" w:cs="Arial"/>
          <w:sz w:val="22"/>
          <w:szCs w:val="22"/>
        </w:rPr>
        <w:t>acting alone or with others which is directed against any other student, that endangers the mental or physical health or safety of that student, or which induces or coerces a student to endanger such student’s mental or physical health or safety. Hazing does not include customary athletic events or similar contests or competitions, and is limited to those actions taken and situations created in connection with initiation into or affiliation with any organization.</w:t>
      </w:r>
    </w:p>
    <w:p w:rsidR="00116E86" w:rsidRDefault="00116E86" w:rsidP="000B727E">
      <w:pPr>
        <w:tabs>
          <w:tab w:val="left" w:pos="720"/>
          <w:tab w:val="right" w:pos="9000"/>
        </w:tabs>
        <w:jc w:val="both"/>
        <w:rPr>
          <w:rFonts w:ascii="Arial" w:hAnsi="Arial" w:cs="Arial"/>
          <w:sz w:val="22"/>
          <w:szCs w:val="22"/>
        </w:rPr>
      </w:pPr>
    </w:p>
    <w:p w:rsidR="0022092F" w:rsidRDefault="0022092F" w:rsidP="000B727E">
      <w:pPr>
        <w:tabs>
          <w:tab w:val="left" w:pos="720"/>
          <w:tab w:val="right" w:pos="9000"/>
        </w:tabs>
        <w:jc w:val="both"/>
        <w:rPr>
          <w:rFonts w:ascii="Arial" w:hAnsi="Arial" w:cs="Arial"/>
          <w:sz w:val="22"/>
          <w:szCs w:val="22"/>
        </w:rPr>
      </w:pPr>
    </w:p>
    <w:p w:rsidR="00116E86" w:rsidRPr="00675A73" w:rsidRDefault="00E9447E" w:rsidP="00116E86">
      <w:pPr>
        <w:tabs>
          <w:tab w:val="right" w:leader="dot" w:pos="9000"/>
        </w:tabs>
        <w:rPr>
          <w:rFonts w:ascii="Arial" w:hAnsi="Arial"/>
          <w:b/>
          <w:smallCaps/>
        </w:rPr>
      </w:pPr>
      <w:r>
        <w:rPr>
          <w:rFonts w:ascii="Arial" w:hAnsi="Arial"/>
          <w:b/>
          <w:smallCaps/>
        </w:rPr>
        <w:t>Disorderly Conduct</w:t>
      </w:r>
      <w:r w:rsidR="0061163E">
        <w:rPr>
          <w:rFonts w:ascii="Arial" w:hAnsi="Arial"/>
          <w:b/>
          <w:smallCaps/>
        </w:rPr>
        <w:fldChar w:fldCharType="begin"/>
      </w:r>
      <w:r w:rsidR="005A314F">
        <w:instrText xml:space="preserve"> TC "</w:instrText>
      </w:r>
      <w:bookmarkStart w:id="195" w:name="_Toc175995295"/>
      <w:bookmarkStart w:id="196" w:name="_Toc395185469"/>
      <w:r w:rsidR="005A314F" w:rsidRPr="00B02D2F">
        <w:rPr>
          <w:rFonts w:ascii="Arial" w:hAnsi="Arial"/>
          <w:b/>
          <w:smallCaps/>
        </w:rPr>
        <w:instrText>Disorderly Conduct</w:instrText>
      </w:r>
      <w:bookmarkEnd w:id="195"/>
      <w:bookmarkEnd w:id="196"/>
      <w:r w:rsidR="005A314F">
        <w:instrText xml:space="preserve">" \f C \l "2" </w:instrText>
      </w:r>
      <w:r w:rsidR="0061163E">
        <w:rPr>
          <w:rFonts w:ascii="Arial" w:hAnsi="Arial"/>
          <w:b/>
          <w:smallCaps/>
        </w:rPr>
        <w:fldChar w:fldCharType="end"/>
      </w:r>
    </w:p>
    <w:p w:rsidR="00116E86" w:rsidRPr="007E0A7D" w:rsidRDefault="00E40BC5" w:rsidP="00116E86">
      <w:pPr>
        <w:tabs>
          <w:tab w:val="right" w:leader="dot" w:pos="9000"/>
        </w:tabs>
        <w:rPr>
          <w:rFonts w:ascii="Arial" w:hAnsi="Arial"/>
          <w:b/>
        </w:rPr>
      </w:pPr>
      <w:r>
        <w:rPr>
          <w:rFonts w:ascii="Arial" w:hAnsi="Arial"/>
          <w:b/>
        </w:rPr>
        <w:pict>
          <v:shape id="_x0000_i1105" type="#_x0000_t75" style="width:450pt;height:7.5pt" o:hrpct="0" o:hralign="center" o:hr="t">
            <v:imagedata r:id="rId11" o:title="BD10289_"/>
          </v:shape>
        </w:pict>
      </w:r>
    </w:p>
    <w:p w:rsidR="00116E86" w:rsidRDefault="00E9447E" w:rsidP="00116E86">
      <w:pPr>
        <w:tabs>
          <w:tab w:val="left" w:pos="720"/>
          <w:tab w:val="right" w:pos="9000"/>
        </w:tabs>
        <w:jc w:val="both"/>
        <w:rPr>
          <w:rFonts w:ascii="Arial" w:hAnsi="Arial" w:cs="Arial"/>
          <w:sz w:val="22"/>
          <w:szCs w:val="22"/>
        </w:rPr>
      </w:pPr>
      <w:r>
        <w:rPr>
          <w:rFonts w:ascii="Arial" w:hAnsi="Arial" w:cs="Arial"/>
          <w:sz w:val="22"/>
          <w:szCs w:val="22"/>
        </w:rPr>
        <w:t>Any individual or group behavior which is abusive, obscene, lewd, indecent, violent, excessively noisy, disorderly, or which unreasonably disturbs other groups or individuals.</w:t>
      </w:r>
    </w:p>
    <w:p w:rsidR="00E9447E" w:rsidRDefault="00E9447E" w:rsidP="00116E86">
      <w:pPr>
        <w:tabs>
          <w:tab w:val="left" w:pos="720"/>
          <w:tab w:val="right" w:pos="9000"/>
        </w:tabs>
        <w:jc w:val="both"/>
        <w:rPr>
          <w:rFonts w:ascii="Arial" w:hAnsi="Arial" w:cs="Arial"/>
          <w:sz w:val="22"/>
          <w:szCs w:val="22"/>
        </w:rPr>
      </w:pPr>
    </w:p>
    <w:p w:rsidR="00E9447E" w:rsidRPr="00675A73" w:rsidRDefault="00E9447E" w:rsidP="00E9447E">
      <w:pPr>
        <w:tabs>
          <w:tab w:val="right" w:leader="dot" w:pos="9000"/>
        </w:tabs>
        <w:rPr>
          <w:rFonts w:ascii="Arial" w:hAnsi="Arial"/>
          <w:b/>
          <w:smallCaps/>
        </w:rPr>
      </w:pPr>
      <w:r>
        <w:rPr>
          <w:rFonts w:ascii="Arial" w:hAnsi="Arial"/>
          <w:b/>
          <w:smallCaps/>
        </w:rPr>
        <w:t>Obstruction of Or Interference with School Activities or Facilities</w:t>
      </w:r>
      <w:r w:rsidR="0061163E">
        <w:rPr>
          <w:rFonts w:ascii="Arial" w:hAnsi="Arial"/>
          <w:b/>
          <w:smallCaps/>
        </w:rPr>
        <w:fldChar w:fldCharType="begin"/>
      </w:r>
      <w:r w:rsidR="005A314F">
        <w:instrText xml:space="preserve"> TC "</w:instrText>
      </w:r>
      <w:bookmarkStart w:id="197" w:name="_Toc175995296"/>
      <w:bookmarkStart w:id="198" w:name="_Toc395185470"/>
      <w:r w:rsidR="005A314F" w:rsidRPr="00780732">
        <w:rPr>
          <w:rFonts w:ascii="Arial" w:hAnsi="Arial"/>
          <w:b/>
          <w:smallCaps/>
        </w:rPr>
        <w:instrText>Obstruction of Or Interference with School Activities or Facilities</w:instrText>
      </w:r>
      <w:bookmarkEnd w:id="197"/>
      <w:bookmarkEnd w:id="198"/>
      <w:r w:rsidR="005A314F">
        <w:instrText xml:space="preserve">" \f C \l "2" </w:instrText>
      </w:r>
      <w:r w:rsidR="0061163E">
        <w:rPr>
          <w:rFonts w:ascii="Arial" w:hAnsi="Arial"/>
          <w:b/>
          <w:smallCaps/>
        </w:rPr>
        <w:fldChar w:fldCharType="end"/>
      </w:r>
    </w:p>
    <w:p w:rsidR="00E9447E" w:rsidRPr="007E0A7D" w:rsidRDefault="00E40BC5" w:rsidP="00E9447E">
      <w:pPr>
        <w:tabs>
          <w:tab w:val="right" w:leader="dot" w:pos="9000"/>
        </w:tabs>
        <w:rPr>
          <w:rFonts w:ascii="Arial" w:hAnsi="Arial"/>
          <w:b/>
        </w:rPr>
      </w:pPr>
      <w:r>
        <w:rPr>
          <w:rFonts w:ascii="Arial" w:hAnsi="Arial"/>
          <w:b/>
        </w:rPr>
        <w:pict>
          <v:shape id="_x0000_i1106" type="#_x0000_t75" style="width:450pt;height:7.5pt" o:hrpct="0" o:hralign="center" o:hr="t">
            <v:imagedata r:id="rId11" o:title="BD10289_"/>
          </v:shape>
        </w:pict>
      </w:r>
    </w:p>
    <w:p w:rsidR="00E9447E" w:rsidRDefault="00E9447E" w:rsidP="00E9447E">
      <w:pPr>
        <w:tabs>
          <w:tab w:val="left" w:pos="720"/>
          <w:tab w:val="right" w:pos="9000"/>
        </w:tabs>
        <w:jc w:val="both"/>
        <w:rPr>
          <w:rFonts w:ascii="Arial" w:hAnsi="Arial" w:cs="Arial"/>
          <w:sz w:val="22"/>
          <w:szCs w:val="22"/>
        </w:rPr>
      </w:pPr>
      <w:r>
        <w:rPr>
          <w:rFonts w:ascii="Arial" w:hAnsi="Arial" w:cs="Arial"/>
          <w:sz w:val="22"/>
          <w:szCs w:val="22"/>
        </w:rPr>
        <w:t>Any intentional interference with or obstruction of any school activity, program, event, or facilities, including the following:</w:t>
      </w:r>
    </w:p>
    <w:p w:rsidR="00E9447E" w:rsidRDefault="00E9447E" w:rsidP="00E9447E">
      <w:pPr>
        <w:tabs>
          <w:tab w:val="left" w:pos="720"/>
          <w:tab w:val="right" w:pos="9000"/>
        </w:tabs>
        <w:jc w:val="both"/>
        <w:rPr>
          <w:rFonts w:ascii="Arial" w:hAnsi="Arial" w:cs="Arial"/>
          <w:sz w:val="22"/>
          <w:szCs w:val="22"/>
        </w:rPr>
      </w:pPr>
    </w:p>
    <w:p w:rsidR="00E9447E" w:rsidRPr="00E9447E" w:rsidRDefault="00E9447E" w:rsidP="00A51A16">
      <w:pPr>
        <w:numPr>
          <w:ilvl w:val="0"/>
          <w:numId w:val="13"/>
        </w:numPr>
        <w:tabs>
          <w:tab w:val="left" w:pos="720"/>
          <w:tab w:val="right" w:pos="9000"/>
        </w:tabs>
        <w:jc w:val="both"/>
        <w:rPr>
          <w:rFonts w:ascii="Arial" w:hAnsi="Arial" w:cs="Arial"/>
          <w:b/>
          <w:sz w:val="18"/>
          <w:szCs w:val="18"/>
        </w:rPr>
      </w:pPr>
      <w:r>
        <w:rPr>
          <w:rFonts w:ascii="Arial" w:hAnsi="Arial" w:cs="Arial"/>
          <w:sz w:val="22"/>
          <w:szCs w:val="22"/>
        </w:rPr>
        <w:t>Any unauthorized occupancy of school or school controlled facilities or blockage of access to or from such facilities.</w:t>
      </w:r>
    </w:p>
    <w:p w:rsidR="00E9447E" w:rsidRPr="00DC719D" w:rsidRDefault="00E9447E" w:rsidP="00A51A16">
      <w:pPr>
        <w:numPr>
          <w:ilvl w:val="0"/>
          <w:numId w:val="13"/>
        </w:numPr>
        <w:tabs>
          <w:tab w:val="left" w:pos="720"/>
          <w:tab w:val="right" w:pos="9000"/>
        </w:tabs>
        <w:spacing w:before="240"/>
        <w:jc w:val="both"/>
        <w:rPr>
          <w:rFonts w:ascii="Arial" w:hAnsi="Arial" w:cs="Arial"/>
          <w:b/>
          <w:sz w:val="18"/>
          <w:szCs w:val="18"/>
        </w:rPr>
      </w:pPr>
      <w:r>
        <w:rPr>
          <w:rFonts w:ascii="Arial" w:hAnsi="Arial" w:cs="Arial"/>
          <w:sz w:val="22"/>
          <w:szCs w:val="22"/>
        </w:rPr>
        <w:t>Interference with the right of any school member or other authorized person to gain access to any school or school controlled activity, program, event or facilities.</w:t>
      </w:r>
    </w:p>
    <w:p w:rsidR="00DC719D" w:rsidRPr="00DC719D" w:rsidRDefault="00DC719D" w:rsidP="00A51A16">
      <w:pPr>
        <w:numPr>
          <w:ilvl w:val="0"/>
          <w:numId w:val="13"/>
        </w:numPr>
        <w:tabs>
          <w:tab w:val="left" w:pos="720"/>
          <w:tab w:val="right" w:pos="9000"/>
        </w:tabs>
        <w:spacing w:before="240"/>
        <w:jc w:val="both"/>
        <w:rPr>
          <w:rFonts w:ascii="Arial" w:hAnsi="Arial" w:cs="Arial"/>
          <w:b/>
          <w:sz w:val="18"/>
          <w:szCs w:val="18"/>
        </w:rPr>
      </w:pPr>
      <w:r>
        <w:rPr>
          <w:rFonts w:ascii="Arial" w:hAnsi="Arial" w:cs="Arial"/>
          <w:sz w:val="22"/>
          <w:szCs w:val="22"/>
        </w:rPr>
        <w:t>Any obstruction or delay of a campus security officer, or any school official in the performance of his/her duty.</w:t>
      </w:r>
    </w:p>
    <w:p w:rsidR="00DC719D" w:rsidRDefault="00DC719D" w:rsidP="00DC719D">
      <w:pPr>
        <w:tabs>
          <w:tab w:val="left" w:pos="720"/>
          <w:tab w:val="right" w:pos="9000"/>
        </w:tabs>
        <w:spacing w:before="120"/>
        <w:jc w:val="both"/>
        <w:rPr>
          <w:rFonts w:ascii="Arial" w:hAnsi="Arial" w:cs="Arial"/>
          <w:sz w:val="22"/>
          <w:szCs w:val="22"/>
        </w:rPr>
      </w:pPr>
    </w:p>
    <w:p w:rsidR="00DC719D" w:rsidRPr="00675A73" w:rsidRDefault="0018283F" w:rsidP="008E39CD">
      <w:pPr>
        <w:tabs>
          <w:tab w:val="right" w:leader="dot" w:pos="9000"/>
        </w:tabs>
        <w:rPr>
          <w:rFonts w:ascii="Arial" w:hAnsi="Arial"/>
          <w:b/>
          <w:smallCaps/>
        </w:rPr>
      </w:pPr>
      <w:r>
        <w:rPr>
          <w:rFonts w:ascii="Arial" w:hAnsi="Arial"/>
          <w:b/>
          <w:smallCaps/>
        </w:rPr>
        <w:t xml:space="preserve">Misuse </w:t>
      </w:r>
      <w:r w:rsidR="000976DC">
        <w:rPr>
          <w:rFonts w:ascii="Arial" w:hAnsi="Arial"/>
          <w:b/>
          <w:smallCaps/>
        </w:rPr>
        <w:t xml:space="preserve">of </w:t>
      </w:r>
      <w:r>
        <w:rPr>
          <w:rFonts w:ascii="Arial" w:hAnsi="Arial"/>
          <w:b/>
          <w:smallCaps/>
        </w:rPr>
        <w:t>or Damage to Property</w:t>
      </w:r>
      <w:r w:rsidR="0061163E">
        <w:rPr>
          <w:rFonts w:ascii="Arial" w:hAnsi="Arial"/>
          <w:b/>
          <w:smallCaps/>
        </w:rPr>
        <w:fldChar w:fldCharType="begin"/>
      </w:r>
      <w:r w:rsidR="005A314F">
        <w:instrText xml:space="preserve"> TC "</w:instrText>
      </w:r>
      <w:bookmarkStart w:id="199" w:name="_Toc175995297"/>
      <w:bookmarkStart w:id="200" w:name="_Toc395185471"/>
      <w:r w:rsidR="005A314F" w:rsidRPr="00343C28">
        <w:rPr>
          <w:rFonts w:ascii="Arial" w:hAnsi="Arial"/>
          <w:b/>
          <w:smallCaps/>
        </w:rPr>
        <w:instrText>Misuse or Damage to Property</w:instrText>
      </w:r>
      <w:bookmarkEnd w:id="199"/>
      <w:bookmarkEnd w:id="200"/>
      <w:r w:rsidR="005A314F">
        <w:instrText xml:space="preserve">" \f C \l "2" </w:instrText>
      </w:r>
      <w:r w:rsidR="0061163E">
        <w:rPr>
          <w:rFonts w:ascii="Arial" w:hAnsi="Arial"/>
          <w:b/>
          <w:smallCaps/>
        </w:rPr>
        <w:fldChar w:fldCharType="end"/>
      </w:r>
    </w:p>
    <w:p w:rsidR="00DC719D" w:rsidRPr="007E0A7D" w:rsidRDefault="00E40BC5" w:rsidP="00DC719D">
      <w:pPr>
        <w:tabs>
          <w:tab w:val="right" w:leader="dot" w:pos="9000"/>
        </w:tabs>
        <w:rPr>
          <w:rFonts w:ascii="Arial" w:hAnsi="Arial"/>
          <w:b/>
        </w:rPr>
      </w:pPr>
      <w:r>
        <w:rPr>
          <w:rFonts w:ascii="Arial" w:hAnsi="Arial"/>
          <w:b/>
        </w:rPr>
        <w:pict>
          <v:shape id="_x0000_i1107" type="#_x0000_t75" style="width:450pt;height:7.5pt" o:hrpct="0" o:hralign="center" o:hr="t">
            <v:imagedata r:id="rId11" o:title="BD10289_"/>
          </v:shape>
        </w:pict>
      </w:r>
    </w:p>
    <w:p w:rsidR="00DC719D" w:rsidRDefault="00022DDF" w:rsidP="00DC719D">
      <w:pPr>
        <w:tabs>
          <w:tab w:val="left" w:pos="720"/>
          <w:tab w:val="right" w:pos="9000"/>
        </w:tabs>
        <w:jc w:val="both"/>
        <w:rPr>
          <w:rFonts w:ascii="Arial" w:hAnsi="Arial" w:cs="Arial"/>
          <w:sz w:val="22"/>
          <w:szCs w:val="22"/>
        </w:rPr>
      </w:pPr>
      <w:r>
        <w:rPr>
          <w:rFonts w:ascii="Arial" w:hAnsi="Arial" w:cs="Arial"/>
          <w:sz w:val="22"/>
          <w:szCs w:val="22"/>
        </w:rPr>
        <w:t>Any act of misuse, vandalism, malicious or unwarranted damage or destruction, defacing, disfiguring</w:t>
      </w:r>
      <w:r w:rsidR="005918E4">
        <w:rPr>
          <w:rFonts w:ascii="Arial" w:hAnsi="Arial" w:cs="Arial"/>
          <w:sz w:val="22"/>
          <w:szCs w:val="22"/>
        </w:rPr>
        <w:t>,</w:t>
      </w:r>
      <w:r>
        <w:rPr>
          <w:rFonts w:ascii="Arial" w:hAnsi="Arial" w:cs="Arial"/>
          <w:sz w:val="22"/>
          <w:szCs w:val="22"/>
        </w:rPr>
        <w:t xml:space="preserve"> or unauthorized use of property belonging to the school including, but not limited to, fire alarms, fire equipment, elevators, telephones, school keys, computer resources, library materials</w:t>
      </w:r>
      <w:r w:rsidR="005918E4">
        <w:rPr>
          <w:rFonts w:ascii="Arial" w:hAnsi="Arial" w:cs="Arial"/>
          <w:sz w:val="22"/>
          <w:szCs w:val="22"/>
        </w:rPr>
        <w:t>,</w:t>
      </w:r>
      <w:r>
        <w:rPr>
          <w:rFonts w:ascii="Arial" w:hAnsi="Arial" w:cs="Arial"/>
          <w:sz w:val="22"/>
          <w:szCs w:val="22"/>
        </w:rPr>
        <w:t xml:space="preserve"> and/or safety devices; and any such act against a member of the school community, or a guest of the school.</w:t>
      </w:r>
    </w:p>
    <w:p w:rsidR="00022DDF" w:rsidRDefault="00022DDF" w:rsidP="00DC719D">
      <w:pPr>
        <w:tabs>
          <w:tab w:val="left" w:pos="720"/>
          <w:tab w:val="right" w:pos="9000"/>
        </w:tabs>
        <w:jc w:val="both"/>
        <w:rPr>
          <w:rFonts w:ascii="Arial" w:hAnsi="Arial" w:cs="Arial"/>
          <w:sz w:val="22"/>
          <w:szCs w:val="22"/>
        </w:rPr>
      </w:pPr>
    </w:p>
    <w:p w:rsidR="00022DDF" w:rsidRPr="00675A73" w:rsidRDefault="008233E8" w:rsidP="00022DDF">
      <w:pPr>
        <w:tabs>
          <w:tab w:val="right" w:leader="dot" w:pos="9000"/>
        </w:tabs>
        <w:rPr>
          <w:rFonts w:ascii="Arial" w:hAnsi="Arial"/>
          <w:b/>
          <w:smallCaps/>
        </w:rPr>
      </w:pPr>
      <w:r>
        <w:rPr>
          <w:rFonts w:ascii="Arial" w:hAnsi="Arial"/>
          <w:b/>
          <w:smallCaps/>
        </w:rPr>
        <w:t>Theft, Misappropriation, or Unauthorized Sale</w:t>
      </w:r>
      <w:r w:rsidR="0061163E">
        <w:rPr>
          <w:rFonts w:ascii="Arial" w:hAnsi="Arial"/>
          <w:b/>
          <w:smallCaps/>
        </w:rPr>
        <w:fldChar w:fldCharType="begin"/>
      </w:r>
      <w:r w:rsidR="0018460F">
        <w:instrText xml:space="preserve"> TC "</w:instrText>
      </w:r>
      <w:bookmarkStart w:id="201" w:name="_Toc395185472"/>
      <w:r w:rsidR="0018460F" w:rsidRPr="008B068A">
        <w:rPr>
          <w:rFonts w:ascii="Arial" w:hAnsi="Arial"/>
          <w:b/>
          <w:smallCaps/>
        </w:rPr>
        <w:instrText xml:space="preserve">Theft, Misappropriation, or Unauthorized </w:instrText>
      </w:r>
      <w:smartTag w:uri="urn:schemas-microsoft-com:office:smarttags" w:element="City">
        <w:r w:rsidR="0018460F" w:rsidRPr="008B068A">
          <w:rPr>
            <w:rFonts w:ascii="Arial" w:hAnsi="Arial"/>
            <w:b/>
            <w:smallCaps/>
          </w:rPr>
          <w:instrText>Sale</w:instrText>
        </w:r>
      </w:smartTag>
      <w:bookmarkEnd w:id="201"/>
      <w:r w:rsidR="0018460F">
        <w:instrText xml:space="preserve">" \f C \l "2" </w:instrText>
      </w:r>
      <w:r w:rsidR="0061163E">
        <w:rPr>
          <w:rFonts w:ascii="Arial" w:hAnsi="Arial"/>
          <w:b/>
          <w:smallCaps/>
        </w:rPr>
        <w:fldChar w:fldCharType="end"/>
      </w:r>
    </w:p>
    <w:p w:rsidR="00022DDF" w:rsidRPr="007E0A7D" w:rsidRDefault="00E40BC5" w:rsidP="00022DDF">
      <w:pPr>
        <w:tabs>
          <w:tab w:val="right" w:leader="dot" w:pos="9000"/>
        </w:tabs>
        <w:rPr>
          <w:rFonts w:ascii="Arial" w:hAnsi="Arial"/>
          <w:b/>
        </w:rPr>
      </w:pPr>
      <w:r>
        <w:rPr>
          <w:rFonts w:ascii="Arial" w:hAnsi="Arial"/>
          <w:b/>
        </w:rPr>
        <w:pict>
          <v:shape id="_x0000_i1108" type="#_x0000_t75" style="width:450pt;height:7.5pt" o:hrpct="0" o:hralign="center" o:hr="t">
            <v:imagedata r:id="rId11" o:title="BD10289_"/>
          </v:shape>
        </w:pict>
      </w:r>
    </w:p>
    <w:p w:rsidR="00022DDF" w:rsidRDefault="00A220EB" w:rsidP="00022DDF">
      <w:pPr>
        <w:tabs>
          <w:tab w:val="left" w:pos="720"/>
          <w:tab w:val="right" w:pos="9000"/>
        </w:tabs>
        <w:jc w:val="both"/>
        <w:rPr>
          <w:rFonts w:ascii="Arial" w:hAnsi="Arial" w:cs="Arial"/>
          <w:sz w:val="22"/>
          <w:szCs w:val="22"/>
        </w:rPr>
      </w:pPr>
      <w:r>
        <w:rPr>
          <w:rFonts w:ascii="Arial" w:hAnsi="Arial" w:cs="Arial"/>
          <w:sz w:val="22"/>
          <w:szCs w:val="22"/>
        </w:rPr>
        <w:t>Any act of theft, misappropriation, or sale of school property or any such act against a member of the school community or a guest of the school.</w:t>
      </w:r>
    </w:p>
    <w:p w:rsidR="00544859" w:rsidRDefault="00544859" w:rsidP="00A220EB">
      <w:pPr>
        <w:tabs>
          <w:tab w:val="right" w:leader="dot" w:pos="9000"/>
        </w:tabs>
        <w:rPr>
          <w:rFonts w:ascii="Arial" w:hAnsi="Arial"/>
          <w:b/>
          <w:smallCaps/>
        </w:rPr>
      </w:pPr>
    </w:p>
    <w:p w:rsidR="00A220EB" w:rsidRPr="00675A73" w:rsidRDefault="00A220EB" w:rsidP="00A220EB">
      <w:pPr>
        <w:tabs>
          <w:tab w:val="right" w:leader="dot" w:pos="9000"/>
        </w:tabs>
        <w:rPr>
          <w:rFonts w:ascii="Arial" w:hAnsi="Arial"/>
          <w:b/>
          <w:smallCaps/>
        </w:rPr>
      </w:pPr>
      <w:r>
        <w:rPr>
          <w:rFonts w:ascii="Arial" w:hAnsi="Arial"/>
          <w:b/>
          <w:smallCaps/>
        </w:rPr>
        <w:t>Misuse of Documents or Identification Cards</w:t>
      </w:r>
      <w:r w:rsidR="0061163E">
        <w:rPr>
          <w:rFonts w:ascii="Arial" w:hAnsi="Arial"/>
          <w:b/>
          <w:smallCaps/>
        </w:rPr>
        <w:fldChar w:fldCharType="begin"/>
      </w:r>
      <w:r w:rsidR="005A314F">
        <w:instrText xml:space="preserve"> TC "</w:instrText>
      </w:r>
      <w:bookmarkStart w:id="202" w:name="_Toc175995298"/>
      <w:bookmarkStart w:id="203" w:name="_Toc395185473"/>
      <w:r w:rsidR="005A314F" w:rsidRPr="00284070">
        <w:rPr>
          <w:rFonts w:ascii="Arial" w:hAnsi="Arial"/>
          <w:b/>
          <w:smallCaps/>
        </w:rPr>
        <w:instrText>Misuse of Documents or Identification Cards</w:instrText>
      </w:r>
      <w:bookmarkEnd w:id="202"/>
      <w:bookmarkEnd w:id="203"/>
      <w:r w:rsidR="005A314F">
        <w:instrText xml:space="preserve">" \f C \l "2" </w:instrText>
      </w:r>
      <w:r w:rsidR="0061163E">
        <w:rPr>
          <w:rFonts w:ascii="Arial" w:hAnsi="Arial"/>
          <w:b/>
          <w:smallCaps/>
        </w:rPr>
        <w:fldChar w:fldCharType="end"/>
      </w:r>
    </w:p>
    <w:p w:rsidR="00A220EB" w:rsidRPr="007E0A7D" w:rsidRDefault="00E40BC5" w:rsidP="00A220EB">
      <w:pPr>
        <w:tabs>
          <w:tab w:val="right" w:leader="dot" w:pos="9000"/>
        </w:tabs>
        <w:rPr>
          <w:rFonts w:ascii="Arial" w:hAnsi="Arial"/>
          <w:b/>
        </w:rPr>
      </w:pPr>
      <w:r>
        <w:rPr>
          <w:rFonts w:ascii="Arial" w:hAnsi="Arial"/>
          <w:b/>
        </w:rPr>
        <w:pict>
          <v:shape id="_x0000_i1109" type="#_x0000_t75" style="width:450pt;height:7.5pt" o:hrpct="0" o:hralign="center" o:hr="t">
            <v:imagedata r:id="rId11" o:title="BD10289_"/>
          </v:shape>
        </w:pict>
      </w:r>
    </w:p>
    <w:p w:rsidR="00A220EB" w:rsidRDefault="00A220EB" w:rsidP="00A220EB">
      <w:pPr>
        <w:tabs>
          <w:tab w:val="left" w:pos="720"/>
          <w:tab w:val="right" w:pos="9000"/>
        </w:tabs>
        <w:jc w:val="both"/>
        <w:rPr>
          <w:rFonts w:ascii="Arial" w:hAnsi="Arial" w:cs="Arial"/>
          <w:sz w:val="22"/>
          <w:szCs w:val="22"/>
        </w:rPr>
      </w:pPr>
      <w:r>
        <w:rPr>
          <w:rFonts w:ascii="Arial" w:hAnsi="Arial" w:cs="Arial"/>
          <w:sz w:val="22"/>
          <w:szCs w:val="22"/>
        </w:rPr>
        <w:t>Any forgery, alteration of or unauthorized use of school documents, forms, records, or identification cards, including the giving of any false information, or withholding of necessary information, in connection with a student’s admission enrollment or status in the school.</w:t>
      </w:r>
    </w:p>
    <w:p w:rsidR="000976DC" w:rsidRDefault="000976DC" w:rsidP="00A220EB">
      <w:pPr>
        <w:tabs>
          <w:tab w:val="right" w:leader="dot" w:pos="9000"/>
        </w:tabs>
        <w:rPr>
          <w:rFonts w:ascii="Arial" w:hAnsi="Arial"/>
          <w:b/>
          <w:smallCaps/>
        </w:rPr>
      </w:pPr>
    </w:p>
    <w:p w:rsidR="00A220EB" w:rsidRPr="00675A73" w:rsidRDefault="00A220EB" w:rsidP="00A220EB">
      <w:pPr>
        <w:tabs>
          <w:tab w:val="right" w:leader="dot" w:pos="9000"/>
        </w:tabs>
        <w:rPr>
          <w:rFonts w:ascii="Arial" w:hAnsi="Arial"/>
          <w:b/>
          <w:smallCaps/>
        </w:rPr>
      </w:pPr>
      <w:r>
        <w:rPr>
          <w:rFonts w:ascii="Arial" w:hAnsi="Arial"/>
          <w:b/>
          <w:smallCaps/>
        </w:rPr>
        <w:t xml:space="preserve">Firearms </w:t>
      </w:r>
      <w:smartTag w:uri="urn:schemas-microsoft-com:office:smarttags" w:element="stockticker">
        <w:r>
          <w:rPr>
            <w:rFonts w:ascii="Arial" w:hAnsi="Arial"/>
            <w:b/>
            <w:smallCaps/>
          </w:rPr>
          <w:t>and</w:t>
        </w:r>
      </w:smartTag>
      <w:r>
        <w:rPr>
          <w:rFonts w:ascii="Arial" w:hAnsi="Arial"/>
          <w:b/>
          <w:smallCaps/>
        </w:rPr>
        <w:t xml:space="preserve"> Other Dangerous Weapons</w:t>
      </w:r>
      <w:r w:rsidR="0061163E">
        <w:rPr>
          <w:rFonts w:ascii="Arial" w:hAnsi="Arial"/>
          <w:b/>
          <w:smallCaps/>
        </w:rPr>
        <w:fldChar w:fldCharType="begin"/>
      </w:r>
      <w:r w:rsidR="005A314F">
        <w:instrText xml:space="preserve"> TC "</w:instrText>
      </w:r>
      <w:bookmarkStart w:id="204" w:name="_Toc175995299"/>
      <w:bookmarkStart w:id="205" w:name="_Toc395185474"/>
      <w:r w:rsidR="005A314F" w:rsidRPr="008F0E7F">
        <w:rPr>
          <w:rFonts w:ascii="Arial" w:hAnsi="Arial"/>
          <w:b/>
          <w:smallCaps/>
        </w:rPr>
        <w:instrText xml:space="preserve">Firearms </w:instrText>
      </w:r>
      <w:smartTag w:uri="urn:schemas-microsoft-com:office:smarttags" w:element="stockticker">
        <w:r w:rsidR="005A314F" w:rsidRPr="008F0E7F">
          <w:rPr>
            <w:rFonts w:ascii="Arial" w:hAnsi="Arial"/>
            <w:b/>
            <w:smallCaps/>
          </w:rPr>
          <w:instrText>and</w:instrText>
        </w:r>
      </w:smartTag>
      <w:r w:rsidR="005A314F" w:rsidRPr="008F0E7F">
        <w:rPr>
          <w:rFonts w:ascii="Arial" w:hAnsi="Arial"/>
          <w:b/>
          <w:smallCaps/>
        </w:rPr>
        <w:instrText xml:space="preserve"> Other Dangerous Weapons</w:instrText>
      </w:r>
      <w:bookmarkEnd w:id="204"/>
      <w:bookmarkEnd w:id="205"/>
      <w:r w:rsidR="005A314F">
        <w:instrText xml:space="preserve">" \f C \l "2" </w:instrText>
      </w:r>
      <w:r w:rsidR="0061163E">
        <w:rPr>
          <w:rFonts w:ascii="Arial" w:hAnsi="Arial"/>
          <w:b/>
          <w:smallCaps/>
        </w:rPr>
        <w:fldChar w:fldCharType="end"/>
      </w:r>
    </w:p>
    <w:p w:rsidR="00A220EB" w:rsidRPr="007E0A7D" w:rsidRDefault="00E40BC5" w:rsidP="00A220EB">
      <w:pPr>
        <w:tabs>
          <w:tab w:val="right" w:leader="dot" w:pos="9000"/>
        </w:tabs>
        <w:rPr>
          <w:rFonts w:ascii="Arial" w:hAnsi="Arial"/>
          <w:b/>
        </w:rPr>
      </w:pPr>
      <w:r>
        <w:rPr>
          <w:rFonts w:ascii="Arial" w:hAnsi="Arial"/>
          <w:b/>
        </w:rPr>
        <w:pict>
          <v:shape id="_x0000_i1110" type="#_x0000_t75" style="width:450pt;height:7.5pt" o:hrpct="0" o:hralign="center" o:hr="t">
            <v:imagedata r:id="rId11" o:title="BD10289_"/>
          </v:shape>
        </w:pict>
      </w:r>
    </w:p>
    <w:p w:rsidR="00A220EB" w:rsidRDefault="00735FF6" w:rsidP="00A220EB">
      <w:pPr>
        <w:tabs>
          <w:tab w:val="left" w:pos="720"/>
          <w:tab w:val="right" w:pos="9000"/>
        </w:tabs>
        <w:jc w:val="both"/>
        <w:rPr>
          <w:rFonts w:ascii="Arial" w:hAnsi="Arial" w:cs="Arial"/>
          <w:sz w:val="22"/>
          <w:szCs w:val="22"/>
        </w:rPr>
      </w:pPr>
      <w:r>
        <w:rPr>
          <w:rFonts w:ascii="Arial" w:hAnsi="Arial" w:cs="Arial"/>
          <w:sz w:val="22"/>
          <w:szCs w:val="22"/>
        </w:rPr>
        <w:t>Any possession of or use of firearms or dangerous weapons of any kind is prohibited.</w:t>
      </w:r>
    </w:p>
    <w:p w:rsidR="00735FF6" w:rsidRDefault="00735FF6" w:rsidP="00A220EB">
      <w:pPr>
        <w:tabs>
          <w:tab w:val="left" w:pos="720"/>
          <w:tab w:val="right" w:pos="9000"/>
        </w:tabs>
        <w:jc w:val="both"/>
        <w:rPr>
          <w:rFonts w:ascii="Arial" w:hAnsi="Arial" w:cs="Arial"/>
          <w:sz w:val="22"/>
          <w:szCs w:val="22"/>
        </w:rPr>
      </w:pPr>
    </w:p>
    <w:p w:rsidR="00735FF6" w:rsidRPr="00675A73" w:rsidRDefault="00735FF6" w:rsidP="00735FF6">
      <w:pPr>
        <w:tabs>
          <w:tab w:val="right" w:leader="dot" w:pos="9000"/>
        </w:tabs>
        <w:rPr>
          <w:rFonts w:ascii="Arial" w:hAnsi="Arial"/>
          <w:b/>
          <w:smallCaps/>
        </w:rPr>
      </w:pPr>
      <w:r>
        <w:rPr>
          <w:rFonts w:ascii="Arial" w:hAnsi="Arial"/>
          <w:b/>
          <w:smallCaps/>
        </w:rPr>
        <w:t xml:space="preserve">Explosives, Fireworks, </w:t>
      </w:r>
      <w:smartTag w:uri="urn:schemas-microsoft-com:office:smarttags" w:element="stockticker">
        <w:r>
          <w:rPr>
            <w:rFonts w:ascii="Arial" w:hAnsi="Arial"/>
            <w:b/>
            <w:smallCaps/>
          </w:rPr>
          <w:t>and</w:t>
        </w:r>
      </w:smartTag>
      <w:r>
        <w:rPr>
          <w:rFonts w:ascii="Arial" w:hAnsi="Arial"/>
          <w:b/>
          <w:smallCaps/>
        </w:rPr>
        <w:t xml:space="preserve"> Flammable Materials</w:t>
      </w:r>
      <w:r w:rsidR="0061163E">
        <w:rPr>
          <w:rFonts w:ascii="Arial" w:hAnsi="Arial"/>
          <w:b/>
          <w:smallCaps/>
        </w:rPr>
        <w:fldChar w:fldCharType="begin"/>
      </w:r>
      <w:r w:rsidR="005A314F">
        <w:instrText xml:space="preserve"> TC "</w:instrText>
      </w:r>
      <w:bookmarkStart w:id="206" w:name="_Toc175995300"/>
      <w:bookmarkStart w:id="207" w:name="_Toc395185475"/>
      <w:r w:rsidR="005A314F" w:rsidRPr="005B2D59">
        <w:rPr>
          <w:rFonts w:ascii="Arial" w:hAnsi="Arial"/>
          <w:b/>
          <w:smallCaps/>
        </w:rPr>
        <w:instrText xml:space="preserve">Explosives, Fireworks, </w:instrText>
      </w:r>
      <w:smartTag w:uri="urn:schemas-microsoft-com:office:smarttags" w:element="stockticker">
        <w:r w:rsidR="005A314F" w:rsidRPr="005B2D59">
          <w:rPr>
            <w:rFonts w:ascii="Arial" w:hAnsi="Arial"/>
            <w:b/>
            <w:smallCaps/>
          </w:rPr>
          <w:instrText>and</w:instrText>
        </w:r>
      </w:smartTag>
      <w:r w:rsidR="005A314F" w:rsidRPr="005B2D59">
        <w:rPr>
          <w:rFonts w:ascii="Arial" w:hAnsi="Arial"/>
          <w:b/>
          <w:smallCaps/>
        </w:rPr>
        <w:instrText xml:space="preserve"> Flammable Materials</w:instrText>
      </w:r>
      <w:bookmarkEnd w:id="206"/>
      <w:bookmarkEnd w:id="207"/>
      <w:r w:rsidR="005A314F">
        <w:instrText xml:space="preserve">" \f C \l "2" </w:instrText>
      </w:r>
      <w:r w:rsidR="0061163E">
        <w:rPr>
          <w:rFonts w:ascii="Arial" w:hAnsi="Arial"/>
          <w:b/>
          <w:smallCaps/>
        </w:rPr>
        <w:fldChar w:fldCharType="end"/>
      </w:r>
    </w:p>
    <w:p w:rsidR="00735FF6" w:rsidRPr="007E0A7D" w:rsidRDefault="00E40BC5" w:rsidP="00735FF6">
      <w:pPr>
        <w:tabs>
          <w:tab w:val="right" w:leader="dot" w:pos="9000"/>
        </w:tabs>
        <w:rPr>
          <w:rFonts w:ascii="Arial" w:hAnsi="Arial"/>
          <w:b/>
        </w:rPr>
      </w:pPr>
      <w:r>
        <w:rPr>
          <w:rFonts w:ascii="Arial" w:hAnsi="Arial"/>
          <w:b/>
        </w:rPr>
        <w:pict>
          <v:shape id="_x0000_i1111" type="#_x0000_t75" style="width:450pt;height:7.5pt" o:hrpct="0" o:hralign="center" o:hr="t">
            <v:imagedata r:id="rId11" o:title="BD10289_"/>
          </v:shape>
        </w:pict>
      </w:r>
    </w:p>
    <w:p w:rsidR="00735FF6" w:rsidRDefault="00735FF6" w:rsidP="00735FF6">
      <w:pPr>
        <w:tabs>
          <w:tab w:val="left" w:pos="720"/>
          <w:tab w:val="right" w:pos="9000"/>
        </w:tabs>
        <w:jc w:val="both"/>
        <w:rPr>
          <w:rFonts w:ascii="Arial" w:hAnsi="Arial" w:cs="Arial"/>
          <w:sz w:val="22"/>
          <w:szCs w:val="22"/>
        </w:rPr>
      </w:pPr>
      <w:r>
        <w:rPr>
          <w:rFonts w:ascii="Arial" w:hAnsi="Arial" w:cs="Arial"/>
          <w:sz w:val="22"/>
          <w:szCs w:val="22"/>
        </w:rPr>
        <w:t>The unauthorized possession, ignition, or detonation of any object or article which could cause damage by fire or other means to persons or property or possession of any substance which could be considered to be and used as fireworks.</w:t>
      </w:r>
    </w:p>
    <w:p w:rsidR="003A7B1D" w:rsidRDefault="003A7B1D" w:rsidP="00735FF6">
      <w:pPr>
        <w:tabs>
          <w:tab w:val="left" w:pos="720"/>
          <w:tab w:val="right" w:pos="9000"/>
        </w:tabs>
        <w:jc w:val="both"/>
        <w:rPr>
          <w:rFonts w:ascii="Arial" w:hAnsi="Arial" w:cs="Arial"/>
          <w:sz w:val="22"/>
          <w:szCs w:val="22"/>
        </w:rPr>
      </w:pPr>
    </w:p>
    <w:p w:rsidR="008E39CD" w:rsidRDefault="008E39CD" w:rsidP="003A7B1D">
      <w:pPr>
        <w:tabs>
          <w:tab w:val="right" w:leader="dot" w:pos="9000"/>
        </w:tabs>
        <w:rPr>
          <w:rFonts w:ascii="Arial" w:hAnsi="Arial"/>
          <w:b/>
          <w:smallCaps/>
        </w:rPr>
      </w:pPr>
    </w:p>
    <w:p w:rsidR="0022092F" w:rsidRDefault="0022092F" w:rsidP="003A7B1D">
      <w:pPr>
        <w:tabs>
          <w:tab w:val="right" w:leader="dot" w:pos="9000"/>
        </w:tabs>
        <w:rPr>
          <w:rFonts w:ascii="Arial" w:hAnsi="Arial"/>
          <w:b/>
          <w:smallCaps/>
        </w:rPr>
      </w:pPr>
    </w:p>
    <w:p w:rsidR="0022092F" w:rsidRDefault="0022092F" w:rsidP="003A7B1D">
      <w:pPr>
        <w:tabs>
          <w:tab w:val="right" w:leader="dot" w:pos="9000"/>
        </w:tabs>
        <w:rPr>
          <w:rFonts w:ascii="Arial" w:hAnsi="Arial"/>
          <w:b/>
          <w:smallCaps/>
        </w:rPr>
      </w:pPr>
    </w:p>
    <w:p w:rsidR="003A7B1D" w:rsidRPr="00675A73" w:rsidRDefault="00386160" w:rsidP="003A7B1D">
      <w:pPr>
        <w:tabs>
          <w:tab w:val="right" w:leader="dot" w:pos="9000"/>
        </w:tabs>
        <w:rPr>
          <w:rFonts w:ascii="Arial" w:hAnsi="Arial"/>
          <w:b/>
          <w:smallCaps/>
        </w:rPr>
      </w:pPr>
      <w:r>
        <w:rPr>
          <w:rFonts w:ascii="Arial" w:hAnsi="Arial"/>
          <w:b/>
          <w:smallCaps/>
        </w:rPr>
        <w:t>Alcohol</w:t>
      </w:r>
      <w:r w:rsidR="0061163E">
        <w:rPr>
          <w:rFonts w:ascii="Arial" w:hAnsi="Arial"/>
          <w:b/>
          <w:smallCaps/>
        </w:rPr>
        <w:fldChar w:fldCharType="begin"/>
      </w:r>
      <w:r w:rsidR="005A314F">
        <w:instrText xml:space="preserve"> TC "</w:instrText>
      </w:r>
      <w:bookmarkStart w:id="208" w:name="_Toc175995301"/>
      <w:bookmarkStart w:id="209" w:name="_Toc395185476"/>
      <w:r w:rsidR="005A314F" w:rsidRPr="00611C5A">
        <w:rPr>
          <w:rFonts w:ascii="Arial" w:hAnsi="Arial"/>
          <w:b/>
          <w:smallCaps/>
        </w:rPr>
        <w:instrText>Alcohol</w:instrText>
      </w:r>
      <w:bookmarkEnd w:id="208"/>
      <w:bookmarkEnd w:id="209"/>
      <w:r w:rsidR="005A314F">
        <w:instrText xml:space="preserve">" \f C \l "2" </w:instrText>
      </w:r>
      <w:r w:rsidR="0061163E">
        <w:rPr>
          <w:rFonts w:ascii="Arial" w:hAnsi="Arial"/>
          <w:b/>
          <w:smallCaps/>
        </w:rPr>
        <w:fldChar w:fldCharType="end"/>
      </w:r>
    </w:p>
    <w:p w:rsidR="003A7B1D" w:rsidRPr="007E0A7D" w:rsidRDefault="00E40BC5" w:rsidP="003A7B1D">
      <w:pPr>
        <w:tabs>
          <w:tab w:val="right" w:leader="dot" w:pos="9000"/>
        </w:tabs>
        <w:rPr>
          <w:rFonts w:ascii="Arial" w:hAnsi="Arial"/>
          <w:b/>
        </w:rPr>
      </w:pPr>
      <w:r>
        <w:rPr>
          <w:rFonts w:ascii="Arial" w:hAnsi="Arial"/>
          <w:b/>
        </w:rPr>
        <w:pict>
          <v:shape id="_x0000_i1112" type="#_x0000_t75" style="width:450pt;height:7.5pt" o:hrpct="0" o:hralign="center" o:hr="t">
            <v:imagedata r:id="rId11" o:title="BD10289_"/>
          </v:shape>
        </w:pict>
      </w:r>
    </w:p>
    <w:p w:rsidR="00386160" w:rsidRDefault="000976DC" w:rsidP="003A7B1D">
      <w:pPr>
        <w:tabs>
          <w:tab w:val="left" w:pos="720"/>
          <w:tab w:val="right" w:pos="9000"/>
        </w:tabs>
        <w:jc w:val="both"/>
        <w:rPr>
          <w:rFonts w:ascii="Arial" w:hAnsi="Arial" w:cs="Arial"/>
          <w:sz w:val="22"/>
          <w:szCs w:val="22"/>
        </w:rPr>
      </w:pPr>
      <w:r>
        <w:rPr>
          <w:rFonts w:ascii="Arial" w:hAnsi="Arial" w:cs="Arial"/>
          <w:sz w:val="22"/>
          <w:szCs w:val="22"/>
        </w:rPr>
        <w:t>The use, possession, distribution, sale</w:t>
      </w:r>
      <w:r w:rsidR="005918E4">
        <w:rPr>
          <w:rFonts w:ascii="Arial" w:hAnsi="Arial" w:cs="Arial"/>
          <w:sz w:val="22"/>
          <w:szCs w:val="22"/>
        </w:rPr>
        <w:t>,</w:t>
      </w:r>
      <w:r>
        <w:rPr>
          <w:rFonts w:ascii="Arial" w:hAnsi="Arial" w:cs="Arial"/>
          <w:sz w:val="22"/>
          <w:szCs w:val="22"/>
        </w:rPr>
        <w:t xml:space="preserve"> or manufacture of alcoholic beverages or public intoxication on property owned by the school, at a school-sponsored event or on property owned or controlled by an affiliated clinical site by students enrolled in a clinical program.</w:t>
      </w:r>
    </w:p>
    <w:p w:rsidR="008E39CD" w:rsidRDefault="008E39CD" w:rsidP="00386160">
      <w:pPr>
        <w:tabs>
          <w:tab w:val="right" w:leader="dot" w:pos="9000"/>
        </w:tabs>
        <w:rPr>
          <w:rFonts w:ascii="Arial" w:hAnsi="Arial"/>
          <w:b/>
          <w:smallCaps/>
        </w:rPr>
      </w:pPr>
    </w:p>
    <w:p w:rsidR="00386160" w:rsidRPr="00675A73" w:rsidRDefault="00386160" w:rsidP="00386160">
      <w:pPr>
        <w:tabs>
          <w:tab w:val="right" w:leader="dot" w:pos="9000"/>
        </w:tabs>
        <w:rPr>
          <w:rFonts w:ascii="Arial" w:hAnsi="Arial"/>
          <w:b/>
          <w:smallCaps/>
        </w:rPr>
      </w:pPr>
      <w:r>
        <w:rPr>
          <w:rFonts w:ascii="Arial" w:hAnsi="Arial"/>
          <w:b/>
          <w:smallCaps/>
        </w:rPr>
        <w:t>Drugs</w:t>
      </w:r>
      <w:r w:rsidR="0061163E">
        <w:rPr>
          <w:rFonts w:ascii="Arial" w:hAnsi="Arial"/>
          <w:b/>
          <w:smallCaps/>
        </w:rPr>
        <w:fldChar w:fldCharType="begin"/>
      </w:r>
      <w:r w:rsidR="005A314F">
        <w:instrText xml:space="preserve"> TC "</w:instrText>
      </w:r>
      <w:bookmarkStart w:id="210" w:name="_Toc175995302"/>
      <w:bookmarkStart w:id="211" w:name="_Toc395185477"/>
      <w:r w:rsidR="005A314F" w:rsidRPr="00E93E6A">
        <w:rPr>
          <w:rFonts w:ascii="Arial" w:hAnsi="Arial"/>
          <w:b/>
          <w:smallCaps/>
        </w:rPr>
        <w:instrText>Drugs</w:instrText>
      </w:r>
      <w:bookmarkEnd w:id="210"/>
      <w:bookmarkEnd w:id="211"/>
      <w:r w:rsidR="005A314F">
        <w:instrText xml:space="preserve">" \f C \l "2" </w:instrText>
      </w:r>
      <w:r w:rsidR="0061163E">
        <w:rPr>
          <w:rFonts w:ascii="Arial" w:hAnsi="Arial"/>
          <w:b/>
          <w:smallCaps/>
        </w:rPr>
        <w:fldChar w:fldCharType="end"/>
      </w:r>
    </w:p>
    <w:p w:rsidR="00386160" w:rsidRPr="007E0A7D" w:rsidRDefault="00E40BC5" w:rsidP="00386160">
      <w:pPr>
        <w:tabs>
          <w:tab w:val="right" w:leader="dot" w:pos="9000"/>
        </w:tabs>
        <w:rPr>
          <w:rFonts w:ascii="Arial" w:hAnsi="Arial"/>
          <w:b/>
        </w:rPr>
      </w:pPr>
      <w:r>
        <w:rPr>
          <w:rFonts w:ascii="Arial" w:hAnsi="Arial"/>
          <w:b/>
        </w:rPr>
        <w:pict>
          <v:shape id="_x0000_i1113" type="#_x0000_t75" style="width:450pt;height:7.5pt" o:hrpct="0" o:hralign="center" o:hr="t">
            <v:imagedata r:id="rId11" o:title="BD10289_"/>
          </v:shape>
        </w:pict>
      </w:r>
    </w:p>
    <w:p w:rsidR="00386160" w:rsidRDefault="000976DC" w:rsidP="00386160">
      <w:pPr>
        <w:tabs>
          <w:tab w:val="left" w:pos="720"/>
          <w:tab w:val="right" w:pos="9000"/>
        </w:tabs>
        <w:jc w:val="both"/>
        <w:rPr>
          <w:rFonts w:ascii="Arial" w:hAnsi="Arial" w:cs="Arial"/>
          <w:sz w:val="22"/>
          <w:szCs w:val="22"/>
        </w:rPr>
      </w:pPr>
      <w:r>
        <w:rPr>
          <w:rFonts w:ascii="Arial" w:hAnsi="Arial" w:cs="Arial"/>
          <w:sz w:val="22"/>
          <w:szCs w:val="22"/>
        </w:rPr>
        <w:t>The unlawful possession or use of any drug or controlled substance (including any stimulant, depressant, narcotic, hallucinogenic drug or substance, or marijuana), being under the influence of any drug or controlled substance, or the misuse of legally prescribed or “over-the-counter” drugs on property owned or controlled by the school, at a school-sponsored event</w:t>
      </w:r>
      <w:r w:rsidR="005918E4">
        <w:rPr>
          <w:rFonts w:ascii="Arial" w:hAnsi="Arial" w:cs="Arial"/>
          <w:sz w:val="22"/>
          <w:szCs w:val="22"/>
        </w:rPr>
        <w:t>,</w:t>
      </w:r>
      <w:r>
        <w:rPr>
          <w:rFonts w:ascii="Arial" w:hAnsi="Arial" w:cs="Arial"/>
          <w:sz w:val="22"/>
          <w:szCs w:val="22"/>
        </w:rPr>
        <w:t xml:space="preserve"> or on property owned or controlled by an affiliated clinical site by students enrolled in a clinical program.</w:t>
      </w:r>
    </w:p>
    <w:p w:rsidR="00386160" w:rsidRDefault="00386160" w:rsidP="00386160">
      <w:pPr>
        <w:tabs>
          <w:tab w:val="left" w:pos="720"/>
          <w:tab w:val="right" w:pos="9000"/>
        </w:tabs>
        <w:jc w:val="both"/>
        <w:rPr>
          <w:rFonts w:ascii="Arial" w:hAnsi="Arial" w:cs="Arial"/>
          <w:sz w:val="22"/>
          <w:szCs w:val="22"/>
        </w:rPr>
      </w:pPr>
    </w:p>
    <w:p w:rsidR="00386160" w:rsidRPr="00675A73" w:rsidRDefault="00386160" w:rsidP="00386160">
      <w:pPr>
        <w:tabs>
          <w:tab w:val="right" w:leader="dot" w:pos="9000"/>
        </w:tabs>
        <w:rPr>
          <w:rFonts w:ascii="Arial" w:hAnsi="Arial"/>
          <w:b/>
          <w:smallCaps/>
        </w:rPr>
      </w:pPr>
      <w:r>
        <w:rPr>
          <w:rFonts w:ascii="Arial" w:hAnsi="Arial"/>
          <w:b/>
          <w:smallCaps/>
        </w:rPr>
        <w:t>Gambling</w:t>
      </w:r>
      <w:r w:rsidR="0061163E">
        <w:rPr>
          <w:rFonts w:ascii="Arial" w:hAnsi="Arial"/>
          <w:b/>
          <w:smallCaps/>
        </w:rPr>
        <w:fldChar w:fldCharType="begin"/>
      </w:r>
      <w:r w:rsidR="005A314F">
        <w:instrText xml:space="preserve"> TC "</w:instrText>
      </w:r>
      <w:bookmarkStart w:id="212" w:name="_Toc175995303"/>
      <w:bookmarkStart w:id="213" w:name="_Toc395185478"/>
      <w:r w:rsidR="005A314F" w:rsidRPr="00AD1312">
        <w:rPr>
          <w:rFonts w:ascii="Arial" w:hAnsi="Arial"/>
          <w:b/>
          <w:smallCaps/>
        </w:rPr>
        <w:instrText>Gambling</w:instrText>
      </w:r>
      <w:bookmarkEnd w:id="212"/>
      <w:bookmarkEnd w:id="213"/>
      <w:r w:rsidR="005A314F">
        <w:instrText xml:space="preserve">" \f C \l "2" </w:instrText>
      </w:r>
      <w:r w:rsidR="0061163E">
        <w:rPr>
          <w:rFonts w:ascii="Arial" w:hAnsi="Arial"/>
          <w:b/>
          <w:smallCaps/>
        </w:rPr>
        <w:fldChar w:fldCharType="end"/>
      </w:r>
    </w:p>
    <w:p w:rsidR="00386160" w:rsidRPr="007E0A7D" w:rsidRDefault="00E40BC5" w:rsidP="00386160">
      <w:pPr>
        <w:tabs>
          <w:tab w:val="right" w:leader="dot" w:pos="9000"/>
        </w:tabs>
        <w:rPr>
          <w:rFonts w:ascii="Arial" w:hAnsi="Arial"/>
          <w:b/>
        </w:rPr>
      </w:pPr>
      <w:r>
        <w:rPr>
          <w:rFonts w:ascii="Arial" w:hAnsi="Arial"/>
          <w:b/>
        </w:rPr>
        <w:pict>
          <v:shape id="_x0000_i1114" type="#_x0000_t75" style="width:450pt;height:7.5pt" o:hrpct="0" o:hralign="center" o:hr="t">
            <v:imagedata r:id="rId11" o:title="BD10289_"/>
          </v:shape>
        </w:pict>
      </w:r>
    </w:p>
    <w:p w:rsidR="00870676" w:rsidRDefault="008E39CD" w:rsidP="00870676">
      <w:pPr>
        <w:tabs>
          <w:tab w:val="left" w:pos="720"/>
          <w:tab w:val="right" w:pos="9000"/>
        </w:tabs>
        <w:jc w:val="both"/>
        <w:rPr>
          <w:rFonts w:ascii="Arial" w:hAnsi="Arial" w:cs="Arial"/>
          <w:sz w:val="22"/>
          <w:szCs w:val="22"/>
        </w:rPr>
      </w:pPr>
      <w:r>
        <w:rPr>
          <w:rFonts w:ascii="Arial" w:hAnsi="Arial" w:cs="Arial"/>
          <w:sz w:val="22"/>
          <w:szCs w:val="22"/>
        </w:rPr>
        <w:t xml:space="preserve">Gambling in any form is not permitted on any </w:t>
      </w:r>
      <w:r w:rsidR="00D57FAD">
        <w:rPr>
          <w:rFonts w:ascii="Arial" w:hAnsi="Arial" w:cs="Arial"/>
          <w:sz w:val="22"/>
          <w:szCs w:val="22"/>
        </w:rPr>
        <w:t>Tennessee College of Applied Technology</w:t>
      </w:r>
      <w:r>
        <w:rPr>
          <w:rFonts w:ascii="Arial" w:hAnsi="Arial" w:cs="Arial"/>
          <w:sz w:val="22"/>
          <w:szCs w:val="22"/>
        </w:rPr>
        <w:t xml:space="preserve"> campus.</w:t>
      </w:r>
    </w:p>
    <w:p w:rsidR="00870676" w:rsidRDefault="00870676" w:rsidP="00870676">
      <w:pPr>
        <w:tabs>
          <w:tab w:val="left" w:pos="720"/>
          <w:tab w:val="right" w:pos="9000"/>
        </w:tabs>
        <w:jc w:val="both"/>
        <w:rPr>
          <w:rFonts w:ascii="Arial" w:hAnsi="Arial" w:cs="Arial"/>
          <w:sz w:val="22"/>
          <w:szCs w:val="22"/>
        </w:rPr>
      </w:pPr>
    </w:p>
    <w:p w:rsidR="00386160" w:rsidRPr="00675A73" w:rsidRDefault="00386160" w:rsidP="00870676">
      <w:pPr>
        <w:tabs>
          <w:tab w:val="left" w:pos="720"/>
          <w:tab w:val="right" w:pos="9000"/>
        </w:tabs>
        <w:jc w:val="both"/>
        <w:rPr>
          <w:rFonts w:ascii="Arial" w:hAnsi="Arial"/>
          <w:b/>
          <w:smallCaps/>
        </w:rPr>
      </w:pPr>
      <w:r>
        <w:rPr>
          <w:rFonts w:ascii="Arial" w:hAnsi="Arial"/>
          <w:b/>
          <w:smallCaps/>
        </w:rPr>
        <w:t xml:space="preserve">Financial </w:t>
      </w:r>
      <w:r w:rsidR="00E86151">
        <w:rPr>
          <w:rFonts w:ascii="Arial" w:hAnsi="Arial"/>
          <w:b/>
          <w:smallCaps/>
        </w:rPr>
        <w:t>Irr</w:t>
      </w:r>
      <w:r>
        <w:rPr>
          <w:rFonts w:ascii="Arial" w:hAnsi="Arial"/>
          <w:b/>
          <w:smallCaps/>
        </w:rPr>
        <w:t>esponsibility</w:t>
      </w:r>
      <w:r w:rsidR="0061163E">
        <w:rPr>
          <w:rFonts w:ascii="Arial" w:hAnsi="Arial"/>
          <w:b/>
          <w:smallCaps/>
        </w:rPr>
        <w:fldChar w:fldCharType="begin"/>
      </w:r>
      <w:r w:rsidR="005A314F">
        <w:instrText xml:space="preserve"> TC "</w:instrText>
      </w:r>
      <w:bookmarkStart w:id="214" w:name="_Toc175995304"/>
      <w:bookmarkStart w:id="215" w:name="_Toc395185479"/>
      <w:r w:rsidR="005A314F" w:rsidRPr="00BD5067">
        <w:rPr>
          <w:rFonts w:ascii="Arial" w:hAnsi="Arial"/>
          <w:b/>
          <w:smallCaps/>
        </w:rPr>
        <w:instrText>Financial Irresponsibility</w:instrText>
      </w:r>
      <w:bookmarkEnd w:id="214"/>
      <w:bookmarkEnd w:id="215"/>
      <w:r w:rsidR="005A314F">
        <w:instrText xml:space="preserve">" \f C \l "2" </w:instrText>
      </w:r>
      <w:r w:rsidR="0061163E">
        <w:rPr>
          <w:rFonts w:ascii="Arial" w:hAnsi="Arial"/>
          <w:b/>
          <w:smallCaps/>
        </w:rPr>
        <w:fldChar w:fldCharType="end"/>
      </w:r>
    </w:p>
    <w:p w:rsidR="00386160" w:rsidRPr="007E0A7D" w:rsidRDefault="00E40BC5" w:rsidP="00386160">
      <w:pPr>
        <w:tabs>
          <w:tab w:val="right" w:leader="dot" w:pos="9000"/>
        </w:tabs>
        <w:rPr>
          <w:rFonts w:ascii="Arial" w:hAnsi="Arial"/>
          <w:b/>
        </w:rPr>
      </w:pPr>
      <w:r>
        <w:rPr>
          <w:rFonts w:ascii="Arial" w:hAnsi="Arial"/>
          <w:b/>
        </w:rPr>
        <w:pict>
          <v:shape id="_x0000_i1115" type="#_x0000_t75" style="width:450pt;height:7.5pt" o:hrpct="0" o:hralign="center" o:hr="t">
            <v:imagedata r:id="rId11" o:title="BD10289_"/>
          </v:shape>
        </w:pict>
      </w:r>
    </w:p>
    <w:p w:rsidR="00386160" w:rsidRDefault="00386160" w:rsidP="00386160">
      <w:pPr>
        <w:tabs>
          <w:tab w:val="left" w:pos="720"/>
          <w:tab w:val="right" w:pos="9000"/>
        </w:tabs>
        <w:jc w:val="both"/>
        <w:rPr>
          <w:rFonts w:ascii="Arial" w:hAnsi="Arial" w:cs="Arial"/>
          <w:sz w:val="22"/>
          <w:szCs w:val="22"/>
        </w:rPr>
      </w:pPr>
      <w:r>
        <w:rPr>
          <w:rFonts w:ascii="Arial" w:hAnsi="Arial" w:cs="Arial"/>
          <w:sz w:val="22"/>
          <w:szCs w:val="22"/>
        </w:rPr>
        <w:t>Failure to meet financial responsibilities to the school promptly</w:t>
      </w:r>
      <w:r w:rsidR="000976DC">
        <w:rPr>
          <w:rFonts w:ascii="Arial" w:hAnsi="Arial" w:cs="Arial"/>
          <w:sz w:val="22"/>
          <w:szCs w:val="22"/>
        </w:rPr>
        <w:t>,</w:t>
      </w:r>
      <w:r>
        <w:rPr>
          <w:rFonts w:ascii="Arial" w:hAnsi="Arial" w:cs="Arial"/>
          <w:sz w:val="22"/>
          <w:szCs w:val="22"/>
        </w:rPr>
        <w:t xml:space="preserve"> including, but not limited to, passing a worthless check or money order in payment to the school or to a member of the school community acting in an official capacity.</w:t>
      </w:r>
    </w:p>
    <w:p w:rsidR="00726A53" w:rsidRDefault="00726A53" w:rsidP="00EC79B8">
      <w:pPr>
        <w:tabs>
          <w:tab w:val="right" w:leader="dot" w:pos="9000"/>
        </w:tabs>
        <w:rPr>
          <w:rFonts w:ascii="Arial" w:hAnsi="Arial"/>
          <w:b/>
          <w:smallCaps/>
        </w:rPr>
      </w:pPr>
    </w:p>
    <w:p w:rsidR="00EC79B8" w:rsidRPr="00675A73" w:rsidRDefault="00EC79B8" w:rsidP="00EC79B8">
      <w:pPr>
        <w:tabs>
          <w:tab w:val="right" w:leader="dot" w:pos="9000"/>
        </w:tabs>
        <w:rPr>
          <w:rFonts w:ascii="Arial" w:hAnsi="Arial"/>
          <w:b/>
          <w:smallCaps/>
        </w:rPr>
      </w:pPr>
      <w:r>
        <w:rPr>
          <w:rFonts w:ascii="Arial" w:hAnsi="Arial"/>
          <w:b/>
          <w:smallCaps/>
        </w:rPr>
        <w:t>Unacceptable Conduct in Hearings</w:t>
      </w:r>
      <w:r w:rsidR="0061163E">
        <w:rPr>
          <w:rFonts w:ascii="Arial" w:hAnsi="Arial"/>
          <w:b/>
          <w:smallCaps/>
        </w:rPr>
        <w:fldChar w:fldCharType="begin"/>
      </w:r>
      <w:r w:rsidR="005A314F">
        <w:instrText xml:space="preserve"> TC "</w:instrText>
      </w:r>
      <w:bookmarkStart w:id="216" w:name="_Toc175995305"/>
      <w:bookmarkStart w:id="217" w:name="_Toc395185480"/>
      <w:r w:rsidR="005A314F" w:rsidRPr="00290FE1">
        <w:rPr>
          <w:rFonts w:ascii="Arial" w:hAnsi="Arial"/>
          <w:b/>
          <w:smallCaps/>
        </w:rPr>
        <w:instrText>Unacceptable Conduct in Hearings</w:instrText>
      </w:r>
      <w:bookmarkEnd w:id="216"/>
      <w:bookmarkEnd w:id="217"/>
      <w:r w:rsidR="005A314F">
        <w:instrText xml:space="preserve">" \f C \l "2" </w:instrText>
      </w:r>
      <w:r w:rsidR="0061163E">
        <w:rPr>
          <w:rFonts w:ascii="Arial" w:hAnsi="Arial"/>
          <w:b/>
          <w:smallCaps/>
        </w:rPr>
        <w:fldChar w:fldCharType="end"/>
      </w:r>
    </w:p>
    <w:p w:rsidR="00EC79B8" w:rsidRPr="007E0A7D" w:rsidRDefault="00E40BC5" w:rsidP="00EC79B8">
      <w:pPr>
        <w:tabs>
          <w:tab w:val="right" w:leader="dot" w:pos="9000"/>
        </w:tabs>
        <w:rPr>
          <w:rFonts w:ascii="Arial" w:hAnsi="Arial"/>
          <w:b/>
        </w:rPr>
      </w:pPr>
      <w:r>
        <w:rPr>
          <w:rFonts w:ascii="Arial" w:hAnsi="Arial"/>
          <w:b/>
        </w:rPr>
        <w:pict>
          <v:shape id="_x0000_i1116" type="#_x0000_t75" style="width:450pt;height:7.5pt" o:hrpct="0" o:hralign="center" o:hr="t">
            <v:imagedata r:id="rId11" o:title="BD10289_"/>
          </v:shape>
        </w:pict>
      </w:r>
    </w:p>
    <w:p w:rsidR="00EC79B8" w:rsidRDefault="00EC79B8" w:rsidP="00EC79B8">
      <w:pPr>
        <w:tabs>
          <w:tab w:val="left" w:pos="720"/>
          <w:tab w:val="right" w:pos="9000"/>
        </w:tabs>
        <w:jc w:val="both"/>
        <w:rPr>
          <w:rFonts w:ascii="Arial" w:hAnsi="Arial" w:cs="Arial"/>
          <w:sz w:val="22"/>
          <w:szCs w:val="22"/>
        </w:rPr>
      </w:pPr>
      <w:r>
        <w:rPr>
          <w:rFonts w:ascii="Arial" w:hAnsi="Arial" w:cs="Arial"/>
          <w:sz w:val="22"/>
          <w:szCs w:val="22"/>
        </w:rPr>
        <w:t>Any conduct at a school hearing involving contemptuous, disrespectful, or disorderly behavior, or the giving of false testimony or other evidence at any hearing.</w:t>
      </w:r>
    </w:p>
    <w:p w:rsidR="00EC79B8" w:rsidRDefault="00EC79B8" w:rsidP="00EC79B8">
      <w:pPr>
        <w:tabs>
          <w:tab w:val="left" w:pos="720"/>
          <w:tab w:val="right" w:pos="9000"/>
        </w:tabs>
        <w:jc w:val="both"/>
        <w:rPr>
          <w:rFonts w:ascii="Arial" w:hAnsi="Arial" w:cs="Arial"/>
          <w:sz w:val="22"/>
          <w:szCs w:val="22"/>
        </w:rPr>
      </w:pPr>
    </w:p>
    <w:p w:rsidR="00EC79B8" w:rsidRPr="00675A73" w:rsidRDefault="00EC79B8" w:rsidP="00EC79B8">
      <w:pPr>
        <w:tabs>
          <w:tab w:val="right" w:leader="dot" w:pos="9000"/>
        </w:tabs>
        <w:rPr>
          <w:rFonts w:ascii="Arial" w:hAnsi="Arial"/>
          <w:b/>
          <w:smallCaps/>
        </w:rPr>
      </w:pPr>
      <w:r>
        <w:rPr>
          <w:rFonts w:ascii="Arial" w:hAnsi="Arial"/>
          <w:b/>
          <w:smallCaps/>
        </w:rPr>
        <w:t>Failure to Cooperate with School Officials</w:t>
      </w:r>
      <w:r w:rsidR="0061163E">
        <w:rPr>
          <w:rFonts w:ascii="Arial" w:hAnsi="Arial"/>
          <w:b/>
          <w:smallCaps/>
        </w:rPr>
        <w:fldChar w:fldCharType="begin"/>
      </w:r>
      <w:r w:rsidR="005A314F">
        <w:instrText xml:space="preserve"> TC "</w:instrText>
      </w:r>
      <w:bookmarkStart w:id="218" w:name="_Toc175995306"/>
      <w:bookmarkStart w:id="219" w:name="_Toc395185481"/>
      <w:r w:rsidR="005A314F" w:rsidRPr="00BD6D7F">
        <w:rPr>
          <w:rFonts w:ascii="Arial" w:hAnsi="Arial"/>
          <w:b/>
          <w:smallCaps/>
        </w:rPr>
        <w:instrText>Failure to Cooperate with School Officials</w:instrText>
      </w:r>
      <w:bookmarkEnd w:id="218"/>
      <w:bookmarkEnd w:id="219"/>
      <w:r w:rsidR="005A314F">
        <w:instrText xml:space="preserve">" \f C \l "2" </w:instrText>
      </w:r>
      <w:r w:rsidR="0061163E">
        <w:rPr>
          <w:rFonts w:ascii="Arial" w:hAnsi="Arial"/>
          <w:b/>
          <w:smallCaps/>
        </w:rPr>
        <w:fldChar w:fldCharType="end"/>
      </w:r>
    </w:p>
    <w:p w:rsidR="00EC79B8" w:rsidRPr="007E0A7D" w:rsidRDefault="00E40BC5" w:rsidP="00EC79B8">
      <w:pPr>
        <w:tabs>
          <w:tab w:val="right" w:leader="dot" w:pos="9000"/>
        </w:tabs>
        <w:rPr>
          <w:rFonts w:ascii="Arial" w:hAnsi="Arial"/>
          <w:b/>
        </w:rPr>
      </w:pPr>
      <w:r>
        <w:rPr>
          <w:rFonts w:ascii="Arial" w:hAnsi="Arial"/>
          <w:b/>
        </w:rPr>
        <w:pict>
          <v:shape id="_x0000_i1117" type="#_x0000_t75" style="width:450pt;height:7.5pt" o:hrpct="0" o:hralign="center" o:hr="t">
            <v:imagedata r:id="rId11" o:title="BD10289_"/>
          </v:shape>
        </w:pict>
      </w:r>
    </w:p>
    <w:p w:rsidR="00EC79B8" w:rsidRDefault="00F772E3" w:rsidP="00EC79B8">
      <w:pPr>
        <w:tabs>
          <w:tab w:val="left" w:pos="720"/>
          <w:tab w:val="right" w:pos="9000"/>
        </w:tabs>
        <w:jc w:val="both"/>
        <w:rPr>
          <w:rFonts w:ascii="Arial" w:hAnsi="Arial" w:cs="Arial"/>
          <w:sz w:val="22"/>
          <w:szCs w:val="22"/>
        </w:rPr>
      </w:pPr>
      <w:r>
        <w:rPr>
          <w:rFonts w:ascii="Arial" w:hAnsi="Arial" w:cs="Arial"/>
          <w:sz w:val="22"/>
          <w:szCs w:val="22"/>
        </w:rPr>
        <w:t>Failure to comply with direction of institutional or school officials acting in the performance of their duties.</w:t>
      </w:r>
    </w:p>
    <w:p w:rsidR="000976DC" w:rsidRDefault="000976DC" w:rsidP="00F772E3">
      <w:pPr>
        <w:tabs>
          <w:tab w:val="right" w:leader="dot" w:pos="9000"/>
        </w:tabs>
        <w:rPr>
          <w:rFonts w:ascii="Arial" w:hAnsi="Arial"/>
          <w:b/>
          <w:smallCaps/>
        </w:rPr>
      </w:pPr>
    </w:p>
    <w:p w:rsidR="00F772E3" w:rsidRPr="00675A73" w:rsidRDefault="00A1632A" w:rsidP="00F772E3">
      <w:pPr>
        <w:tabs>
          <w:tab w:val="right" w:leader="dot" w:pos="9000"/>
        </w:tabs>
        <w:rPr>
          <w:rFonts w:ascii="Arial" w:hAnsi="Arial"/>
          <w:b/>
          <w:smallCaps/>
        </w:rPr>
      </w:pPr>
      <w:r>
        <w:rPr>
          <w:rFonts w:ascii="Arial" w:hAnsi="Arial"/>
          <w:b/>
          <w:smallCaps/>
        </w:rPr>
        <w:t xml:space="preserve">Violation of General Rules </w:t>
      </w:r>
      <w:smartTag w:uri="urn:schemas-microsoft-com:office:smarttags" w:element="stockticker">
        <w:r>
          <w:rPr>
            <w:rFonts w:ascii="Arial" w:hAnsi="Arial"/>
            <w:b/>
            <w:smallCaps/>
          </w:rPr>
          <w:t>and</w:t>
        </w:r>
      </w:smartTag>
      <w:r>
        <w:rPr>
          <w:rFonts w:ascii="Arial" w:hAnsi="Arial"/>
          <w:b/>
          <w:smallCaps/>
        </w:rPr>
        <w:t xml:space="preserve"> Regulations</w:t>
      </w:r>
      <w:r w:rsidR="0061163E">
        <w:rPr>
          <w:rFonts w:ascii="Arial" w:hAnsi="Arial"/>
          <w:b/>
          <w:smallCaps/>
        </w:rPr>
        <w:fldChar w:fldCharType="begin"/>
      </w:r>
      <w:r w:rsidR="005A314F">
        <w:instrText xml:space="preserve"> TC "</w:instrText>
      </w:r>
      <w:bookmarkStart w:id="220" w:name="_Toc175995307"/>
      <w:bookmarkStart w:id="221" w:name="_Toc395185482"/>
      <w:r w:rsidR="005A314F" w:rsidRPr="00D74B5A">
        <w:rPr>
          <w:rFonts w:ascii="Arial" w:hAnsi="Arial"/>
          <w:b/>
          <w:smallCaps/>
        </w:rPr>
        <w:instrText xml:space="preserve">Violation of General Rules </w:instrText>
      </w:r>
      <w:smartTag w:uri="urn:schemas-microsoft-com:office:smarttags" w:element="stockticker">
        <w:r w:rsidR="005A314F" w:rsidRPr="00D74B5A">
          <w:rPr>
            <w:rFonts w:ascii="Arial" w:hAnsi="Arial"/>
            <w:b/>
            <w:smallCaps/>
          </w:rPr>
          <w:instrText>and</w:instrText>
        </w:r>
      </w:smartTag>
      <w:r w:rsidR="005A314F" w:rsidRPr="00D74B5A">
        <w:rPr>
          <w:rFonts w:ascii="Arial" w:hAnsi="Arial"/>
          <w:b/>
          <w:smallCaps/>
        </w:rPr>
        <w:instrText xml:space="preserve"> Regulations</w:instrText>
      </w:r>
      <w:bookmarkEnd w:id="220"/>
      <w:bookmarkEnd w:id="221"/>
      <w:r w:rsidR="005A314F">
        <w:instrText xml:space="preserve">" \f C \l "2" </w:instrText>
      </w:r>
      <w:r w:rsidR="0061163E">
        <w:rPr>
          <w:rFonts w:ascii="Arial" w:hAnsi="Arial"/>
          <w:b/>
          <w:smallCaps/>
        </w:rPr>
        <w:fldChar w:fldCharType="end"/>
      </w:r>
    </w:p>
    <w:p w:rsidR="00F772E3" w:rsidRPr="007E0A7D" w:rsidRDefault="00E40BC5" w:rsidP="00F772E3">
      <w:pPr>
        <w:tabs>
          <w:tab w:val="right" w:leader="dot" w:pos="9000"/>
        </w:tabs>
        <w:rPr>
          <w:rFonts w:ascii="Arial" w:hAnsi="Arial"/>
          <w:b/>
        </w:rPr>
      </w:pPr>
      <w:r>
        <w:rPr>
          <w:rFonts w:ascii="Arial" w:hAnsi="Arial"/>
          <w:b/>
        </w:rPr>
        <w:pict>
          <v:shape id="_x0000_i1118" type="#_x0000_t75" style="width:450pt;height:7.5pt" o:hrpct="0" o:hralign="center" o:hr="t">
            <v:imagedata r:id="rId11" o:title="BD10289_"/>
          </v:shape>
        </w:pict>
      </w:r>
    </w:p>
    <w:p w:rsidR="00F772E3" w:rsidRDefault="00A1632A" w:rsidP="00F772E3">
      <w:pPr>
        <w:tabs>
          <w:tab w:val="left" w:pos="720"/>
          <w:tab w:val="right" w:pos="9000"/>
        </w:tabs>
        <w:jc w:val="both"/>
        <w:rPr>
          <w:rFonts w:ascii="Arial" w:hAnsi="Arial" w:cs="Arial"/>
          <w:sz w:val="22"/>
          <w:szCs w:val="22"/>
        </w:rPr>
      </w:pPr>
      <w:r>
        <w:rPr>
          <w:rFonts w:ascii="Arial" w:hAnsi="Arial" w:cs="Arial"/>
          <w:sz w:val="22"/>
          <w:szCs w:val="22"/>
        </w:rPr>
        <w:t>Any violation of the general rules and regulations of the school as published in an official school publication, including the intentional failure to perform any required action or the intentional performance of any prohibited action.</w:t>
      </w:r>
    </w:p>
    <w:p w:rsidR="00A1632A" w:rsidRDefault="00A1632A" w:rsidP="00F772E3">
      <w:pPr>
        <w:tabs>
          <w:tab w:val="left" w:pos="720"/>
          <w:tab w:val="right" w:pos="9000"/>
        </w:tabs>
        <w:jc w:val="both"/>
        <w:rPr>
          <w:rFonts w:ascii="Arial" w:hAnsi="Arial" w:cs="Arial"/>
          <w:sz w:val="22"/>
          <w:szCs w:val="22"/>
        </w:rPr>
      </w:pPr>
    </w:p>
    <w:p w:rsidR="00A1632A" w:rsidRPr="00675A73" w:rsidRDefault="00A1632A" w:rsidP="00A1632A">
      <w:pPr>
        <w:tabs>
          <w:tab w:val="right" w:leader="dot" w:pos="9000"/>
        </w:tabs>
        <w:rPr>
          <w:rFonts w:ascii="Arial" w:hAnsi="Arial"/>
          <w:b/>
          <w:smallCaps/>
        </w:rPr>
      </w:pPr>
      <w:r>
        <w:rPr>
          <w:rFonts w:ascii="Arial" w:hAnsi="Arial"/>
          <w:b/>
          <w:smallCaps/>
        </w:rPr>
        <w:t>Attempt</w:t>
      </w:r>
      <w:r w:rsidR="000976DC">
        <w:rPr>
          <w:rFonts w:ascii="Arial" w:hAnsi="Arial"/>
          <w:b/>
          <w:smallCaps/>
        </w:rPr>
        <w:t>s</w:t>
      </w:r>
      <w:r>
        <w:rPr>
          <w:rFonts w:ascii="Arial" w:hAnsi="Arial"/>
          <w:b/>
          <w:smallCaps/>
        </w:rPr>
        <w:t xml:space="preserve"> </w:t>
      </w:r>
      <w:smartTag w:uri="urn:schemas-microsoft-com:office:smarttags" w:element="stockticker">
        <w:r>
          <w:rPr>
            <w:rFonts w:ascii="Arial" w:hAnsi="Arial"/>
            <w:b/>
            <w:smallCaps/>
          </w:rPr>
          <w:t>and</w:t>
        </w:r>
      </w:smartTag>
      <w:r>
        <w:rPr>
          <w:rFonts w:ascii="Arial" w:hAnsi="Arial"/>
          <w:b/>
          <w:smallCaps/>
        </w:rPr>
        <w:t xml:space="preserve"> Aiding </w:t>
      </w:r>
      <w:smartTag w:uri="urn:schemas-microsoft-com:office:smarttags" w:element="stockticker">
        <w:r>
          <w:rPr>
            <w:rFonts w:ascii="Arial" w:hAnsi="Arial"/>
            <w:b/>
            <w:smallCaps/>
          </w:rPr>
          <w:t>and</w:t>
        </w:r>
      </w:smartTag>
      <w:r>
        <w:rPr>
          <w:rFonts w:ascii="Arial" w:hAnsi="Arial"/>
          <w:b/>
          <w:smallCaps/>
        </w:rPr>
        <w:t xml:space="preserve"> Abetting the Commission of Offenses</w:t>
      </w:r>
      <w:r w:rsidR="0061163E">
        <w:rPr>
          <w:rFonts w:ascii="Arial" w:hAnsi="Arial"/>
          <w:b/>
          <w:smallCaps/>
        </w:rPr>
        <w:fldChar w:fldCharType="begin"/>
      </w:r>
      <w:r w:rsidR="005A314F">
        <w:instrText xml:space="preserve"> TC "</w:instrText>
      </w:r>
      <w:bookmarkStart w:id="222" w:name="_Toc175995308"/>
      <w:bookmarkStart w:id="223" w:name="_Toc395185483"/>
      <w:r w:rsidR="005A314F" w:rsidRPr="003715B3">
        <w:rPr>
          <w:rFonts w:ascii="Arial" w:hAnsi="Arial"/>
          <w:b/>
          <w:smallCaps/>
        </w:rPr>
        <w:instrText>Attempt</w:instrText>
      </w:r>
      <w:r w:rsidR="0026524D">
        <w:rPr>
          <w:rFonts w:ascii="Arial" w:hAnsi="Arial"/>
          <w:b/>
          <w:smallCaps/>
        </w:rPr>
        <w:instrText xml:space="preserve">s </w:instrText>
      </w:r>
      <w:r w:rsidR="005A314F" w:rsidRPr="003715B3">
        <w:rPr>
          <w:rFonts w:ascii="Arial" w:hAnsi="Arial"/>
          <w:b/>
          <w:smallCaps/>
        </w:rPr>
        <w:instrText xml:space="preserve">and Aiding </w:instrText>
      </w:r>
      <w:smartTag w:uri="urn:schemas-microsoft-com:office:smarttags" w:element="stockticker">
        <w:r w:rsidR="005A314F" w:rsidRPr="003715B3">
          <w:rPr>
            <w:rFonts w:ascii="Arial" w:hAnsi="Arial"/>
            <w:b/>
            <w:smallCaps/>
          </w:rPr>
          <w:instrText>and</w:instrText>
        </w:r>
      </w:smartTag>
      <w:r w:rsidR="005A314F" w:rsidRPr="003715B3">
        <w:rPr>
          <w:rFonts w:ascii="Arial" w:hAnsi="Arial"/>
          <w:b/>
          <w:smallCaps/>
        </w:rPr>
        <w:instrText xml:space="preserve"> Abetting the Commission of Offenses</w:instrText>
      </w:r>
      <w:bookmarkEnd w:id="222"/>
      <w:bookmarkEnd w:id="223"/>
      <w:r w:rsidR="005A314F">
        <w:instrText xml:space="preserve">" \f C \l "2" </w:instrText>
      </w:r>
      <w:r w:rsidR="0061163E">
        <w:rPr>
          <w:rFonts w:ascii="Arial" w:hAnsi="Arial"/>
          <w:b/>
          <w:smallCaps/>
        </w:rPr>
        <w:fldChar w:fldCharType="end"/>
      </w:r>
    </w:p>
    <w:p w:rsidR="00A1632A" w:rsidRPr="007E0A7D" w:rsidRDefault="00E40BC5" w:rsidP="00A1632A">
      <w:pPr>
        <w:tabs>
          <w:tab w:val="right" w:leader="dot" w:pos="9000"/>
        </w:tabs>
        <w:rPr>
          <w:rFonts w:ascii="Arial" w:hAnsi="Arial"/>
          <w:b/>
        </w:rPr>
      </w:pPr>
      <w:r>
        <w:rPr>
          <w:rFonts w:ascii="Arial" w:hAnsi="Arial"/>
          <w:b/>
        </w:rPr>
        <w:pict>
          <v:shape id="_x0000_i1119" type="#_x0000_t75" style="width:450pt;height:7.5pt" o:hrpct="0" o:hralign="center" o:hr="t">
            <v:imagedata r:id="rId11" o:title="BD10289_"/>
          </v:shape>
        </w:pict>
      </w:r>
    </w:p>
    <w:p w:rsidR="00A1632A" w:rsidRDefault="00C11240" w:rsidP="00A1632A">
      <w:pPr>
        <w:tabs>
          <w:tab w:val="left" w:pos="720"/>
          <w:tab w:val="right" w:pos="9000"/>
        </w:tabs>
        <w:jc w:val="both"/>
        <w:rPr>
          <w:rFonts w:ascii="Arial" w:hAnsi="Arial" w:cs="Arial"/>
          <w:sz w:val="22"/>
          <w:szCs w:val="22"/>
        </w:rPr>
      </w:pPr>
      <w:r>
        <w:rPr>
          <w:rFonts w:ascii="Arial" w:hAnsi="Arial" w:cs="Arial"/>
          <w:sz w:val="22"/>
          <w:szCs w:val="22"/>
        </w:rPr>
        <w:t>Any attempt to commit any of the foregoing offenses, or the aiding and abetting of the commission of any of the foregoing offenses (an “attempt” to commit an offense is defined as the intention to commit the offense coupled with the taking of some action toward its commission).</w:t>
      </w:r>
    </w:p>
    <w:p w:rsidR="00C11240" w:rsidRDefault="00C11240" w:rsidP="00A1632A">
      <w:pPr>
        <w:tabs>
          <w:tab w:val="left" w:pos="720"/>
          <w:tab w:val="right" w:pos="9000"/>
        </w:tabs>
        <w:jc w:val="both"/>
        <w:rPr>
          <w:rFonts w:ascii="Arial" w:hAnsi="Arial" w:cs="Arial"/>
          <w:sz w:val="22"/>
          <w:szCs w:val="22"/>
        </w:rPr>
      </w:pPr>
    </w:p>
    <w:p w:rsidR="0012399E" w:rsidRDefault="0012399E" w:rsidP="00C11240">
      <w:pPr>
        <w:tabs>
          <w:tab w:val="right" w:leader="dot" w:pos="9000"/>
        </w:tabs>
        <w:rPr>
          <w:rFonts w:ascii="Arial" w:hAnsi="Arial"/>
          <w:b/>
          <w:smallCaps/>
        </w:rPr>
      </w:pPr>
    </w:p>
    <w:p w:rsidR="0012399E" w:rsidRDefault="0012399E" w:rsidP="00C11240">
      <w:pPr>
        <w:tabs>
          <w:tab w:val="right" w:leader="dot" w:pos="9000"/>
        </w:tabs>
        <w:rPr>
          <w:rFonts w:ascii="Arial" w:hAnsi="Arial"/>
          <w:b/>
          <w:smallCaps/>
        </w:rPr>
      </w:pPr>
    </w:p>
    <w:p w:rsidR="0012399E" w:rsidRDefault="0012399E" w:rsidP="00C11240">
      <w:pPr>
        <w:tabs>
          <w:tab w:val="right" w:leader="dot" w:pos="9000"/>
        </w:tabs>
        <w:rPr>
          <w:rFonts w:ascii="Arial" w:hAnsi="Arial"/>
          <w:b/>
          <w:smallCaps/>
        </w:rPr>
      </w:pPr>
    </w:p>
    <w:p w:rsidR="00C11240" w:rsidRPr="00675A73" w:rsidRDefault="00D32E5A" w:rsidP="00C11240">
      <w:pPr>
        <w:tabs>
          <w:tab w:val="right" w:leader="dot" w:pos="9000"/>
        </w:tabs>
        <w:rPr>
          <w:rFonts w:ascii="Arial" w:hAnsi="Arial"/>
          <w:b/>
          <w:smallCaps/>
        </w:rPr>
      </w:pPr>
      <w:r>
        <w:rPr>
          <w:rFonts w:ascii="Arial" w:hAnsi="Arial"/>
          <w:b/>
          <w:smallCaps/>
        </w:rPr>
        <w:t xml:space="preserve">Violation of State or Federal </w:t>
      </w:r>
      <w:smartTag w:uri="urn:schemas-microsoft-com:office:smarttags" w:element="stockticker">
        <w:r>
          <w:rPr>
            <w:rFonts w:ascii="Arial" w:hAnsi="Arial"/>
            <w:b/>
            <w:smallCaps/>
          </w:rPr>
          <w:t>Laws</w:t>
        </w:r>
      </w:smartTag>
      <w:r w:rsidR="0061163E">
        <w:rPr>
          <w:rFonts w:ascii="Arial" w:hAnsi="Arial"/>
          <w:b/>
          <w:smallCaps/>
        </w:rPr>
        <w:fldChar w:fldCharType="begin"/>
      </w:r>
      <w:r w:rsidR="005A314F">
        <w:instrText xml:space="preserve"> TC "</w:instrText>
      </w:r>
      <w:bookmarkStart w:id="224" w:name="_Toc175995309"/>
      <w:bookmarkStart w:id="225" w:name="_Toc395185484"/>
      <w:r w:rsidR="005A314F" w:rsidRPr="00EB2C13">
        <w:rPr>
          <w:rFonts w:ascii="Arial" w:hAnsi="Arial"/>
          <w:b/>
          <w:smallCaps/>
        </w:rPr>
        <w:instrText xml:space="preserve">Violation of State or Federal </w:instrText>
      </w:r>
      <w:smartTag w:uri="urn:schemas-microsoft-com:office:smarttags" w:element="stockticker">
        <w:r w:rsidR="005A314F" w:rsidRPr="00EB2C13">
          <w:rPr>
            <w:rFonts w:ascii="Arial" w:hAnsi="Arial"/>
            <w:b/>
            <w:smallCaps/>
          </w:rPr>
          <w:instrText>Laws</w:instrText>
        </w:r>
      </w:smartTag>
      <w:bookmarkEnd w:id="224"/>
      <w:bookmarkEnd w:id="225"/>
      <w:r w:rsidR="005A314F">
        <w:instrText xml:space="preserve">" \f C \l "2" </w:instrText>
      </w:r>
      <w:r w:rsidR="0061163E">
        <w:rPr>
          <w:rFonts w:ascii="Arial" w:hAnsi="Arial"/>
          <w:b/>
          <w:smallCaps/>
        </w:rPr>
        <w:fldChar w:fldCharType="end"/>
      </w:r>
    </w:p>
    <w:p w:rsidR="00C11240" w:rsidRPr="007E0A7D" w:rsidRDefault="00E40BC5" w:rsidP="00C11240">
      <w:pPr>
        <w:tabs>
          <w:tab w:val="right" w:leader="dot" w:pos="9000"/>
        </w:tabs>
        <w:rPr>
          <w:rFonts w:ascii="Arial" w:hAnsi="Arial"/>
          <w:b/>
        </w:rPr>
      </w:pPr>
      <w:r>
        <w:rPr>
          <w:rFonts w:ascii="Arial" w:hAnsi="Arial"/>
          <w:b/>
        </w:rPr>
        <w:pict>
          <v:shape id="_x0000_i1120" type="#_x0000_t75" style="width:450pt;height:7.5pt" o:hrpct="0" o:hralign="center" o:hr="t">
            <v:imagedata r:id="rId11" o:title="BD10289_"/>
          </v:shape>
        </w:pict>
      </w:r>
    </w:p>
    <w:p w:rsidR="00E26195" w:rsidRDefault="00D32E5A" w:rsidP="00C11240">
      <w:pPr>
        <w:tabs>
          <w:tab w:val="left" w:pos="720"/>
          <w:tab w:val="right" w:pos="9000"/>
        </w:tabs>
        <w:jc w:val="both"/>
        <w:rPr>
          <w:rFonts w:ascii="Arial" w:hAnsi="Arial" w:cs="Arial"/>
          <w:sz w:val="22"/>
          <w:szCs w:val="22"/>
        </w:rPr>
      </w:pPr>
      <w:r>
        <w:rPr>
          <w:rFonts w:ascii="Arial" w:hAnsi="Arial" w:cs="Arial"/>
          <w:sz w:val="22"/>
          <w:szCs w:val="22"/>
        </w:rPr>
        <w:t xml:space="preserve">Any violation of State or Federal laws or regulations prescribing conduct or establishing offenses, which laws and regulations are incorporated herein by reference. State laws prescribe a maximum penalty of five (5) years </w:t>
      </w:r>
      <w:r w:rsidR="00E26195">
        <w:rPr>
          <w:rFonts w:ascii="Arial" w:hAnsi="Arial" w:cs="Arial"/>
          <w:sz w:val="22"/>
          <w:szCs w:val="22"/>
        </w:rPr>
        <w:t>i</w:t>
      </w:r>
      <w:r>
        <w:rPr>
          <w:rFonts w:ascii="Arial" w:hAnsi="Arial" w:cs="Arial"/>
          <w:sz w:val="22"/>
          <w:szCs w:val="22"/>
        </w:rPr>
        <w:t>mprisonment and a fine not to exceed $2500 for carrying weapons on school property</w:t>
      </w:r>
      <w:r w:rsidR="00E26195">
        <w:rPr>
          <w:rFonts w:ascii="Arial" w:hAnsi="Arial" w:cs="Arial"/>
          <w:sz w:val="22"/>
          <w:szCs w:val="22"/>
        </w:rPr>
        <w:t>.</w:t>
      </w:r>
    </w:p>
    <w:p w:rsidR="00E26195" w:rsidRDefault="00E26195" w:rsidP="00C11240">
      <w:pPr>
        <w:tabs>
          <w:tab w:val="left" w:pos="720"/>
          <w:tab w:val="right" w:pos="9000"/>
        </w:tabs>
        <w:jc w:val="both"/>
        <w:rPr>
          <w:rFonts w:ascii="Arial" w:hAnsi="Arial" w:cs="Arial"/>
          <w:sz w:val="22"/>
          <w:szCs w:val="22"/>
        </w:rPr>
      </w:pPr>
    </w:p>
    <w:p w:rsidR="000976DC" w:rsidRPr="00675A73" w:rsidRDefault="000976DC" w:rsidP="000976DC">
      <w:pPr>
        <w:tabs>
          <w:tab w:val="right" w:leader="dot" w:pos="9000"/>
        </w:tabs>
        <w:rPr>
          <w:rFonts w:ascii="Arial" w:hAnsi="Arial"/>
          <w:b/>
          <w:smallCaps/>
        </w:rPr>
      </w:pPr>
      <w:r>
        <w:rPr>
          <w:rFonts w:ascii="Arial" w:hAnsi="Arial"/>
          <w:b/>
          <w:smallCaps/>
        </w:rPr>
        <w:t>Litter</w:t>
      </w:r>
      <w:r w:rsidR="0061163E">
        <w:rPr>
          <w:rFonts w:ascii="Arial" w:hAnsi="Arial"/>
          <w:b/>
          <w:smallCaps/>
        </w:rPr>
        <w:fldChar w:fldCharType="begin"/>
      </w:r>
      <w:r>
        <w:instrText xml:space="preserve"> TC "</w:instrText>
      </w:r>
      <w:bookmarkStart w:id="226" w:name="_Toc395185485"/>
      <w:r w:rsidR="005E2868">
        <w:rPr>
          <w:rFonts w:ascii="Arial" w:hAnsi="Arial"/>
          <w:b/>
          <w:smallCaps/>
        </w:rPr>
        <w:instrText>Litter</w:instrText>
      </w:r>
      <w:bookmarkEnd w:id="226"/>
      <w:r>
        <w:instrText xml:space="preserve">" \f C \l "2" </w:instrText>
      </w:r>
      <w:r w:rsidR="0061163E">
        <w:rPr>
          <w:rFonts w:ascii="Arial" w:hAnsi="Arial"/>
          <w:b/>
          <w:smallCaps/>
        </w:rPr>
        <w:fldChar w:fldCharType="end"/>
      </w:r>
    </w:p>
    <w:p w:rsidR="000976DC" w:rsidRPr="007E0A7D" w:rsidRDefault="00E40BC5" w:rsidP="000976DC">
      <w:pPr>
        <w:tabs>
          <w:tab w:val="right" w:leader="dot" w:pos="9000"/>
        </w:tabs>
        <w:rPr>
          <w:rFonts w:ascii="Arial" w:hAnsi="Arial"/>
          <w:b/>
        </w:rPr>
      </w:pPr>
      <w:r>
        <w:rPr>
          <w:rFonts w:ascii="Arial" w:hAnsi="Arial"/>
          <w:b/>
        </w:rPr>
        <w:pict>
          <v:shape id="_x0000_i1121" type="#_x0000_t75" style="width:450pt;height:7.5pt" o:hrpct="0" o:hralign="center" o:hr="t">
            <v:imagedata r:id="rId11" o:title="BD10289_"/>
          </v:shape>
        </w:pict>
      </w:r>
    </w:p>
    <w:p w:rsidR="000976DC" w:rsidRDefault="000976DC" w:rsidP="000976DC">
      <w:pPr>
        <w:tabs>
          <w:tab w:val="left" w:pos="720"/>
          <w:tab w:val="right" w:pos="9000"/>
        </w:tabs>
        <w:jc w:val="both"/>
        <w:rPr>
          <w:rFonts w:ascii="Arial" w:hAnsi="Arial" w:cs="Arial"/>
          <w:sz w:val="22"/>
          <w:szCs w:val="22"/>
        </w:rPr>
      </w:pPr>
      <w:r>
        <w:rPr>
          <w:rFonts w:ascii="Arial" w:hAnsi="Arial" w:cs="Arial"/>
          <w:sz w:val="22"/>
          <w:szCs w:val="22"/>
        </w:rPr>
        <w:t>Dispersing litter in any form onto the grounds or facilities of the campus.</w:t>
      </w:r>
    </w:p>
    <w:p w:rsidR="00867014" w:rsidRDefault="00867014" w:rsidP="000976DC">
      <w:pPr>
        <w:tabs>
          <w:tab w:val="right" w:leader="dot" w:pos="9000"/>
        </w:tabs>
        <w:rPr>
          <w:rFonts w:ascii="Arial" w:hAnsi="Arial" w:cs="Arial"/>
          <w:sz w:val="22"/>
          <w:szCs w:val="22"/>
        </w:rPr>
      </w:pPr>
    </w:p>
    <w:p w:rsidR="000976DC" w:rsidRPr="00675A73" w:rsidRDefault="000976DC" w:rsidP="000976DC">
      <w:pPr>
        <w:tabs>
          <w:tab w:val="right" w:leader="dot" w:pos="9000"/>
        </w:tabs>
        <w:rPr>
          <w:rFonts w:ascii="Arial" w:hAnsi="Arial"/>
          <w:b/>
          <w:smallCaps/>
        </w:rPr>
      </w:pPr>
      <w:r>
        <w:rPr>
          <w:rFonts w:ascii="Arial" w:hAnsi="Arial"/>
          <w:b/>
          <w:smallCaps/>
        </w:rPr>
        <w:t>Public Intoxication</w:t>
      </w:r>
      <w:r w:rsidR="0061163E">
        <w:rPr>
          <w:rFonts w:ascii="Arial" w:hAnsi="Arial"/>
          <w:b/>
          <w:smallCaps/>
        </w:rPr>
        <w:fldChar w:fldCharType="begin"/>
      </w:r>
      <w:r>
        <w:instrText xml:space="preserve"> TC "</w:instrText>
      </w:r>
      <w:bookmarkStart w:id="227" w:name="_Toc395185486"/>
      <w:r w:rsidR="005E2868">
        <w:rPr>
          <w:rFonts w:ascii="Arial" w:hAnsi="Arial"/>
          <w:b/>
          <w:smallCaps/>
        </w:rPr>
        <w:instrText>Public Intoxication</w:instrText>
      </w:r>
      <w:bookmarkEnd w:id="227"/>
      <w:r>
        <w:instrText xml:space="preserve">" \f C \l "2" </w:instrText>
      </w:r>
      <w:r w:rsidR="0061163E">
        <w:rPr>
          <w:rFonts w:ascii="Arial" w:hAnsi="Arial"/>
          <w:b/>
          <w:smallCaps/>
        </w:rPr>
        <w:fldChar w:fldCharType="end"/>
      </w:r>
    </w:p>
    <w:p w:rsidR="000976DC" w:rsidRPr="007E0A7D" w:rsidRDefault="00E40BC5" w:rsidP="000976DC">
      <w:pPr>
        <w:tabs>
          <w:tab w:val="right" w:leader="dot" w:pos="9000"/>
        </w:tabs>
        <w:rPr>
          <w:rFonts w:ascii="Arial" w:hAnsi="Arial"/>
          <w:b/>
        </w:rPr>
      </w:pPr>
      <w:r>
        <w:rPr>
          <w:rFonts w:ascii="Arial" w:hAnsi="Arial"/>
          <w:b/>
        </w:rPr>
        <w:pict>
          <v:shape id="_x0000_i1122" type="#_x0000_t75" style="width:450pt;height:7.5pt" o:hrpct="0" o:hralign="center" o:hr="t">
            <v:imagedata r:id="rId11" o:title="BD10289_"/>
          </v:shape>
        </w:pict>
      </w:r>
    </w:p>
    <w:p w:rsidR="000976DC" w:rsidRDefault="000976DC" w:rsidP="000976DC">
      <w:pPr>
        <w:tabs>
          <w:tab w:val="left" w:pos="720"/>
          <w:tab w:val="right" w:pos="9000"/>
        </w:tabs>
        <w:jc w:val="both"/>
        <w:rPr>
          <w:rFonts w:ascii="Arial" w:hAnsi="Arial" w:cs="Arial"/>
          <w:sz w:val="22"/>
          <w:szCs w:val="22"/>
        </w:rPr>
      </w:pPr>
      <w:r>
        <w:rPr>
          <w:rFonts w:ascii="Arial" w:hAnsi="Arial" w:cs="Arial"/>
          <w:sz w:val="22"/>
          <w:szCs w:val="22"/>
        </w:rPr>
        <w:t>Appearing on school owned or controlled property or at a school sponsored event while under the influence of a controlled substance or of any other intoxicating substance.</w:t>
      </w:r>
    </w:p>
    <w:p w:rsidR="000976DC" w:rsidRDefault="000976DC" w:rsidP="000976DC">
      <w:pPr>
        <w:tabs>
          <w:tab w:val="left" w:pos="720"/>
          <w:tab w:val="right" w:pos="9000"/>
        </w:tabs>
        <w:jc w:val="both"/>
        <w:rPr>
          <w:rFonts w:ascii="Arial" w:hAnsi="Arial" w:cs="Arial"/>
          <w:sz w:val="22"/>
          <w:szCs w:val="22"/>
        </w:rPr>
      </w:pPr>
    </w:p>
    <w:p w:rsidR="000976DC" w:rsidRPr="00675A73" w:rsidRDefault="000976DC" w:rsidP="000976DC">
      <w:pPr>
        <w:tabs>
          <w:tab w:val="right" w:leader="dot" w:pos="9000"/>
        </w:tabs>
        <w:rPr>
          <w:rFonts w:ascii="Arial" w:hAnsi="Arial"/>
          <w:b/>
          <w:smallCaps/>
        </w:rPr>
      </w:pPr>
      <w:r>
        <w:rPr>
          <w:rFonts w:ascii="Arial" w:hAnsi="Arial"/>
          <w:b/>
          <w:smallCaps/>
        </w:rPr>
        <w:t>Drug Paraphernalia</w:t>
      </w:r>
      <w:r w:rsidR="0061163E">
        <w:rPr>
          <w:rFonts w:ascii="Arial" w:hAnsi="Arial"/>
          <w:b/>
          <w:smallCaps/>
        </w:rPr>
        <w:fldChar w:fldCharType="begin"/>
      </w:r>
      <w:r>
        <w:instrText xml:space="preserve"> TC "</w:instrText>
      </w:r>
      <w:bookmarkStart w:id="228" w:name="_Toc395185487"/>
      <w:r w:rsidR="00F01153">
        <w:rPr>
          <w:rFonts w:ascii="Arial" w:hAnsi="Arial"/>
          <w:b/>
          <w:smallCaps/>
        </w:rPr>
        <w:instrText>Drug Paraphernalia</w:instrText>
      </w:r>
      <w:bookmarkEnd w:id="228"/>
      <w:r>
        <w:instrText xml:space="preserve">" \f C \l "2" </w:instrText>
      </w:r>
      <w:r w:rsidR="0061163E">
        <w:rPr>
          <w:rFonts w:ascii="Arial" w:hAnsi="Arial"/>
          <w:b/>
          <w:smallCaps/>
        </w:rPr>
        <w:fldChar w:fldCharType="end"/>
      </w:r>
    </w:p>
    <w:p w:rsidR="000976DC" w:rsidRPr="007E0A7D" w:rsidRDefault="00E40BC5" w:rsidP="000976DC">
      <w:pPr>
        <w:tabs>
          <w:tab w:val="right" w:leader="dot" w:pos="9000"/>
        </w:tabs>
        <w:rPr>
          <w:rFonts w:ascii="Arial" w:hAnsi="Arial"/>
          <w:b/>
        </w:rPr>
      </w:pPr>
      <w:r>
        <w:rPr>
          <w:rFonts w:ascii="Arial" w:hAnsi="Arial"/>
          <w:b/>
        </w:rPr>
        <w:pict>
          <v:shape id="_x0000_i1123" type="#_x0000_t75" style="width:450pt;height:7.5pt" o:hrpct="0" o:hralign="center" o:hr="t">
            <v:imagedata r:id="rId11" o:title="BD10289_"/>
          </v:shape>
        </w:pict>
      </w:r>
    </w:p>
    <w:p w:rsidR="000976DC" w:rsidRDefault="000976DC" w:rsidP="000976DC">
      <w:pPr>
        <w:tabs>
          <w:tab w:val="left" w:pos="720"/>
          <w:tab w:val="right" w:pos="9000"/>
        </w:tabs>
        <w:jc w:val="both"/>
        <w:rPr>
          <w:rFonts w:ascii="Arial" w:hAnsi="Arial" w:cs="Arial"/>
          <w:sz w:val="22"/>
          <w:szCs w:val="22"/>
        </w:rPr>
      </w:pPr>
      <w:r>
        <w:rPr>
          <w:rFonts w:ascii="Arial" w:hAnsi="Arial" w:cs="Arial"/>
          <w:sz w:val="22"/>
          <w:szCs w:val="22"/>
        </w:rPr>
        <w:t>The use or possession of equipment, products</w:t>
      </w:r>
      <w:r w:rsidR="005918E4">
        <w:rPr>
          <w:rFonts w:ascii="Arial" w:hAnsi="Arial" w:cs="Arial"/>
          <w:sz w:val="22"/>
          <w:szCs w:val="22"/>
        </w:rPr>
        <w:t>,</w:t>
      </w:r>
      <w:r>
        <w:rPr>
          <w:rFonts w:ascii="Arial" w:hAnsi="Arial" w:cs="Arial"/>
          <w:sz w:val="22"/>
          <w:szCs w:val="22"/>
        </w:rPr>
        <w:t xml:space="preserve"> or materials which is used or intended for use in manufacturing, growing, using</w:t>
      </w:r>
      <w:r w:rsidR="005918E4">
        <w:rPr>
          <w:rFonts w:ascii="Arial" w:hAnsi="Arial" w:cs="Arial"/>
          <w:sz w:val="22"/>
          <w:szCs w:val="22"/>
        </w:rPr>
        <w:t>,</w:t>
      </w:r>
      <w:r>
        <w:rPr>
          <w:rFonts w:ascii="Arial" w:hAnsi="Arial" w:cs="Arial"/>
          <w:sz w:val="22"/>
          <w:szCs w:val="22"/>
        </w:rPr>
        <w:t xml:space="preserve"> or distributing any drug or controlled substance.</w:t>
      </w:r>
    </w:p>
    <w:p w:rsidR="00E86151" w:rsidRDefault="00E86151" w:rsidP="000976DC">
      <w:pPr>
        <w:tabs>
          <w:tab w:val="left" w:pos="720"/>
          <w:tab w:val="right" w:pos="9000"/>
        </w:tabs>
        <w:jc w:val="both"/>
        <w:rPr>
          <w:rFonts w:ascii="Arial" w:hAnsi="Arial" w:cs="Arial"/>
          <w:sz w:val="22"/>
          <w:szCs w:val="22"/>
        </w:rPr>
      </w:pPr>
    </w:p>
    <w:p w:rsidR="00E86151" w:rsidRPr="00675A73" w:rsidRDefault="00E86151" w:rsidP="00E86151">
      <w:pPr>
        <w:tabs>
          <w:tab w:val="right" w:leader="dot" w:pos="9000"/>
        </w:tabs>
        <w:rPr>
          <w:rFonts w:ascii="Arial" w:hAnsi="Arial"/>
          <w:b/>
          <w:smallCaps/>
        </w:rPr>
      </w:pPr>
      <w:r>
        <w:rPr>
          <w:rFonts w:ascii="Arial" w:hAnsi="Arial"/>
          <w:b/>
          <w:smallCaps/>
        </w:rPr>
        <w:t>Academic Misconduct, Plagiarism, Cheating, Fabrication, or Facilitating of Such Act</w:t>
      </w:r>
      <w:r w:rsidR="0061163E">
        <w:rPr>
          <w:rFonts w:ascii="Arial" w:hAnsi="Arial"/>
          <w:b/>
          <w:smallCaps/>
        </w:rPr>
        <w:fldChar w:fldCharType="begin"/>
      </w:r>
      <w:r>
        <w:instrText xml:space="preserve"> TC "</w:instrText>
      </w:r>
      <w:bookmarkStart w:id="229" w:name="_Toc395185488"/>
      <w:r w:rsidR="00F01153">
        <w:rPr>
          <w:rFonts w:ascii="Arial" w:hAnsi="Arial"/>
          <w:b/>
          <w:smallCaps/>
        </w:rPr>
        <w:instrText>Academic Misconduct, Plagiarism, Cheating, Fabrication, or Facilitating of Such Act</w:instrText>
      </w:r>
      <w:bookmarkEnd w:id="229"/>
      <w:r>
        <w:instrText xml:space="preserve">" \f C \l "2" </w:instrText>
      </w:r>
      <w:r w:rsidR="0061163E">
        <w:rPr>
          <w:rFonts w:ascii="Arial" w:hAnsi="Arial"/>
          <w:b/>
          <w:smallCaps/>
        </w:rPr>
        <w:fldChar w:fldCharType="end"/>
      </w:r>
    </w:p>
    <w:p w:rsidR="00E86151" w:rsidRPr="007E0A7D" w:rsidRDefault="00E40BC5" w:rsidP="00E86151">
      <w:pPr>
        <w:tabs>
          <w:tab w:val="right" w:leader="dot" w:pos="9000"/>
        </w:tabs>
        <w:rPr>
          <w:rFonts w:ascii="Arial" w:hAnsi="Arial"/>
          <w:b/>
        </w:rPr>
      </w:pPr>
      <w:r>
        <w:rPr>
          <w:rFonts w:ascii="Arial" w:hAnsi="Arial"/>
          <w:b/>
        </w:rPr>
        <w:pict>
          <v:shape id="_x0000_i1124" type="#_x0000_t75" style="width:450pt;height:7.5pt" o:hrpct="0" o:hralign="center" o:hr="t">
            <v:imagedata r:id="rId11" o:title="BD10289_"/>
          </v:shape>
        </w:pict>
      </w:r>
    </w:p>
    <w:p w:rsidR="00E86151" w:rsidRDefault="00E86151" w:rsidP="00E86151">
      <w:pPr>
        <w:tabs>
          <w:tab w:val="left" w:pos="720"/>
          <w:tab w:val="right" w:pos="9000"/>
        </w:tabs>
        <w:jc w:val="both"/>
        <w:rPr>
          <w:rFonts w:ascii="Arial" w:hAnsi="Arial" w:cs="Arial"/>
          <w:sz w:val="22"/>
          <w:szCs w:val="22"/>
        </w:rPr>
      </w:pPr>
      <w:r>
        <w:rPr>
          <w:rFonts w:ascii="Arial" w:hAnsi="Arial" w:cs="Arial"/>
          <w:sz w:val="22"/>
          <w:szCs w:val="22"/>
        </w:rPr>
        <w:t>For purposes of this section, the following definitions apply:</w:t>
      </w:r>
    </w:p>
    <w:p w:rsidR="00E86151" w:rsidRDefault="00E86151" w:rsidP="00E86151">
      <w:pPr>
        <w:tabs>
          <w:tab w:val="left" w:pos="720"/>
          <w:tab w:val="right" w:pos="9000"/>
        </w:tabs>
        <w:jc w:val="both"/>
        <w:rPr>
          <w:rFonts w:ascii="Arial" w:hAnsi="Arial" w:cs="Arial"/>
          <w:sz w:val="22"/>
          <w:szCs w:val="22"/>
        </w:rPr>
      </w:pPr>
      <w:r>
        <w:rPr>
          <w:rFonts w:ascii="Arial" w:hAnsi="Arial" w:cs="Arial"/>
          <w:sz w:val="22"/>
          <w:szCs w:val="22"/>
        </w:rPr>
        <w:tab/>
      </w:r>
    </w:p>
    <w:p w:rsidR="00E86151" w:rsidRDefault="00E86151" w:rsidP="00E86151">
      <w:pPr>
        <w:numPr>
          <w:ilvl w:val="0"/>
          <w:numId w:val="37"/>
        </w:numPr>
        <w:tabs>
          <w:tab w:val="right" w:pos="9000"/>
        </w:tabs>
        <w:jc w:val="both"/>
        <w:rPr>
          <w:rFonts w:ascii="Arial" w:hAnsi="Arial" w:cs="Arial"/>
          <w:sz w:val="22"/>
          <w:szCs w:val="22"/>
        </w:rPr>
      </w:pPr>
      <w:r w:rsidRPr="00E86151">
        <w:rPr>
          <w:rFonts w:ascii="Arial" w:hAnsi="Arial" w:cs="Arial"/>
          <w:b/>
          <w:sz w:val="22"/>
          <w:szCs w:val="22"/>
        </w:rPr>
        <w:t>Plagiarism</w:t>
      </w:r>
      <w:r>
        <w:rPr>
          <w:rFonts w:ascii="Arial" w:hAnsi="Arial" w:cs="Arial"/>
          <w:sz w:val="22"/>
          <w:szCs w:val="22"/>
        </w:rPr>
        <w:t>—The adoption or reproduction of ideas, words, statements, images</w:t>
      </w:r>
      <w:r w:rsidR="005918E4">
        <w:rPr>
          <w:rFonts w:ascii="Arial" w:hAnsi="Arial" w:cs="Arial"/>
          <w:sz w:val="22"/>
          <w:szCs w:val="22"/>
        </w:rPr>
        <w:t>,</w:t>
      </w:r>
      <w:r>
        <w:rPr>
          <w:rFonts w:ascii="Arial" w:hAnsi="Arial" w:cs="Arial"/>
          <w:sz w:val="22"/>
          <w:szCs w:val="22"/>
        </w:rPr>
        <w:t xml:space="preserve"> or works of another person as one’s own without proper acknowledgment.</w:t>
      </w:r>
    </w:p>
    <w:p w:rsidR="00E86151" w:rsidRDefault="00E86151" w:rsidP="00E86151">
      <w:pPr>
        <w:numPr>
          <w:ilvl w:val="0"/>
          <w:numId w:val="37"/>
        </w:numPr>
        <w:tabs>
          <w:tab w:val="right" w:pos="9000"/>
        </w:tabs>
        <w:jc w:val="both"/>
        <w:rPr>
          <w:rFonts w:ascii="Arial" w:hAnsi="Arial" w:cs="Arial"/>
          <w:sz w:val="22"/>
          <w:szCs w:val="22"/>
        </w:rPr>
      </w:pPr>
      <w:r>
        <w:rPr>
          <w:rFonts w:ascii="Arial" w:hAnsi="Arial" w:cs="Arial"/>
          <w:b/>
          <w:sz w:val="22"/>
          <w:szCs w:val="22"/>
        </w:rPr>
        <w:t>Cheating</w:t>
      </w:r>
      <w:r>
        <w:rPr>
          <w:rFonts w:ascii="Arial" w:hAnsi="Arial" w:cs="Arial"/>
          <w:sz w:val="22"/>
          <w:szCs w:val="22"/>
        </w:rPr>
        <w:t>—Using or attempting to use unauthorized materials, information</w:t>
      </w:r>
      <w:r w:rsidR="005918E4">
        <w:rPr>
          <w:rFonts w:ascii="Arial" w:hAnsi="Arial" w:cs="Arial"/>
          <w:sz w:val="22"/>
          <w:szCs w:val="22"/>
        </w:rPr>
        <w:t>,</w:t>
      </w:r>
      <w:r>
        <w:rPr>
          <w:rFonts w:ascii="Arial" w:hAnsi="Arial" w:cs="Arial"/>
          <w:sz w:val="22"/>
          <w:szCs w:val="22"/>
        </w:rPr>
        <w:t xml:space="preserve"> or study aids in any academic exercise. The term academic exercise includes all forms of work submitted for credit or hours.</w:t>
      </w:r>
    </w:p>
    <w:p w:rsidR="00E86151" w:rsidRDefault="00E86151" w:rsidP="00E86151">
      <w:pPr>
        <w:numPr>
          <w:ilvl w:val="0"/>
          <w:numId w:val="37"/>
        </w:numPr>
        <w:tabs>
          <w:tab w:val="right" w:pos="9000"/>
        </w:tabs>
        <w:jc w:val="both"/>
        <w:rPr>
          <w:rFonts w:ascii="Arial" w:hAnsi="Arial" w:cs="Arial"/>
          <w:sz w:val="22"/>
          <w:szCs w:val="22"/>
        </w:rPr>
      </w:pPr>
      <w:r>
        <w:rPr>
          <w:rFonts w:ascii="Arial" w:hAnsi="Arial" w:cs="Arial"/>
          <w:b/>
          <w:sz w:val="22"/>
          <w:szCs w:val="22"/>
        </w:rPr>
        <w:t>Fabrication</w:t>
      </w:r>
      <w:r>
        <w:rPr>
          <w:rFonts w:ascii="Arial" w:hAnsi="Arial" w:cs="Arial"/>
          <w:sz w:val="22"/>
          <w:szCs w:val="22"/>
        </w:rPr>
        <w:t>—Unauthorized falsification or invention of any information or citation in an academic exercise.</w:t>
      </w:r>
    </w:p>
    <w:p w:rsidR="00E86151" w:rsidRDefault="00E86151" w:rsidP="00E86151">
      <w:pPr>
        <w:numPr>
          <w:ilvl w:val="0"/>
          <w:numId w:val="37"/>
        </w:numPr>
        <w:tabs>
          <w:tab w:val="right" w:pos="9000"/>
        </w:tabs>
        <w:jc w:val="both"/>
        <w:rPr>
          <w:rFonts w:ascii="Arial" w:hAnsi="Arial" w:cs="Arial"/>
          <w:sz w:val="22"/>
          <w:szCs w:val="22"/>
        </w:rPr>
      </w:pPr>
      <w:r>
        <w:rPr>
          <w:rFonts w:ascii="Arial" w:hAnsi="Arial" w:cs="Arial"/>
          <w:b/>
          <w:sz w:val="22"/>
          <w:szCs w:val="22"/>
        </w:rPr>
        <w:t>Facilitation</w:t>
      </w:r>
      <w:r>
        <w:rPr>
          <w:rFonts w:ascii="Arial" w:hAnsi="Arial" w:cs="Arial"/>
          <w:sz w:val="22"/>
          <w:szCs w:val="22"/>
        </w:rPr>
        <w:t>—Helping or attempting to help another to violate a provision of the institutional code of academic misconduct.</w:t>
      </w:r>
    </w:p>
    <w:p w:rsidR="00E86151" w:rsidRDefault="00E86151" w:rsidP="00E86151">
      <w:pPr>
        <w:tabs>
          <w:tab w:val="left" w:pos="720"/>
          <w:tab w:val="right" w:pos="9000"/>
        </w:tabs>
        <w:jc w:val="both"/>
        <w:rPr>
          <w:rFonts w:ascii="Arial" w:hAnsi="Arial" w:cs="Arial"/>
          <w:sz w:val="22"/>
          <w:szCs w:val="22"/>
        </w:rPr>
      </w:pPr>
    </w:p>
    <w:p w:rsidR="00E86151" w:rsidRPr="00675A73" w:rsidRDefault="00E86151" w:rsidP="00E86151">
      <w:pPr>
        <w:tabs>
          <w:tab w:val="right" w:leader="dot" w:pos="9000"/>
        </w:tabs>
        <w:rPr>
          <w:rFonts w:ascii="Arial" w:hAnsi="Arial"/>
          <w:b/>
          <w:smallCaps/>
        </w:rPr>
      </w:pPr>
      <w:r>
        <w:rPr>
          <w:rFonts w:ascii="Arial" w:hAnsi="Arial"/>
          <w:b/>
          <w:smallCaps/>
        </w:rPr>
        <w:t>Pornography</w:t>
      </w:r>
      <w:r w:rsidR="0061163E">
        <w:rPr>
          <w:rFonts w:ascii="Arial" w:hAnsi="Arial"/>
          <w:b/>
          <w:smallCaps/>
        </w:rPr>
        <w:fldChar w:fldCharType="begin"/>
      </w:r>
      <w:r>
        <w:instrText xml:space="preserve"> TC "</w:instrText>
      </w:r>
      <w:bookmarkStart w:id="230" w:name="_Toc395185489"/>
      <w:r w:rsidR="00F01153">
        <w:rPr>
          <w:rFonts w:ascii="Arial" w:hAnsi="Arial"/>
          <w:b/>
          <w:smallCaps/>
        </w:rPr>
        <w:instrText>Pornography</w:instrText>
      </w:r>
      <w:bookmarkEnd w:id="230"/>
      <w:r>
        <w:instrText xml:space="preserve">" \f C \l "2" </w:instrText>
      </w:r>
      <w:r w:rsidR="0061163E">
        <w:rPr>
          <w:rFonts w:ascii="Arial" w:hAnsi="Arial"/>
          <w:b/>
          <w:smallCaps/>
        </w:rPr>
        <w:fldChar w:fldCharType="end"/>
      </w:r>
    </w:p>
    <w:p w:rsidR="00E86151" w:rsidRPr="007E0A7D" w:rsidRDefault="00E40BC5" w:rsidP="00E86151">
      <w:pPr>
        <w:tabs>
          <w:tab w:val="right" w:leader="dot" w:pos="9000"/>
        </w:tabs>
        <w:rPr>
          <w:rFonts w:ascii="Arial" w:hAnsi="Arial"/>
          <w:b/>
        </w:rPr>
      </w:pPr>
      <w:r>
        <w:rPr>
          <w:rFonts w:ascii="Arial" w:hAnsi="Arial"/>
          <w:b/>
        </w:rPr>
        <w:pict>
          <v:shape id="_x0000_i1125" type="#_x0000_t75" style="width:450pt;height:7.5pt" o:hrpct="0" o:hralign="center" o:hr="t">
            <v:imagedata r:id="rId11" o:title="BD10289_"/>
          </v:shape>
        </w:pict>
      </w:r>
    </w:p>
    <w:p w:rsidR="00E86151" w:rsidRDefault="00E86151" w:rsidP="00E86151">
      <w:pPr>
        <w:tabs>
          <w:tab w:val="left" w:pos="720"/>
          <w:tab w:val="right" w:pos="9000"/>
        </w:tabs>
        <w:jc w:val="both"/>
        <w:rPr>
          <w:rFonts w:ascii="Arial" w:hAnsi="Arial" w:cs="Arial"/>
          <w:sz w:val="22"/>
          <w:szCs w:val="22"/>
        </w:rPr>
      </w:pPr>
      <w:r>
        <w:rPr>
          <w:rFonts w:ascii="Arial" w:hAnsi="Arial" w:cs="Arial"/>
          <w:sz w:val="22"/>
          <w:szCs w:val="22"/>
        </w:rPr>
        <w:t>Public display of literature, films, pictures</w:t>
      </w:r>
      <w:r w:rsidR="005918E4">
        <w:rPr>
          <w:rFonts w:ascii="Arial" w:hAnsi="Arial" w:cs="Arial"/>
          <w:sz w:val="22"/>
          <w:szCs w:val="22"/>
        </w:rPr>
        <w:t>,</w:t>
      </w:r>
      <w:r>
        <w:rPr>
          <w:rFonts w:ascii="Arial" w:hAnsi="Arial" w:cs="Arial"/>
          <w:sz w:val="22"/>
          <w:szCs w:val="22"/>
        </w:rPr>
        <w:t xml:space="preserve"> or other materials which an average person applying contemporary community standards would find, (1) taken as a whole, appeals to prurient interest, (2) depicts or describes sexual conduct in a patently offensive way, and (3) taken as a whole, lacks serious literary, artistic, political</w:t>
      </w:r>
      <w:r w:rsidR="005918E4">
        <w:rPr>
          <w:rFonts w:ascii="Arial" w:hAnsi="Arial" w:cs="Arial"/>
          <w:sz w:val="22"/>
          <w:szCs w:val="22"/>
        </w:rPr>
        <w:t>,</w:t>
      </w:r>
      <w:r>
        <w:rPr>
          <w:rFonts w:ascii="Arial" w:hAnsi="Arial" w:cs="Arial"/>
          <w:sz w:val="22"/>
          <w:szCs w:val="22"/>
        </w:rPr>
        <w:t xml:space="preserve"> or scientific value.</w:t>
      </w:r>
    </w:p>
    <w:p w:rsidR="000976DC" w:rsidRDefault="000976DC" w:rsidP="00C11240">
      <w:pPr>
        <w:tabs>
          <w:tab w:val="left" w:pos="720"/>
          <w:tab w:val="right" w:pos="9000"/>
        </w:tabs>
        <w:jc w:val="both"/>
        <w:rPr>
          <w:rFonts w:ascii="Arial" w:hAnsi="Arial" w:cs="Arial"/>
          <w:sz w:val="22"/>
          <w:szCs w:val="22"/>
        </w:rPr>
      </w:pPr>
    </w:p>
    <w:p w:rsidR="00E26195" w:rsidRDefault="00E26195" w:rsidP="00C11240">
      <w:pPr>
        <w:tabs>
          <w:tab w:val="left" w:pos="720"/>
          <w:tab w:val="right" w:pos="9000"/>
        </w:tabs>
        <w:jc w:val="both"/>
        <w:rPr>
          <w:rFonts w:ascii="Arial" w:hAnsi="Arial" w:cs="Arial"/>
          <w:sz w:val="22"/>
          <w:szCs w:val="22"/>
        </w:rPr>
      </w:pPr>
      <w:r>
        <w:rPr>
          <w:rFonts w:ascii="Arial" w:hAnsi="Arial" w:cs="Arial"/>
          <w:sz w:val="22"/>
          <w:szCs w:val="22"/>
        </w:rPr>
        <w:t>Disciplinary action may be taken against a student for violations of the foregoing regulations which occur on school owned, leased, or otherwise controlled property, or which occur off-campus when the conduct impairs, interferes with or obstructs any school activity or the missions, processes</w:t>
      </w:r>
      <w:r w:rsidR="005918E4">
        <w:rPr>
          <w:rFonts w:ascii="Arial" w:hAnsi="Arial" w:cs="Arial"/>
          <w:sz w:val="22"/>
          <w:szCs w:val="22"/>
        </w:rPr>
        <w:t>,</w:t>
      </w:r>
      <w:r>
        <w:rPr>
          <w:rFonts w:ascii="Arial" w:hAnsi="Arial" w:cs="Arial"/>
          <w:sz w:val="22"/>
          <w:szCs w:val="22"/>
        </w:rPr>
        <w:t xml:space="preserve"> or functions of the school. In addition, disciplinary action may be taken on the basis of any conduct</w:t>
      </w:r>
      <w:r w:rsidR="00D92E8A">
        <w:rPr>
          <w:rFonts w:ascii="Arial" w:hAnsi="Arial" w:cs="Arial"/>
          <w:sz w:val="22"/>
          <w:szCs w:val="22"/>
        </w:rPr>
        <w:t xml:space="preserve">, </w:t>
      </w:r>
      <w:r>
        <w:rPr>
          <w:rFonts w:ascii="Arial" w:hAnsi="Arial" w:cs="Arial"/>
          <w:sz w:val="22"/>
          <w:szCs w:val="22"/>
        </w:rPr>
        <w:t>on or off campus, which poses a substantial threat to persons or property within the school community.</w:t>
      </w:r>
    </w:p>
    <w:p w:rsidR="00E26195" w:rsidRDefault="00E26195" w:rsidP="00C11240">
      <w:pPr>
        <w:tabs>
          <w:tab w:val="left" w:pos="720"/>
          <w:tab w:val="right" w:pos="9000"/>
        </w:tabs>
        <w:jc w:val="both"/>
        <w:rPr>
          <w:rFonts w:ascii="Arial" w:hAnsi="Arial" w:cs="Arial"/>
          <w:sz w:val="22"/>
          <w:szCs w:val="22"/>
        </w:rPr>
      </w:pPr>
    </w:p>
    <w:p w:rsidR="0012399E" w:rsidRDefault="00E26195" w:rsidP="00870676">
      <w:pPr>
        <w:tabs>
          <w:tab w:val="left" w:pos="720"/>
          <w:tab w:val="right" w:pos="9000"/>
        </w:tabs>
        <w:jc w:val="both"/>
        <w:rPr>
          <w:rFonts w:ascii="Arial" w:hAnsi="Arial" w:cs="Arial"/>
          <w:sz w:val="22"/>
          <w:szCs w:val="22"/>
        </w:rPr>
      </w:pPr>
      <w:r>
        <w:rPr>
          <w:rFonts w:ascii="Arial" w:hAnsi="Arial" w:cs="Arial"/>
          <w:sz w:val="22"/>
          <w:szCs w:val="22"/>
        </w:rPr>
        <w:lastRenderedPageBreak/>
        <w:t xml:space="preserve">For the purpose of these regulations, a “student” shall mean any person who is registered for study in any Tennessee </w:t>
      </w:r>
      <w:r w:rsidR="00DD7DE2">
        <w:rPr>
          <w:rFonts w:ascii="Arial" w:hAnsi="Arial" w:cs="Arial"/>
          <w:sz w:val="22"/>
          <w:szCs w:val="22"/>
        </w:rPr>
        <w:t xml:space="preserve">College of Applied Technology </w:t>
      </w:r>
      <w:r>
        <w:rPr>
          <w:rFonts w:ascii="Arial" w:hAnsi="Arial" w:cs="Arial"/>
          <w:sz w:val="22"/>
          <w:szCs w:val="22"/>
        </w:rPr>
        <w:t>o</w:t>
      </w:r>
      <w:r w:rsidR="00D92E8A">
        <w:rPr>
          <w:rFonts w:ascii="Arial" w:hAnsi="Arial" w:cs="Arial"/>
          <w:sz w:val="22"/>
          <w:szCs w:val="22"/>
        </w:rPr>
        <w:t>f</w:t>
      </w:r>
      <w:r>
        <w:rPr>
          <w:rFonts w:ascii="Arial" w:hAnsi="Arial" w:cs="Arial"/>
          <w:sz w:val="22"/>
          <w:szCs w:val="22"/>
        </w:rPr>
        <w:t xml:space="preserve"> the state university and community college system of Tennessee for any academic period which follows the end of an academic period which the student has completed until the last day for registration for the next succeeding regular academic period, and during any period while the student is under suspension from the school.</w:t>
      </w:r>
    </w:p>
    <w:p w:rsidR="00870676" w:rsidRDefault="00870676" w:rsidP="00870676">
      <w:pPr>
        <w:tabs>
          <w:tab w:val="left" w:pos="720"/>
          <w:tab w:val="right" w:pos="9000"/>
        </w:tabs>
        <w:jc w:val="both"/>
        <w:rPr>
          <w:rFonts w:ascii="Arial" w:hAnsi="Arial" w:cs="Arial"/>
          <w:sz w:val="22"/>
          <w:szCs w:val="22"/>
        </w:rPr>
      </w:pPr>
    </w:p>
    <w:p w:rsidR="00D831CE" w:rsidRPr="00607558" w:rsidRDefault="00D831CE" w:rsidP="00870676">
      <w:pPr>
        <w:tabs>
          <w:tab w:val="left" w:pos="720"/>
          <w:tab w:val="right" w:pos="9000"/>
        </w:tabs>
        <w:jc w:val="center"/>
        <w:rPr>
          <w:rFonts w:ascii="Century Schoolbook" w:hAnsi="Century Schoolbook"/>
          <w:b/>
          <w:sz w:val="36"/>
          <w:szCs w:val="36"/>
          <w:bdr w:val="single" w:sz="24" w:space="0" w:color="auto" w:shadow="1"/>
          <w:shd w:val="clear" w:color="auto" w:fill="E6E6E6"/>
        </w:rPr>
      </w:pPr>
      <w:r w:rsidRPr="00607558">
        <w:rPr>
          <w:rFonts w:ascii="Century Schoolbook" w:hAnsi="Century Schoolbook"/>
          <w:b/>
          <w:sz w:val="36"/>
          <w:szCs w:val="36"/>
          <w:bdr w:val="single" w:sz="24" w:space="0" w:color="auto" w:shadow="1"/>
          <w:shd w:val="clear" w:color="auto" w:fill="E6E6E6"/>
        </w:rPr>
        <w:t>Academic and Classroom Misconduct</w:t>
      </w:r>
      <w:r w:rsidR="0061163E" w:rsidRPr="00607558">
        <w:rPr>
          <w:rFonts w:ascii="Century Schoolbook" w:hAnsi="Century Schoolbook"/>
          <w:b/>
          <w:sz w:val="36"/>
          <w:szCs w:val="36"/>
          <w:bdr w:val="single" w:sz="24" w:space="0" w:color="auto" w:shadow="1"/>
          <w:shd w:val="clear" w:color="auto" w:fill="E6E6E6"/>
        </w:rPr>
        <w:fldChar w:fldCharType="begin"/>
      </w:r>
      <w:r w:rsidR="005A314F" w:rsidRPr="00607558">
        <w:rPr>
          <w:rFonts w:ascii="Century Schoolbook" w:hAnsi="Century Schoolbook"/>
        </w:rPr>
        <w:instrText xml:space="preserve"> TC "</w:instrText>
      </w:r>
      <w:bookmarkStart w:id="231" w:name="_Toc175995310"/>
      <w:bookmarkStart w:id="232" w:name="_Toc395185490"/>
      <w:r w:rsidR="005A314F" w:rsidRPr="00607558">
        <w:rPr>
          <w:rFonts w:ascii="Century Schoolbook" w:hAnsi="Century Schoolbook"/>
          <w:b/>
          <w:sz w:val="36"/>
          <w:szCs w:val="36"/>
          <w:bdr w:val="single" w:sz="24" w:space="0" w:color="auto" w:shadow="1"/>
          <w:shd w:val="clear" w:color="auto" w:fill="E6E6E6"/>
        </w:rPr>
        <w:instrText>Academic and Classroom Misconduct</w:instrText>
      </w:r>
      <w:bookmarkEnd w:id="231"/>
      <w:bookmarkEnd w:id="232"/>
      <w:r w:rsidR="005A314F"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E26195" w:rsidRDefault="00E26195" w:rsidP="00C11240">
      <w:pPr>
        <w:tabs>
          <w:tab w:val="left" w:pos="720"/>
          <w:tab w:val="right" w:pos="9000"/>
        </w:tabs>
        <w:jc w:val="both"/>
        <w:rPr>
          <w:rFonts w:ascii="Arial" w:hAnsi="Arial" w:cs="Arial"/>
          <w:sz w:val="22"/>
          <w:szCs w:val="22"/>
        </w:rPr>
      </w:pPr>
    </w:p>
    <w:p w:rsidR="004A4BAC" w:rsidRDefault="004A4BAC" w:rsidP="00C11240">
      <w:pPr>
        <w:tabs>
          <w:tab w:val="left" w:pos="720"/>
          <w:tab w:val="right" w:pos="9000"/>
        </w:tabs>
        <w:jc w:val="both"/>
        <w:rPr>
          <w:rFonts w:ascii="Arial" w:hAnsi="Arial" w:cs="Arial"/>
          <w:sz w:val="22"/>
          <w:szCs w:val="22"/>
        </w:rPr>
      </w:pPr>
      <w:r>
        <w:rPr>
          <w:rFonts w:ascii="Arial" w:hAnsi="Arial" w:cs="Arial"/>
          <w:sz w:val="22"/>
          <w:szCs w:val="22"/>
        </w:rPr>
        <w:t>The instructor has the primary responsibility for control over classroom behavior and maintenance of academic integrity, and can order the temporary removal or exclusion from the classroom of any student engaged in disruptive conduct or conduct violative of the general rules and regulations of the school. Extended or permanent exclusion from the classroom can be effected only through appropriate procedures of the school.</w:t>
      </w:r>
    </w:p>
    <w:p w:rsidR="004A4BAC" w:rsidRDefault="004A4BAC" w:rsidP="00C11240">
      <w:pPr>
        <w:tabs>
          <w:tab w:val="left" w:pos="720"/>
          <w:tab w:val="right" w:pos="9000"/>
        </w:tabs>
        <w:jc w:val="both"/>
        <w:rPr>
          <w:rFonts w:ascii="Arial" w:hAnsi="Arial" w:cs="Arial"/>
          <w:sz w:val="22"/>
          <w:szCs w:val="22"/>
        </w:rPr>
      </w:pPr>
    </w:p>
    <w:p w:rsidR="004A4BAC" w:rsidRDefault="004A4BAC" w:rsidP="00C11240">
      <w:pPr>
        <w:tabs>
          <w:tab w:val="left" w:pos="720"/>
          <w:tab w:val="right" w:pos="9000"/>
        </w:tabs>
        <w:jc w:val="both"/>
        <w:rPr>
          <w:rFonts w:ascii="Arial" w:hAnsi="Arial" w:cs="Arial"/>
          <w:sz w:val="22"/>
          <w:szCs w:val="22"/>
        </w:rPr>
      </w:pPr>
      <w:r>
        <w:rPr>
          <w:rFonts w:ascii="Arial" w:hAnsi="Arial" w:cs="Arial"/>
          <w:sz w:val="22"/>
          <w:szCs w:val="22"/>
        </w:rPr>
        <w:t xml:space="preserve">Plagiarism, cheating, and other forms of academic dishonesty are prohibited. </w:t>
      </w:r>
      <w:r w:rsidR="00D92E8A">
        <w:rPr>
          <w:rFonts w:ascii="Arial" w:hAnsi="Arial" w:cs="Arial"/>
          <w:sz w:val="22"/>
          <w:szCs w:val="22"/>
        </w:rPr>
        <w:t>A s</w:t>
      </w:r>
      <w:r>
        <w:rPr>
          <w:rFonts w:ascii="Arial" w:hAnsi="Arial" w:cs="Arial"/>
          <w:sz w:val="22"/>
          <w:szCs w:val="22"/>
        </w:rPr>
        <w:t>tudent guilty of academic misconduct, either directly or indirectly through participation or assistance, is immediately responsible to the instructor of the class. In addition to other possible disciplinary sanctions which may be imposed through the regular school procedures as a result of academic misconduct, the instructor has the authority to assign an “F” or zero for the exercise or examination or to assign an “F” or zero for the course.</w:t>
      </w:r>
      <w:r w:rsidR="008E5652">
        <w:rPr>
          <w:rFonts w:ascii="Arial" w:hAnsi="Arial" w:cs="Arial"/>
          <w:sz w:val="22"/>
          <w:szCs w:val="22"/>
        </w:rPr>
        <w:t xml:space="preserve"> At their discretion the director has the authority to dismiss a student due to academic misconduct.</w:t>
      </w:r>
    </w:p>
    <w:p w:rsidR="004A4BAC" w:rsidRDefault="004A4BAC" w:rsidP="00C11240">
      <w:pPr>
        <w:tabs>
          <w:tab w:val="left" w:pos="720"/>
          <w:tab w:val="right" w:pos="9000"/>
        </w:tabs>
        <w:jc w:val="both"/>
        <w:rPr>
          <w:rFonts w:ascii="Arial" w:hAnsi="Arial" w:cs="Arial"/>
          <w:sz w:val="22"/>
          <w:szCs w:val="22"/>
        </w:rPr>
      </w:pPr>
    </w:p>
    <w:p w:rsidR="0012399E" w:rsidRPr="0012399E" w:rsidRDefault="004A4BAC" w:rsidP="0012399E">
      <w:pPr>
        <w:tabs>
          <w:tab w:val="left" w:pos="720"/>
          <w:tab w:val="right" w:pos="9000"/>
        </w:tabs>
        <w:jc w:val="both"/>
        <w:rPr>
          <w:rFonts w:ascii="Arial" w:hAnsi="Arial" w:cs="Arial"/>
          <w:sz w:val="22"/>
          <w:szCs w:val="22"/>
        </w:rPr>
      </w:pPr>
      <w:r>
        <w:rPr>
          <w:rFonts w:ascii="Arial" w:hAnsi="Arial" w:cs="Arial"/>
          <w:sz w:val="22"/>
          <w:szCs w:val="22"/>
        </w:rPr>
        <w:t xml:space="preserve">If </w:t>
      </w:r>
      <w:r w:rsidR="00D92E8A">
        <w:rPr>
          <w:rFonts w:ascii="Arial" w:hAnsi="Arial" w:cs="Arial"/>
          <w:sz w:val="22"/>
          <w:szCs w:val="22"/>
        </w:rPr>
        <w:t>a</w:t>
      </w:r>
      <w:r>
        <w:rPr>
          <w:rFonts w:ascii="Arial" w:hAnsi="Arial" w:cs="Arial"/>
          <w:sz w:val="22"/>
          <w:szCs w:val="22"/>
        </w:rPr>
        <w:t xml:space="preserve"> student believes that he or she has been erroneously accused of academic misconduct, and if his or her final grade has been lowered as a result, the student may appeal the case through the appropriate school procedures.</w:t>
      </w:r>
    </w:p>
    <w:p w:rsidR="00C83167" w:rsidRDefault="00C83167" w:rsidP="004A4BAC">
      <w:pPr>
        <w:jc w:val="center"/>
        <w:rPr>
          <w:rFonts w:ascii="Bradley Hand ITC" w:hAnsi="Bradley Hand ITC"/>
          <w:b/>
          <w:sz w:val="36"/>
          <w:szCs w:val="36"/>
          <w:bdr w:val="single" w:sz="24" w:space="0" w:color="auto" w:shadow="1"/>
          <w:shd w:val="clear" w:color="auto" w:fill="E6E6E6"/>
        </w:rPr>
      </w:pPr>
    </w:p>
    <w:p w:rsidR="004A4BAC" w:rsidRPr="00607558" w:rsidRDefault="00CE2070" w:rsidP="004A4BAC">
      <w:pPr>
        <w:jc w:val="center"/>
        <w:rPr>
          <w:rFonts w:ascii="Century Schoolbook" w:hAnsi="Century Schoolbook"/>
          <w:b/>
          <w:sz w:val="36"/>
          <w:szCs w:val="36"/>
          <w:bdr w:val="single" w:sz="24" w:space="0" w:color="auto" w:shadow="1"/>
          <w:shd w:val="clear" w:color="auto" w:fill="E6E6E6"/>
        </w:rPr>
      </w:pPr>
      <w:r w:rsidRPr="00607558">
        <w:rPr>
          <w:rFonts w:ascii="Century Schoolbook" w:hAnsi="Century Schoolbook"/>
          <w:b/>
          <w:sz w:val="36"/>
          <w:szCs w:val="36"/>
          <w:bdr w:val="single" w:sz="24" w:space="0" w:color="auto" w:shadow="1"/>
          <w:shd w:val="clear" w:color="auto" w:fill="E6E6E6"/>
        </w:rPr>
        <w:t>Disciplinary Sanctions</w:t>
      </w:r>
      <w:r w:rsidR="0061163E" w:rsidRPr="00607558">
        <w:rPr>
          <w:rFonts w:ascii="Century Schoolbook" w:hAnsi="Century Schoolbook"/>
          <w:b/>
          <w:sz w:val="36"/>
          <w:szCs w:val="36"/>
          <w:bdr w:val="single" w:sz="24" w:space="0" w:color="auto" w:shadow="1"/>
          <w:shd w:val="clear" w:color="auto" w:fill="E6E6E6"/>
        </w:rPr>
        <w:fldChar w:fldCharType="begin"/>
      </w:r>
      <w:r w:rsidR="005A314F" w:rsidRPr="00607558">
        <w:rPr>
          <w:rFonts w:ascii="Century Schoolbook" w:hAnsi="Century Schoolbook"/>
        </w:rPr>
        <w:instrText xml:space="preserve"> TC "</w:instrText>
      </w:r>
      <w:bookmarkStart w:id="233" w:name="_Toc175995311"/>
      <w:bookmarkStart w:id="234" w:name="_Toc395185491"/>
      <w:r w:rsidR="005A314F" w:rsidRPr="00607558">
        <w:rPr>
          <w:rFonts w:ascii="Century Schoolbook" w:hAnsi="Century Schoolbook"/>
          <w:b/>
          <w:sz w:val="36"/>
          <w:szCs w:val="36"/>
          <w:bdr w:val="single" w:sz="24" w:space="0" w:color="auto" w:shadow="1"/>
          <w:shd w:val="clear" w:color="auto" w:fill="E6E6E6"/>
        </w:rPr>
        <w:instrText>Disciplinary Sanctions</w:instrText>
      </w:r>
      <w:bookmarkEnd w:id="233"/>
      <w:bookmarkEnd w:id="234"/>
      <w:r w:rsidR="005A314F"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4A4BAC" w:rsidRDefault="004A4BAC" w:rsidP="00C11240">
      <w:pPr>
        <w:tabs>
          <w:tab w:val="left" w:pos="720"/>
          <w:tab w:val="right" w:pos="9000"/>
        </w:tabs>
        <w:jc w:val="both"/>
        <w:rPr>
          <w:rFonts w:ascii="Arial" w:hAnsi="Arial" w:cs="Arial"/>
          <w:sz w:val="22"/>
          <w:szCs w:val="22"/>
        </w:rPr>
      </w:pPr>
    </w:p>
    <w:p w:rsidR="00CE2070" w:rsidRDefault="00CE2070" w:rsidP="00C11240">
      <w:pPr>
        <w:tabs>
          <w:tab w:val="left" w:pos="720"/>
          <w:tab w:val="right" w:pos="9000"/>
        </w:tabs>
        <w:jc w:val="both"/>
        <w:rPr>
          <w:rFonts w:ascii="Arial" w:hAnsi="Arial" w:cs="Arial"/>
          <w:sz w:val="22"/>
          <w:szCs w:val="22"/>
        </w:rPr>
      </w:pPr>
      <w:r>
        <w:rPr>
          <w:rFonts w:ascii="Arial" w:hAnsi="Arial" w:cs="Arial"/>
          <w:sz w:val="22"/>
          <w:szCs w:val="22"/>
        </w:rPr>
        <w:t>Upon a determination that a student or organization has violated any of the rules, regulations or disciplinary offenses set forth in the</w:t>
      </w:r>
      <w:r w:rsidR="00D92E8A">
        <w:rPr>
          <w:rFonts w:ascii="Arial" w:hAnsi="Arial" w:cs="Arial"/>
          <w:sz w:val="22"/>
          <w:szCs w:val="22"/>
        </w:rPr>
        <w:t>se</w:t>
      </w:r>
      <w:r>
        <w:rPr>
          <w:rFonts w:ascii="Arial" w:hAnsi="Arial" w:cs="Arial"/>
          <w:sz w:val="22"/>
          <w:szCs w:val="22"/>
        </w:rPr>
        <w:t xml:space="preserve"> regulations, the following disciplinary sanctions may be imposed, either singly or in combination, by the appropriate school official.</w:t>
      </w:r>
    </w:p>
    <w:p w:rsidR="00CE2070" w:rsidRDefault="00CE2070" w:rsidP="00C11240">
      <w:pPr>
        <w:tabs>
          <w:tab w:val="left" w:pos="720"/>
          <w:tab w:val="right" w:pos="9000"/>
        </w:tabs>
        <w:jc w:val="both"/>
        <w:rPr>
          <w:rFonts w:ascii="Arial" w:hAnsi="Arial" w:cs="Arial"/>
          <w:sz w:val="22"/>
          <w:szCs w:val="22"/>
        </w:rPr>
      </w:pPr>
    </w:p>
    <w:p w:rsidR="00117AB2" w:rsidRPr="00675A73" w:rsidRDefault="00117AB2" w:rsidP="00117AB2">
      <w:pPr>
        <w:tabs>
          <w:tab w:val="right" w:leader="dot" w:pos="9000"/>
        </w:tabs>
        <w:rPr>
          <w:rFonts w:ascii="Arial" w:hAnsi="Arial"/>
          <w:b/>
          <w:smallCaps/>
        </w:rPr>
      </w:pPr>
      <w:r>
        <w:rPr>
          <w:rFonts w:ascii="Arial" w:hAnsi="Arial"/>
          <w:b/>
          <w:smallCaps/>
        </w:rPr>
        <w:t>Definition of Sanctions</w:t>
      </w:r>
      <w:r w:rsidR="0061163E">
        <w:rPr>
          <w:rFonts w:ascii="Arial" w:hAnsi="Arial"/>
          <w:b/>
          <w:smallCaps/>
        </w:rPr>
        <w:fldChar w:fldCharType="begin"/>
      </w:r>
      <w:r w:rsidR="005A314F">
        <w:instrText xml:space="preserve"> TC "</w:instrText>
      </w:r>
      <w:bookmarkStart w:id="235" w:name="_Toc175995312"/>
      <w:bookmarkStart w:id="236" w:name="_Toc395185492"/>
      <w:r w:rsidR="005A314F" w:rsidRPr="00C77B7E">
        <w:rPr>
          <w:rFonts w:ascii="Arial" w:hAnsi="Arial"/>
          <w:b/>
          <w:smallCaps/>
        </w:rPr>
        <w:instrText>Definition of Sanctions</w:instrText>
      </w:r>
      <w:bookmarkEnd w:id="235"/>
      <w:bookmarkEnd w:id="236"/>
      <w:r w:rsidR="005A314F">
        <w:instrText xml:space="preserve">" \f C \l "2" </w:instrText>
      </w:r>
      <w:r w:rsidR="0061163E">
        <w:rPr>
          <w:rFonts w:ascii="Arial" w:hAnsi="Arial"/>
          <w:b/>
          <w:smallCaps/>
        </w:rPr>
        <w:fldChar w:fldCharType="end"/>
      </w:r>
    </w:p>
    <w:p w:rsidR="00117AB2" w:rsidRPr="007E0A7D" w:rsidRDefault="00E40BC5" w:rsidP="00117AB2">
      <w:pPr>
        <w:tabs>
          <w:tab w:val="right" w:leader="dot" w:pos="9000"/>
        </w:tabs>
        <w:rPr>
          <w:rFonts w:ascii="Arial" w:hAnsi="Arial"/>
          <w:b/>
        </w:rPr>
      </w:pPr>
      <w:r>
        <w:rPr>
          <w:rFonts w:ascii="Arial" w:hAnsi="Arial"/>
          <w:b/>
        </w:rPr>
        <w:pict>
          <v:shape id="_x0000_i1126" type="#_x0000_t75" style="width:450pt;height:7.5pt" o:hrpct="0" o:hralign="center" o:hr="t">
            <v:imagedata r:id="rId11" o:title="BD10289_"/>
          </v:shape>
        </w:pict>
      </w:r>
    </w:p>
    <w:p w:rsidR="00117AB2" w:rsidRDefault="00117AB2" w:rsidP="00117AB2">
      <w:pPr>
        <w:tabs>
          <w:tab w:val="left" w:pos="720"/>
          <w:tab w:val="right" w:pos="9000"/>
        </w:tabs>
        <w:jc w:val="both"/>
        <w:rPr>
          <w:rFonts w:ascii="Arial" w:hAnsi="Arial" w:cs="Arial"/>
          <w:sz w:val="22"/>
          <w:szCs w:val="22"/>
        </w:rPr>
      </w:pPr>
    </w:p>
    <w:p w:rsidR="00117AB2" w:rsidRDefault="00117AB2" w:rsidP="00117AB2">
      <w:pPr>
        <w:tabs>
          <w:tab w:val="left" w:pos="720"/>
          <w:tab w:val="right" w:pos="9000"/>
        </w:tabs>
        <w:jc w:val="both"/>
        <w:rPr>
          <w:rFonts w:ascii="Arial" w:hAnsi="Arial" w:cs="Arial"/>
          <w:sz w:val="22"/>
          <w:szCs w:val="22"/>
        </w:rPr>
      </w:pPr>
      <w:r>
        <w:rPr>
          <w:rFonts w:ascii="Arial" w:hAnsi="Arial" w:cs="Arial"/>
          <w:b/>
          <w:sz w:val="22"/>
          <w:szCs w:val="22"/>
          <w:u w:val="single"/>
        </w:rPr>
        <w:t>Restitution</w:t>
      </w:r>
      <w:r w:rsidR="0061163E">
        <w:rPr>
          <w:rFonts w:ascii="Arial" w:hAnsi="Arial" w:cs="Arial"/>
          <w:b/>
          <w:sz w:val="22"/>
          <w:szCs w:val="22"/>
          <w:u w:val="single"/>
        </w:rPr>
        <w:fldChar w:fldCharType="begin"/>
      </w:r>
      <w:r w:rsidR="005A314F">
        <w:instrText xml:space="preserve"> TC "</w:instrText>
      </w:r>
      <w:bookmarkStart w:id="237" w:name="_Toc175995313"/>
      <w:bookmarkStart w:id="238" w:name="_Toc395185493"/>
      <w:r w:rsidR="005A314F" w:rsidRPr="008F68F3">
        <w:rPr>
          <w:rFonts w:ascii="Arial" w:hAnsi="Arial" w:cs="Arial"/>
          <w:b/>
          <w:sz w:val="22"/>
          <w:szCs w:val="22"/>
          <w:u w:val="single"/>
        </w:rPr>
        <w:instrText>Restitution</w:instrText>
      </w:r>
      <w:bookmarkEnd w:id="237"/>
      <w:bookmarkEnd w:id="238"/>
      <w:r w:rsidR="005A314F">
        <w:instrText xml:space="preserve">" \f C \l "3" </w:instrText>
      </w:r>
      <w:r w:rsidR="0061163E">
        <w:rPr>
          <w:rFonts w:ascii="Arial" w:hAnsi="Arial" w:cs="Arial"/>
          <w:b/>
          <w:sz w:val="22"/>
          <w:szCs w:val="22"/>
          <w:u w:val="single"/>
        </w:rPr>
        <w:fldChar w:fldCharType="end"/>
      </w:r>
    </w:p>
    <w:p w:rsidR="00961F2D" w:rsidRDefault="00961F2D" w:rsidP="00117AB2">
      <w:pPr>
        <w:tabs>
          <w:tab w:val="left" w:pos="720"/>
          <w:tab w:val="right" w:pos="9000"/>
        </w:tabs>
        <w:jc w:val="both"/>
        <w:rPr>
          <w:rFonts w:ascii="Arial" w:hAnsi="Arial" w:cs="Arial"/>
          <w:sz w:val="22"/>
          <w:szCs w:val="22"/>
        </w:rPr>
      </w:pPr>
    </w:p>
    <w:p w:rsidR="00CE2070" w:rsidRDefault="00117AB2" w:rsidP="00117AB2">
      <w:pPr>
        <w:tabs>
          <w:tab w:val="left" w:pos="720"/>
          <w:tab w:val="right" w:pos="9000"/>
        </w:tabs>
        <w:jc w:val="both"/>
        <w:rPr>
          <w:rFonts w:ascii="Arial" w:hAnsi="Arial" w:cs="Arial"/>
          <w:sz w:val="22"/>
          <w:szCs w:val="22"/>
        </w:rPr>
      </w:pPr>
      <w:r>
        <w:rPr>
          <w:rFonts w:ascii="Arial" w:hAnsi="Arial" w:cs="Arial"/>
          <w:sz w:val="22"/>
          <w:szCs w:val="22"/>
        </w:rPr>
        <w:t xml:space="preserve">A </w:t>
      </w:r>
      <w:r w:rsidR="005918E4">
        <w:rPr>
          <w:rFonts w:ascii="Arial" w:hAnsi="Arial" w:cs="Arial"/>
          <w:sz w:val="22"/>
          <w:szCs w:val="22"/>
        </w:rPr>
        <w:t>s</w:t>
      </w:r>
      <w:r>
        <w:rPr>
          <w:rFonts w:ascii="Arial" w:hAnsi="Arial" w:cs="Arial"/>
          <w:sz w:val="22"/>
          <w:szCs w:val="22"/>
        </w:rPr>
        <w:t>tudent who has committed an offense against property may be required to reimburse the school or other owner for damage to or misappropriation of such property. Any such payment in restitution shall be limited to actual cost of repair or replacement.</w:t>
      </w:r>
    </w:p>
    <w:p w:rsidR="00117AB2" w:rsidRDefault="00117AB2" w:rsidP="00117AB2">
      <w:pPr>
        <w:tabs>
          <w:tab w:val="left" w:pos="720"/>
          <w:tab w:val="right" w:pos="9000"/>
        </w:tabs>
        <w:jc w:val="both"/>
        <w:rPr>
          <w:rFonts w:ascii="Arial" w:hAnsi="Arial" w:cs="Arial"/>
          <w:b/>
          <w:sz w:val="22"/>
          <w:szCs w:val="22"/>
          <w:u w:val="single"/>
        </w:rPr>
      </w:pPr>
    </w:p>
    <w:p w:rsidR="00961F2D" w:rsidRDefault="00961F2D" w:rsidP="00117AB2">
      <w:pPr>
        <w:tabs>
          <w:tab w:val="left" w:pos="720"/>
          <w:tab w:val="right" w:pos="9000"/>
        </w:tabs>
        <w:jc w:val="both"/>
        <w:rPr>
          <w:rFonts w:ascii="Arial" w:hAnsi="Arial" w:cs="Arial"/>
          <w:sz w:val="22"/>
          <w:szCs w:val="22"/>
        </w:rPr>
      </w:pPr>
      <w:r>
        <w:rPr>
          <w:rFonts w:ascii="Arial" w:hAnsi="Arial" w:cs="Arial"/>
          <w:b/>
          <w:sz w:val="22"/>
          <w:szCs w:val="22"/>
          <w:u w:val="single"/>
        </w:rPr>
        <w:t>Warning</w:t>
      </w:r>
      <w:r w:rsidR="0061163E">
        <w:rPr>
          <w:rFonts w:ascii="Arial" w:hAnsi="Arial" w:cs="Arial"/>
          <w:b/>
          <w:sz w:val="22"/>
          <w:szCs w:val="22"/>
          <w:u w:val="single"/>
        </w:rPr>
        <w:fldChar w:fldCharType="begin"/>
      </w:r>
      <w:r w:rsidR="005A314F">
        <w:instrText xml:space="preserve"> TC "</w:instrText>
      </w:r>
      <w:bookmarkStart w:id="239" w:name="_Toc175995314"/>
      <w:bookmarkStart w:id="240" w:name="_Toc395185494"/>
      <w:r w:rsidR="005A314F" w:rsidRPr="00290A36">
        <w:rPr>
          <w:rFonts w:ascii="Arial" w:hAnsi="Arial" w:cs="Arial"/>
          <w:b/>
          <w:sz w:val="22"/>
          <w:szCs w:val="22"/>
          <w:u w:val="single"/>
        </w:rPr>
        <w:instrText>Warning</w:instrText>
      </w:r>
      <w:bookmarkEnd w:id="239"/>
      <w:bookmarkEnd w:id="240"/>
      <w:r w:rsidR="005A314F">
        <w:instrText xml:space="preserve">" \f C \l "3" </w:instrText>
      </w:r>
      <w:r w:rsidR="0061163E">
        <w:rPr>
          <w:rFonts w:ascii="Arial" w:hAnsi="Arial" w:cs="Arial"/>
          <w:b/>
          <w:sz w:val="22"/>
          <w:szCs w:val="22"/>
          <w:u w:val="single"/>
        </w:rPr>
        <w:fldChar w:fldCharType="end"/>
      </w:r>
    </w:p>
    <w:p w:rsidR="00961F2D" w:rsidRDefault="00961F2D" w:rsidP="00117AB2">
      <w:pPr>
        <w:tabs>
          <w:tab w:val="left" w:pos="720"/>
          <w:tab w:val="right" w:pos="9000"/>
        </w:tabs>
        <w:jc w:val="both"/>
        <w:rPr>
          <w:rFonts w:ascii="Arial" w:hAnsi="Arial" w:cs="Arial"/>
          <w:sz w:val="22"/>
          <w:szCs w:val="22"/>
        </w:rPr>
      </w:pPr>
    </w:p>
    <w:p w:rsidR="00961F2D" w:rsidRDefault="00961F2D" w:rsidP="00117AB2">
      <w:pPr>
        <w:tabs>
          <w:tab w:val="left" w:pos="720"/>
          <w:tab w:val="right" w:pos="9000"/>
        </w:tabs>
        <w:jc w:val="both"/>
        <w:rPr>
          <w:rFonts w:ascii="Arial" w:hAnsi="Arial" w:cs="Arial"/>
          <w:sz w:val="22"/>
          <w:szCs w:val="22"/>
        </w:rPr>
      </w:pPr>
      <w:r>
        <w:rPr>
          <w:rFonts w:ascii="Arial" w:hAnsi="Arial" w:cs="Arial"/>
          <w:sz w:val="22"/>
          <w:szCs w:val="22"/>
        </w:rPr>
        <w:t>The appropriate school official may notify the student that continuation of repetition of specified conduct may be cause for other disciplinary action.</w:t>
      </w:r>
    </w:p>
    <w:p w:rsidR="00961F2D" w:rsidRDefault="00961F2D" w:rsidP="00117AB2">
      <w:pPr>
        <w:tabs>
          <w:tab w:val="left" w:pos="720"/>
          <w:tab w:val="right" w:pos="9000"/>
        </w:tabs>
        <w:jc w:val="both"/>
        <w:rPr>
          <w:rFonts w:ascii="Arial" w:hAnsi="Arial" w:cs="Arial"/>
          <w:sz w:val="22"/>
          <w:szCs w:val="22"/>
        </w:rPr>
      </w:pPr>
    </w:p>
    <w:p w:rsidR="00E80423" w:rsidRDefault="00E80423">
      <w:pPr>
        <w:rPr>
          <w:rFonts w:ascii="Arial" w:hAnsi="Arial" w:cs="Arial"/>
          <w:b/>
          <w:sz w:val="22"/>
          <w:szCs w:val="22"/>
          <w:u w:val="single"/>
        </w:rPr>
      </w:pPr>
      <w:r>
        <w:rPr>
          <w:rFonts w:ascii="Arial" w:hAnsi="Arial" w:cs="Arial"/>
          <w:b/>
          <w:sz w:val="22"/>
          <w:szCs w:val="22"/>
          <w:u w:val="single"/>
        </w:rPr>
        <w:br w:type="page"/>
      </w:r>
    </w:p>
    <w:p w:rsidR="00961F2D" w:rsidRDefault="00961F2D" w:rsidP="00117AB2">
      <w:pPr>
        <w:tabs>
          <w:tab w:val="left" w:pos="720"/>
          <w:tab w:val="right" w:pos="9000"/>
        </w:tabs>
        <w:jc w:val="both"/>
        <w:rPr>
          <w:rFonts w:ascii="Arial" w:hAnsi="Arial" w:cs="Arial"/>
          <w:sz w:val="22"/>
          <w:szCs w:val="22"/>
        </w:rPr>
      </w:pPr>
      <w:r>
        <w:rPr>
          <w:rFonts w:ascii="Arial" w:hAnsi="Arial" w:cs="Arial"/>
          <w:b/>
          <w:sz w:val="22"/>
          <w:szCs w:val="22"/>
          <w:u w:val="single"/>
        </w:rPr>
        <w:lastRenderedPageBreak/>
        <w:t>Reprimand</w:t>
      </w:r>
      <w:r w:rsidR="0061163E">
        <w:rPr>
          <w:rFonts w:ascii="Arial" w:hAnsi="Arial" w:cs="Arial"/>
          <w:b/>
          <w:sz w:val="22"/>
          <w:szCs w:val="22"/>
          <w:u w:val="single"/>
        </w:rPr>
        <w:fldChar w:fldCharType="begin"/>
      </w:r>
      <w:r w:rsidR="005A314F">
        <w:instrText xml:space="preserve"> TC "</w:instrText>
      </w:r>
      <w:bookmarkStart w:id="241" w:name="_Toc175995315"/>
      <w:bookmarkStart w:id="242" w:name="_Toc395185495"/>
      <w:r w:rsidR="005A314F" w:rsidRPr="000B46A1">
        <w:rPr>
          <w:rFonts w:ascii="Arial" w:hAnsi="Arial" w:cs="Arial"/>
          <w:b/>
          <w:sz w:val="22"/>
          <w:szCs w:val="22"/>
          <w:u w:val="single"/>
        </w:rPr>
        <w:instrText>Reprimand</w:instrText>
      </w:r>
      <w:bookmarkEnd w:id="241"/>
      <w:bookmarkEnd w:id="242"/>
      <w:r w:rsidR="005A314F">
        <w:instrText xml:space="preserve">" \f C \l "3" </w:instrText>
      </w:r>
      <w:r w:rsidR="0061163E">
        <w:rPr>
          <w:rFonts w:ascii="Arial" w:hAnsi="Arial" w:cs="Arial"/>
          <w:b/>
          <w:sz w:val="22"/>
          <w:szCs w:val="22"/>
          <w:u w:val="single"/>
        </w:rPr>
        <w:fldChar w:fldCharType="end"/>
      </w:r>
    </w:p>
    <w:p w:rsidR="00961F2D" w:rsidRDefault="00961F2D" w:rsidP="00117AB2">
      <w:pPr>
        <w:tabs>
          <w:tab w:val="left" w:pos="720"/>
          <w:tab w:val="right" w:pos="9000"/>
        </w:tabs>
        <w:jc w:val="both"/>
        <w:rPr>
          <w:rFonts w:ascii="Arial" w:hAnsi="Arial" w:cs="Arial"/>
          <w:sz w:val="22"/>
          <w:szCs w:val="22"/>
        </w:rPr>
      </w:pPr>
    </w:p>
    <w:p w:rsidR="00086E41" w:rsidRDefault="00961F2D" w:rsidP="00117AB2">
      <w:pPr>
        <w:tabs>
          <w:tab w:val="left" w:pos="720"/>
          <w:tab w:val="right" w:pos="9000"/>
        </w:tabs>
        <w:jc w:val="both"/>
        <w:rPr>
          <w:rFonts w:ascii="Arial" w:hAnsi="Arial" w:cs="Arial"/>
          <w:sz w:val="22"/>
          <w:szCs w:val="22"/>
        </w:rPr>
      </w:pPr>
      <w:r>
        <w:rPr>
          <w:rFonts w:ascii="Arial" w:hAnsi="Arial" w:cs="Arial"/>
          <w:sz w:val="22"/>
          <w:szCs w:val="22"/>
        </w:rPr>
        <w:t>A written reprimand, or censure, may be given</w:t>
      </w:r>
      <w:r w:rsidR="005918E4">
        <w:rPr>
          <w:rFonts w:ascii="Arial" w:hAnsi="Arial" w:cs="Arial"/>
          <w:sz w:val="22"/>
          <w:szCs w:val="22"/>
        </w:rPr>
        <w:t xml:space="preserve"> to</w:t>
      </w:r>
      <w:r>
        <w:rPr>
          <w:rFonts w:ascii="Arial" w:hAnsi="Arial" w:cs="Arial"/>
          <w:sz w:val="22"/>
          <w:szCs w:val="22"/>
        </w:rPr>
        <w:t xml:space="preserve"> any student whose conduct violates these regulations. Such a reprimand does not restrict the student in any way, but does have important consequences. It may signify to the student that he or she is, in effect, being given another chance to conduct himself or herself as a proper member of the school community, but </w:t>
      </w:r>
      <w:r w:rsidR="00D45B8F">
        <w:rPr>
          <w:rFonts w:ascii="Arial" w:hAnsi="Arial" w:cs="Arial"/>
          <w:sz w:val="22"/>
          <w:szCs w:val="22"/>
        </w:rPr>
        <w:t xml:space="preserve">that </w:t>
      </w:r>
      <w:r>
        <w:rPr>
          <w:rFonts w:ascii="Arial" w:hAnsi="Arial" w:cs="Arial"/>
          <w:sz w:val="22"/>
          <w:szCs w:val="22"/>
        </w:rPr>
        <w:t>any further violation will result in more serious penalties. In addition, a reprimand does remain on file in a student’s personnel record for a period of one year.</w:t>
      </w:r>
    </w:p>
    <w:p w:rsidR="00B23BD6" w:rsidRDefault="00B23BD6" w:rsidP="00117AB2">
      <w:pPr>
        <w:tabs>
          <w:tab w:val="left" w:pos="720"/>
          <w:tab w:val="right" w:pos="9000"/>
        </w:tabs>
        <w:jc w:val="both"/>
        <w:rPr>
          <w:rFonts w:ascii="Arial" w:hAnsi="Arial" w:cs="Arial"/>
          <w:sz w:val="22"/>
          <w:szCs w:val="22"/>
        </w:rPr>
      </w:pPr>
    </w:p>
    <w:p w:rsidR="00086E41" w:rsidRDefault="00086E41" w:rsidP="00086E41">
      <w:pPr>
        <w:tabs>
          <w:tab w:val="left" w:pos="720"/>
          <w:tab w:val="right" w:pos="9000"/>
        </w:tabs>
        <w:jc w:val="both"/>
        <w:rPr>
          <w:rFonts w:ascii="Arial" w:hAnsi="Arial" w:cs="Arial"/>
          <w:sz w:val="22"/>
          <w:szCs w:val="22"/>
        </w:rPr>
      </w:pPr>
      <w:r>
        <w:rPr>
          <w:rFonts w:ascii="Arial" w:hAnsi="Arial" w:cs="Arial"/>
          <w:b/>
          <w:sz w:val="22"/>
          <w:szCs w:val="22"/>
          <w:u w:val="single"/>
        </w:rPr>
        <w:t>Service to the Institution or Community</w:t>
      </w:r>
      <w:r>
        <w:rPr>
          <w:rFonts w:ascii="Arial" w:hAnsi="Arial" w:cs="Arial"/>
          <w:b/>
          <w:sz w:val="22"/>
          <w:szCs w:val="22"/>
          <w:u w:val="single"/>
        </w:rPr>
        <w:fldChar w:fldCharType="begin"/>
      </w:r>
      <w:r>
        <w:instrText xml:space="preserve"> TC "</w:instrText>
      </w:r>
      <w:r w:rsidRPr="00B339C3">
        <w:rPr>
          <w:rFonts w:ascii="Arial" w:hAnsi="Arial" w:cs="Arial"/>
          <w:b/>
          <w:sz w:val="22"/>
          <w:szCs w:val="22"/>
          <w:u w:val="single"/>
        </w:rPr>
        <w:instrText>Restriction</w:instrText>
      </w:r>
      <w:r>
        <w:instrText xml:space="preserve">" \f C \l "3" </w:instrText>
      </w:r>
      <w:r>
        <w:rPr>
          <w:rFonts w:ascii="Arial" w:hAnsi="Arial" w:cs="Arial"/>
          <w:b/>
          <w:sz w:val="22"/>
          <w:szCs w:val="22"/>
          <w:u w:val="single"/>
        </w:rPr>
        <w:fldChar w:fldCharType="end"/>
      </w:r>
    </w:p>
    <w:p w:rsidR="00086E41" w:rsidRDefault="00086E41" w:rsidP="00086E41">
      <w:pPr>
        <w:tabs>
          <w:tab w:val="left" w:pos="720"/>
          <w:tab w:val="right" w:pos="9000"/>
        </w:tabs>
        <w:jc w:val="both"/>
        <w:rPr>
          <w:rFonts w:ascii="Arial" w:hAnsi="Arial" w:cs="Arial"/>
          <w:sz w:val="22"/>
          <w:szCs w:val="22"/>
        </w:rPr>
      </w:pPr>
    </w:p>
    <w:p w:rsidR="00086E41" w:rsidRPr="00086E41" w:rsidRDefault="00086E41" w:rsidP="00086E41">
      <w:pPr>
        <w:tabs>
          <w:tab w:val="left" w:pos="720"/>
          <w:tab w:val="right" w:pos="9000"/>
        </w:tabs>
        <w:jc w:val="both"/>
        <w:rPr>
          <w:rFonts w:ascii="Arial" w:hAnsi="Arial" w:cs="Arial"/>
          <w:sz w:val="22"/>
          <w:szCs w:val="22"/>
        </w:rPr>
      </w:pPr>
      <w:r w:rsidRPr="00FD5B43">
        <w:rPr>
          <w:rFonts w:ascii="Arial" w:hAnsi="Arial" w:cs="Arial"/>
          <w:color w:val="333333"/>
          <w:sz w:val="22"/>
          <w:szCs w:val="22"/>
          <w:lang w:val="en"/>
        </w:rPr>
        <w:t>A student, or student organization, may be required to donate a specified number of service hours to the institution performing reasonable tasks for an appropriate institution office, official(s), or the local community. The service required shall be commensurate to the offense (e.g., service for maintenance staff for defacing institutional property)</w:t>
      </w:r>
      <w:r w:rsidRPr="00086E41">
        <w:rPr>
          <w:rFonts w:ascii="Arial" w:hAnsi="Arial" w:cs="Arial"/>
          <w:color w:val="333333"/>
          <w:sz w:val="22"/>
          <w:szCs w:val="22"/>
          <w:lang w:val="en"/>
        </w:rPr>
        <w:t>.</w:t>
      </w:r>
    </w:p>
    <w:p w:rsidR="00086E41" w:rsidRDefault="00086E41" w:rsidP="00086E41">
      <w:pPr>
        <w:tabs>
          <w:tab w:val="left" w:pos="720"/>
          <w:tab w:val="right" w:pos="9000"/>
        </w:tabs>
        <w:jc w:val="both"/>
        <w:rPr>
          <w:rFonts w:ascii="Arial" w:hAnsi="Arial" w:cs="Arial"/>
          <w:b/>
          <w:sz w:val="22"/>
          <w:szCs w:val="22"/>
          <w:u w:val="single"/>
        </w:rPr>
      </w:pPr>
    </w:p>
    <w:p w:rsidR="00086E41" w:rsidRDefault="00086E41" w:rsidP="00086E41">
      <w:pPr>
        <w:tabs>
          <w:tab w:val="left" w:pos="720"/>
          <w:tab w:val="right" w:pos="9000"/>
        </w:tabs>
        <w:jc w:val="both"/>
        <w:rPr>
          <w:rFonts w:ascii="Arial" w:hAnsi="Arial" w:cs="Arial"/>
          <w:sz w:val="22"/>
          <w:szCs w:val="22"/>
        </w:rPr>
      </w:pPr>
      <w:r>
        <w:rPr>
          <w:rFonts w:ascii="Arial" w:hAnsi="Arial" w:cs="Arial"/>
          <w:b/>
          <w:sz w:val="22"/>
          <w:szCs w:val="22"/>
          <w:u w:val="single"/>
        </w:rPr>
        <w:t>Specified Education/Counseling Program</w:t>
      </w:r>
      <w:r>
        <w:rPr>
          <w:rFonts w:ascii="Arial" w:hAnsi="Arial" w:cs="Arial"/>
          <w:b/>
          <w:sz w:val="22"/>
          <w:szCs w:val="22"/>
          <w:u w:val="single"/>
        </w:rPr>
        <w:fldChar w:fldCharType="begin"/>
      </w:r>
      <w:r>
        <w:instrText xml:space="preserve"> TC "</w:instrText>
      </w:r>
      <w:r w:rsidRPr="00B339C3">
        <w:rPr>
          <w:rFonts w:ascii="Arial" w:hAnsi="Arial" w:cs="Arial"/>
          <w:b/>
          <w:sz w:val="22"/>
          <w:szCs w:val="22"/>
          <w:u w:val="single"/>
        </w:rPr>
        <w:instrText>Restriction</w:instrText>
      </w:r>
      <w:r>
        <w:instrText xml:space="preserve">" \f C \l "3" </w:instrText>
      </w:r>
      <w:r>
        <w:rPr>
          <w:rFonts w:ascii="Arial" w:hAnsi="Arial" w:cs="Arial"/>
          <w:b/>
          <w:sz w:val="22"/>
          <w:szCs w:val="22"/>
          <w:u w:val="single"/>
        </w:rPr>
        <w:fldChar w:fldCharType="end"/>
      </w:r>
    </w:p>
    <w:p w:rsidR="00086E41" w:rsidRDefault="00086E41" w:rsidP="00086E41">
      <w:pPr>
        <w:tabs>
          <w:tab w:val="left" w:pos="720"/>
          <w:tab w:val="right" w:pos="9000"/>
        </w:tabs>
        <w:jc w:val="both"/>
        <w:rPr>
          <w:rFonts w:ascii="Arial" w:hAnsi="Arial" w:cs="Arial"/>
          <w:sz w:val="22"/>
          <w:szCs w:val="22"/>
        </w:rPr>
      </w:pPr>
    </w:p>
    <w:p w:rsidR="00086E41" w:rsidRPr="00086E41" w:rsidRDefault="00086E41" w:rsidP="00086E41">
      <w:pPr>
        <w:tabs>
          <w:tab w:val="left" w:pos="720"/>
          <w:tab w:val="right" w:pos="9000"/>
        </w:tabs>
        <w:jc w:val="both"/>
        <w:rPr>
          <w:rFonts w:ascii="Arial" w:hAnsi="Arial" w:cs="Arial"/>
          <w:color w:val="333333"/>
          <w:sz w:val="22"/>
          <w:szCs w:val="22"/>
          <w:lang w:val="en"/>
        </w:rPr>
      </w:pPr>
      <w:r w:rsidRPr="00FD5B43">
        <w:rPr>
          <w:rFonts w:ascii="Arial" w:hAnsi="Arial" w:cs="Arial"/>
          <w:color w:val="333333"/>
          <w:sz w:val="22"/>
          <w:szCs w:val="22"/>
          <w:lang w:val="en"/>
        </w:rPr>
        <w:t>A student or student organization may be required to participate in specified educational or counseling program(s) relevant to the offense, or to prepare a project or report concerning a relevant topic</w:t>
      </w:r>
      <w:r>
        <w:rPr>
          <w:rFonts w:ascii="Arial" w:hAnsi="Arial" w:cs="Arial"/>
          <w:color w:val="333333"/>
          <w:sz w:val="22"/>
          <w:szCs w:val="22"/>
          <w:lang w:val="en"/>
        </w:rPr>
        <w:t>.</w:t>
      </w:r>
    </w:p>
    <w:p w:rsidR="00086E41" w:rsidRDefault="00086E41" w:rsidP="00086E41">
      <w:pPr>
        <w:tabs>
          <w:tab w:val="left" w:pos="720"/>
          <w:tab w:val="right" w:pos="9000"/>
        </w:tabs>
        <w:jc w:val="both"/>
        <w:rPr>
          <w:rFonts w:ascii="Arial" w:hAnsi="Arial" w:cs="Arial"/>
          <w:b/>
          <w:sz w:val="22"/>
          <w:szCs w:val="22"/>
          <w:u w:val="single"/>
        </w:rPr>
      </w:pPr>
    </w:p>
    <w:p w:rsidR="00086E41" w:rsidRDefault="00086E41" w:rsidP="00086E41">
      <w:pPr>
        <w:tabs>
          <w:tab w:val="left" w:pos="720"/>
          <w:tab w:val="right" w:pos="9000"/>
        </w:tabs>
        <w:jc w:val="both"/>
        <w:rPr>
          <w:rFonts w:ascii="Arial" w:hAnsi="Arial" w:cs="Arial"/>
          <w:sz w:val="22"/>
          <w:szCs w:val="22"/>
        </w:rPr>
      </w:pPr>
      <w:r>
        <w:rPr>
          <w:rFonts w:ascii="Arial" w:hAnsi="Arial" w:cs="Arial"/>
          <w:b/>
          <w:sz w:val="22"/>
          <w:szCs w:val="22"/>
          <w:u w:val="single"/>
        </w:rPr>
        <w:t>Apology</w:t>
      </w:r>
      <w:r>
        <w:rPr>
          <w:rFonts w:ascii="Arial" w:hAnsi="Arial" w:cs="Arial"/>
          <w:b/>
          <w:sz w:val="22"/>
          <w:szCs w:val="22"/>
          <w:u w:val="single"/>
        </w:rPr>
        <w:fldChar w:fldCharType="begin"/>
      </w:r>
      <w:r>
        <w:instrText xml:space="preserve"> TC "</w:instrText>
      </w:r>
      <w:r w:rsidRPr="00B339C3">
        <w:rPr>
          <w:rFonts w:ascii="Arial" w:hAnsi="Arial" w:cs="Arial"/>
          <w:b/>
          <w:sz w:val="22"/>
          <w:szCs w:val="22"/>
          <w:u w:val="single"/>
        </w:rPr>
        <w:instrText>Restriction</w:instrText>
      </w:r>
      <w:r>
        <w:instrText xml:space="preserve">" \f C \l "3" </w:instrText>
      </w:r>
      <w:r>
        <w:rPr>
          <w:rFonts w:ascii="Arial" w:hAnsi="Arial" w:cs="Arial"/>
          <w:b/>
          <w:sz w:val="22"/>
          <w:szCs w:val="22"/>
          <w:u w:val="single"/>
        </w:rPr>
        <w:fldChar w:fldCharType="end"/>
      </w:r>
    </w:p>
    <w:p w:rsidR="00086E41" w:rsidRDefault="00086E41" w:rsidP="00086E41">
      <w:pPr>
        <w:tabs>
          <w:tab w:val="left" w:pos="720"/>
          <w:tab w:val="right" w:pos="9000"/>
        </w:tabs>
        <w:jc w:val="both"/>
        <w:rPr>
          <w:rFonts w:ascii="Arial" w:hAnsi="Arial" w:cs="Arial"/>
          <w:sz w:val="22"/>
          <w:szCs w:val="22"/>
        </w:rPr>
      </w:pPr>
    </w:p>
    <w:p w:rsidR="00086E41" w:rsidRPr="00086E41" w:rsidRDefault="00086E41" w:rsidP="00086E41">
      <w:pPr>
        <w:tabs>
          <w:tab w:val="left" w:pos="720"/>
          <w:tab w:val="right" w:pos="9000"/>
        </w:tabs>
        <w:jc w:val="both"/>
        <w:rPr>
          <w:rFonts w:ascii="Arial" w:hAnsi="Arial" w:cs="Arial"/>
          <w:sz w:val="22"/>
          <w:szCs w:val="22"/>
        </w:rPr>
      </w:pPr>
      <w:r w:rsidRPr="00FD5B43">
        <w:rPr>
          <w:rFonts w:ascii="Arial" w:hAnsi="Arial" w:cs="Arial"/>
          <w:color w:val="333333"/>
          <w:sz w:val="22"/>
          <w:szCs w:val="22"/>
          <w:lang w:val="en"/>
        </w:rPr>
        <w:t>A student or student organization may be required to apologize to an affected party, either verbally or in writing, for the behavior related to a disciplinary offense</w:t>
      </w:r>
      <w:r w:rsidRPr="00086E41">
        <w:rPr>
          <w:rFonts w:ascii="Arial" w:hAnsi="Arial" w:cs="Arial"/>
          <w:sz w:val="22"/>
          <w:szCs w:val="22"/>
        </w:rPr>
        <w:t>.</w:t>
      </w:r>
    </w:p>
    <w:p w:rsidR="00086E41" w:rsidRDefault="00086E41" w:rsidP="00086E41">
      <w:pPr>
        <w:tabs>
          <w:tab w:val="left" w:pos="720"/>
          <w:tab w:val="right" w:pos="9000"/>
        </w:tabs>
        <w:jc w:val="both"/>
        <w:rPr>
          <w:rFonts w:ascii="Arial" w:hAnsi="Arial" w:cs="Arial"/>
          <w:b/>
          <w:sz w:val="22"/>
          <w:szCs w:val="22"/>
          <w:u w:val="single"/>
        </w:rPr>
      </w:pPr>
    </w:p>
    <w:p w:rsidR="00086E41" w:rsidRDefault="00086E41" w:rsidP="00086E41">
      <w:pPr>
        <w:tabs>
          <w:tab w:val="left" w:pos="720"/>
          <w:tab w:val="right" w:pos="9000"/>
        </w:tabs>
        <w:jc w:val="both"/>
        <w:rPr>
          <w:rFonts w:ascii="Arial" w:hAnsi="Arial" w:cs="Arial"/>
          <w:sz w:val="22"/>
          <w:szCs w:val="22"/>
        </w:rPr>
      </w:pPr>
      <w:r>
        <w:rPr>
          <w:rFonts w:ascii="Arial" w:hAnsi="Arial" w:cs="Arial"/>
          <w:b/>
          <w:sz w:val="22"/>
          <w:szCs w:val="22"/>
          <w:u w:val="single"/>
        </w:rPr>
        <w:t>Fines</w:t>
      </w:r>
      <w:r>
        <w:rPr>
          <w:rFonts w:ascii="Arial" w:hAnsi="Arial" w:cs="Arial"/>
          <w:b/>
          <w:sz w:val="22"/>
          <w:szCs w:val="22"/>
          <w:u w:val="single"/>
        </w:rPr>
        <w:fldChar w:fldCharType="begin"/>
      </w:r>
      <w:r>
        <w:instrText xml:space="preserve"> TC "</w:instrText>
      </w:r>
      <w:r w:rsidRPr="00B339C3">
        <w:rPr>
          <w:rFonts w:ascii="Arial" w:hAnsi="Arial" w:cs="Arial"/>
          <w:b/>
          <w:sz w:val="22"/>
          <w:szCs w:val="22"/>
          <w:u w:val="single"/>
        </w:rPr>
        <w:instrText>Restriction</w:instrText>
      </w:r>
      <w:r>
        <w:instrText xml:space="preserve">" \f C \l "3" </w:instrText>
      </w:r>
      <w:r>
        <w:rPr>
          <w:rFonts w:ascii="Arial" w:hAnsi="Arial" w:cs="Arial"/>
          <w:b/>
          <w:sz w:val="22"/>
          <w:szCs w:val="22"/>
          <w:u w:val="single"/>
        </w:rPr>
        <w:fldChar w:fldCharType="end"/>
      </w:r>
    </w:p>
    <w:p w:rsidR="00086E41" w:rsidRDefault="00086E41" w:rsidP="00086E41">
      <w:pPr>
        <w:tabs>
          <w:tab w:val="left" w:pos="720"/>
          <w:tab w:val="right" w:pos="9000"/>
        </w:tabs>
        <w:jc w:val="both"/>
        <w:rPr>
          <w:rFonts w:ascii="Arial" w:hAnsi="Arial" w:cs="Arial"/>
          <w:sz w:val="22"/>
          <w:szCs w:val="22"/>
        </w:rPr>
      </w:pPr>
    </w:p>
    <w:p w:rsidR="00086E41" w:rsidRPr="00F2699C" w:rsidRDefault="00086E41" w:rsidP="00086E41">
      <w:pPr>
        <w:tabs>
          <w:tab w:val="left" w:pos="720"/>
          <w:tab w:val="right" w:pos="9000"/>
        </w:tabs>
        <w:jc w:val="both"/>
        <w:rPr>
          <w:rFonts w:ascii="Arial" w:hAnsi="Arial" w:cs="Arial"/>
          <w:sz w:val="22"/>
          <w:szCs w:val="22"/>
        </w:rPr>
      </w:pPr>
      <w:r w:rsidRPr="00FD5B43">
        <w:rPr>
          <w:rFonts w:ascii="Arial" w:hAnsi="Arial" w:cs="Arial"/>
          <w:color w:val="333333"/>
          <w:sz w:val="22"/>
          <w:szCs w:val="22"/>
          <w:lang w:val="en"/>
        </w:rPr>
        <w:t>Penalties in the form of fines may be imposed against a student or student organization whenever the appropriate institutional authority deems appropriate. The sanction of fines may be imposed in addition to other forms of disciplinary sanctions. Failure to pay fines may result in further disciplinary action</w:t>
      </w:r>
      <w:r>
        <w:rPr>
          <w:rFonts w:ascii="Arial" w:hAnsi="Arial" w:cs="Arial"/>
          <w:sz w:val="22"/>
          <w:szCs w:val="22"/>
        </w:rPr>
        <w:t>.</w:t>
      </w:r>
    </w:p>
    <w:p w:rsidR="00086E41" w:rsidRDefault="00086E41" w:rsidP="00086E41">
      <w:pPr>
        <w:tabs>
          <w:tab w:val="left" w:pos="720"/>
          <w:tab w:val="right" w:pos="9000"/>
        </w:tabs>
        <w:jc w:val="both"/>
        <w:rPr>
          <w:rFonts w:ascii="Arial" w:hAnsi="Arial" w:cs="Arial"/>
          <w:b/>
          <w:sz w:val="22"/>
          <w:szCs w:val="22"/>
          <w:u w:val="single"/>
        </w:rPr>
      </w:pPr>
    </w:p>
    <w:p w:rsidR="00961F2D" w:rsidRDefault="00961F2D" w:rsidP="00117AB2">
      <w:pPr>
        <w:tabs>
          <w:tab w:val="left" w:pos="720"/>
          <w:tab w:val="right" w:pos="9000"/>
        </w:tabs>
        <w:jc w:val="both"/>
        <w:rPr>
          <w:rFonts w:ascii="Arial" w:hAnsi="Arial" w:cs="Arial"/>
          <w:sz w:val="22"/>
          <w:szCs w:val="22"/>
        </w:rPr>
      </w:pPr>
      <w:r>
        <w:rPr>
          <w:rFonts w:ascii="Arial" w:hAnsi="Arial" w:cs="Arial"/>
          <w:b/>
          <w:sz w:val="22"/>
          <w:szCs w:val="22"/>
          <w:u w:val="single"/>
        </w:rPr>
        <w:t>Restriction</w:t>
      </w:r>
      <w:r w:rsidR="0061163E">
        <w:rPr>
          <w:rFonts w:ascii="Arial" w:hAnsi="Arial" w:cs="Arial"/>
          <w:b/>
          <w:sz w:val="22"/>
          <w:szCs w:val="22"/>
          <w:u w:val="single"/>
        </w:rPr>
        <w:fldChar w:fldCharType="begin"/>
      </w:r>
      <w:r w:rsidR="005A314F">
        <w:instrText xml:space="preserve"> TC "</w:instrText>
      </w:r>
      <w:bookmarkStart w:id="243" w:name="_Toc175995316"/>
      <w:bookmarkStart w:id="244" w:name="_Toc395185496"/>
      <w:r w:rsidR="005A314F" w:rsidRPr="00B339C3">
        <w:rPr>
          <w:rFonts w:ascii="Arial" w:hAnsi="Arial" w:cs="Arial"/>
          <w:b/>
          <w:sz w:val="22"/>
          <w:szCs w:val="22"/>
          <w:u w:val="single"/>
        </w:rPr>
        <w:instrText>Restriction</w:instrText>
      </w:r>
      <w:bookmarkEnd w:id="243"/>
      <w:bookmarkEnd w:id="244"/>
      <w:r w:rsidR="005A314F">
        <w:instrText xml:space="preserve">" \f C \l "3" </w:instrText>
      </w:r>
      <w:r w:rsidR="0061163E">
        <w:rPr>
          <w:rFonts w:ascii="Arial" w:hAnsi="Arial" w:cs="Arial"/>
          <w:b/>
          <w:sz w:val="22"/>
          <w:szCs w:val="22"/>
          <w:u w:val="single"/>
        </w:rPr>
        <w:fldChar w:fldCharType="end"/>
      </w:r>
    </w:p>
    <w:p w:rsidR="00961F2D" w:rsidRDefault="00961F2D" w:rsidP="00117AB2">
      <w:pPr>
        <w:tabs>
          <w:tab w:val="left" w:pos="720"/>
          <w:tab w:val="right" w:pos="9000"/>
        </w:tabs>
        <w:jc w:val="both"/>
        <w:rPr>
          <w:rFonts w:ascii="Arial" w:hAnsi="Arial" w:cs="Arial"/>
          <w:sz w:val="22"/>
          <w:szCs w:val="22"/>
        </w:rPr>
      </w:pPr>
    </w:p>
    <w:p w:rsidR="00544859" w:rsidRPr="00F2699C" w:rsidRDefault="00961F2D" w:rsidP="00117AB2">
      <w:pPr>
        <w:tabs>
          <w:tab w:val="left" w:pos="720"/>
          <w:tab w:val="right" w:pos="9000"/>
        </w:tabs>
        <w:jc w:val="both"/>
        <w:rPr>
          <w:rFonts w:ascii="Arial" w:hAnsi="Arial" w:cs="Arial"/>
          <w:sz w:val="22"/>
          <w:szCs w:val="22"/>
        </w:rPr>
      </w:pPr>
      <w:r>
        <w:rPr>
          <w:rFonts w:ascii="Arial" w:hAnsi="Arial" w:cs="Arial"/>
          <w:sz w:val="22"/>
          <w:szCs w:val="22"/>
        </w:rPr>
        <w:t xml:space="preserve">A restriction upon a student’s privileges for a period of time may be imposed. This restriction may include, for example, denial of the right to be present at the school in any way, denial of use of facilities, parking privileges, or participation in extracurricular activities </w:t>
      </w:r>
      <w:r w:rsidR="00D45B8F">
        <w:rPr>
          <w:rFonts w:ascii="Arial" w:hAnsi="Arial" w:cs="Arial"/>
          <w:sz w:val="22"/>
          <w:szCs w:val="22"/>
        </w:rPr>
        <w:t xml:space="preserve">for a maximum </w:t>
      </w:r>
      <w:r>
        <w:rPr>
          <w:rFonts w:ascii="Arial" w:hAnsi="Arial" w:cs="Arial"/>
          <w:sz w:val="22"/>
          <w:szCs w:val="22"/>
        </w:rPr>
        <w:t>of o</w:t>
      </w:r>
      <w:r w:rsidR="00F345AF">
        <w:rPr>
          <w:rFonts w:ascii="Arial" w:hAnsi="Arial" w:cs="Arial"/>
          <w:sz w:val="22"/>
          <w:szCs w:val="22"/>
        </w:rPr>
        <w:t>ne year.</w:t>
      </w:r>
    </w:p>
    <w:p w:rsidR="00544859" w:rsidRDefault="00544859" w:rsidP="00117AB2">
      <w:pPr>
        <w:tabs>
          <w:tab w:val="left" w:pos="720"/>
          <w:tab w:val="right" w:pos="9000"/>
        </w:tabs>
        <w:jc w:val="both"/>
        <w:rPr>
          <w:rFonts w:ascii="Arial" w:hAnsi="Arial" w:cs="Arial"/>
          <w:b/>
          <w:sz w:val="22"/>
          <w:szCs w:val="22"/>
          <w:u w:val="single"/>
        </w:rPr>
      </w:pPr>
    </w:p>
    <w:p w:rsidR="00961F2D" w:rsidRDefault="00961F2D" w:rsidP="00117AB2">
      <w:pPr>
        <w:tabs>
          <w:tab w:val="left" w:pos="720"/>
          <w:tab w:val="right" w:pos="9000"/>
        </w:tabs>
        <w:jc w:val="both"/>
        <w:rPr>
          <w:rFonts w:ascii="Arial" w:hAnsi="Arial" w:cs="Arial"/>
          <w:sz w:val="22"/>
          <w:szCs w:val="22"/>
        </w:rPr>
      </w:pPr>
      <w:r>
        <w:rPr>
          <w:rFonts w:ascii="Arial" w:hAnsi="Arial" w:cs="Arial"/>
          <w:b/>
          <w:sz w:val="22"/>
          <w:szCs w:val="22"/>
          <w:u w:val="single"/>
        </w:rPr>
        <w:t>Probation</w:t>
      </w:r>
      <w:r w:rsidR="0061163E">
        <w:rPr>
          <w:rFonts w:ascii="Arial" w:hAnsi="Arial" w:cs="Arial"/>
          <w:b/>
          <w:sz w:val="22"/>
          <w:szCs w:val="22"/>
          <w:u w:val="single"/>
        </w:rPr>
        <w:fldChar w:fldCharType="begin"/>
      </w:r>
      <w:r w:rsidR="005A314F">
        <w:instrText xml:space="preserve"> TC "</w:instrText>
      </w:r>
      <w:bookmarkStart w:id="245" w:name="_Toc175995317"/>
      <w:bookmarkStart w:id="246" w:name="_Toc395185497"/>
      <w:r w:rsidR="005A314F" w:rsidRPr="00F36CAA">
        <w:rPr>
          <w:rFonts w:ascii="Arial" w:hAnsi="Arial" w:cs="Arial"/>
          <w:b/>
          <w:sz w:val="22"/>
          <w:szCs w:val="22"/>
          <w:u w:val="single"/>
        </w:rPr>
        <w:instrText>Probation</w:instrText>
      </w:r>
      <w:bookmarkEnd w:id="245"/>
      <w:bookmarkEnd w:id="246"/>
      <w:r w:rsidR="005A314F">
        <w:instrText xml:space="preserve">" \f C \l "3" </w:instrText>
      </w:r>
      <w:r w:rsidR="0061163E">
        <w:rPr>
          <w:rFonts w:ascii="Arial" w:hAnsi="Arial" w:cs="Arial"/>
          <w:b/>
          <w:sz w:val="22"/>
          <w:szCs w:val="22"/>
          <w:u w:val="single"/>
        </w:rPr>
        <w:fldChar w:fldCharType="end"/>
      </w:r>
    </w:p>
    <w:p w:rsidR="00961F2D" w:rsidRDefault="00961F2D" w:rsidP="00117AB2">
      <w:pPr>
        <w:tabs>
          <w:tab w:val="left" w:pos="720"/>
          <w:tab w:val="right" w:pos="9000"/>
        </w:tabs>
        <w:jc w:val="both"/>
        <w:rPr>
          <w:rFonts w:ascii="Arial" w:hAnsi="Arial" w:cs="Arial"/>
          <w:sz w:val="22"/>
          <w:szCs w:val="22"/>
        </w:rPr>
      </w:pPr>
    </w:p>
    <w:p w:rsidR="005B54B9" w:rsidRDefault="00961F2D" w:rsidP="00117AB2">
      <w:pPr>
        <w:tabs>
          <w:tab w:val="left" w:pos="720"/>
          <w:tab w:val="right" w:pos="9000"/>
        </w:tabs>
        <w:jc w:val="both"/>
        <w:rPr>
          <w:rFonts w:ascii="Arial" w:hAnsi="Arial" w:cs="Arial"/>
          <w:sz w:val="22"/>
          <w:szCs w:val="22"/>
        </w:rPr>
      </w:pPr>
      <w:r>
        <w:rPr>
          <w:rFonts w:ascii="Arial" w:hAnsi="Arial" w:cs="Arial"/>
          <w:sz w:val="22"/>
          <w:szCs w:val="22"/>
        </w:rPr>
        <w:t>Continued enrollment of a student on probation may be conditioned upon adherence to these regulations. Any student placed on probation will be notified of such in writing and will also be notified of the terms and length of the probation. Probation may include restrictions upon the extracurricular activities of a student. Any conduct in violation of these regulations while on probationary status may result in the imposition of a more serious disciplinary sanction.</w:t>
      </w:r>
    </w:p>
    <w:p w:rsidR="005B54B9" w:rsidRDefault="005B54B9" w:rsidP="00117AB2">
      <w:pPr>
        <w:tabs>
          <w:tab w:val="left" w:pos="720"/>
          <w:tab w:val="right" w:pos="9000"/>
        </w:tabs>
        <w:jc w:val="both"/>
        <w:rPr>
          <w:rFonts w:ascii="Arial" w:hAnsi="Arial" w:cs="Arial"/>
          <w:sz w:val="22"/>
          <w:szCs w:val="22"/>
        </w:rPr>
      </w:pPr>
    </w:p>
    <w:p w:rsidR="00DD6363" w:rsidRDefault="00DD6363" w:rsidP="00117AB2">
      <w:pPr>
        <w:tabs>
          <w:tab w:val="left" w:pos="720"/>
          <w:tab w:val="right" w:pos="9000"/>
        </w:tabs>
        <w:jc w:val="both"/>
        <w:rPr>
          <w:rFonts w:ascii="Arial" w:hAnsi="Arial" w:cs="Arial"/>
          <w:sz w:val="22"/>
          <w:szCs w:val="22"/>
        </w:rPr>
      </w:pPr>
      <w:r>
        <w:rPr>
          <w:rFonts w:ascii="Arial" w:hAnsi="Arial" w:cs="Arial"/>
          <w:b/>
          <w:sz w:val="22"/>
          <w:szCs w:val="22"/>
          <w:u w:val="single"/>
        </w:rPr>
        <w:t>Suspension</w:t>
      </w:r>
      <w:r w:rsidR="0061163E">
        <w:rPr>
          <w:rFonts w:ascii="Arial" w:hAnsi="Arial" w:cs="Arial"/>
          <w:b/>
          <w:sz w:val="22"/>
          <w:szCs w:val="22"/>
          <w:u w:val="single"/>
        </w:rPr>
        <w:fldChar w:fldCharType="begin"/>
      </w:r>
      <w:r w:rsidR="005A314F">
        <w:instrText xml:space="preserve"> TC "</w:instrText>
      </w:r>
      <w:bookmarkStart w:id="247" w:name="_Toc175995318"/>
      <w:bookmarkStart w:id="248" w:name="_Toc395185498"/>
      <w:r w:rsidR="005A314F" w:rsidRPr="00981987">
        <w:rPr>
          <w:rFonts w:ascii="Arial" w:hAnsi="Arial" w:cs="Arial"/>
          <w:b/>
          <w:sz w:val="22"/>
          <w:szCs w:val="22"/>
          <w:u w:val="single"/>
        </w:rPr>
        <w:instrText>Suspension</w:instrText>
      </w:r>
      <w:bookmarkEnd w:id="247"/>
      <w:bookmarkEnd w:id="248"/>
      <w:r w:rsidR="005A314F">
        <w:instrText xml:space="preserve">" \f C \l "3" </w:instrText>
      </w:r>
      <w:r w:rsidR="0061163E">
        <w:rPr>
          <w:rFonts w:ascii="Arial" w:hAnsi="Arial" w:cs="Arial"/>
          <w:b/>
          <w:sz w:val="22"/>
          <w:szCs w:val="22"/>
          <w:u w:val="single"/>
        </w:rPr>
        <w:fldChar w:fldCharType="end"/>
      </w:r>
    </w:p>
    <w:p w:rsidR="00DD6363" w:rsidRDefault="00DD6363" w:rsidP="00117AB2">
      <w:pPr>
        <w:tabs>
          <w:tab w:val="left" w:pos="720"/>
          <w:tab w:val="right" w:pos="9000"/>
        </w:tabs>
        <w:jc w:val="both"/>
        <w:rPr>
          <w:rFonts w:ascii="Arial" w:hAnsi="Arial" w:cs="Arial"/>
          <w:sz w:val="22"/>
          <w:szCs w:val="22"/>
        </w:rPr>
      </w:pPr>
    </w:p>
    <w:p w:rsidR="0012399E" w:rsidRDefault="00DD6363" w:rsidP="00117AB2">
      <w:pPr>
        <w:tabs>
          <w:tab w:val="left" w:pos="720"/>
          <w:tab w:val="right" w:pos="9000"/>
        </w:tabs>
        <w:jc w:val="both"/>
        <w:rPr>
          <w:rFonts w:ascii="Arial" w:hAnsi="Arial" w:cs="Arial"/>
          <w:sz w:val="22"/>
          <w:szCs w:val="22"/>
        </w:rPr>
      </w:pPr>
      <w:r>
        <w:rPr>
          <w:rFonts w:ascii="Arial" w:hAnsi="Arial" w:cs="Arial"/>
          <w:sz w:val="22"/>
          <w:szCs w:val="22"/>
        </w:rPr>
        <w:t>If a student is suspended, he or she is separate</w:t>
      </w:r>
      <w:r w:rsidR="00403520">
        <w:rPr>
          <w:rFonts w:ascii="Arial" w:hAnsi="Arial" w:cs="Arial"/>
          <w:sz w:val="22"/>
          <w:szCs w:val="22"/>
        </w:rPr>
        <w:t>d</w:t>
      </w:r>
      <w:r>
        <w:rPr>
          <w:rFonts w:ascii="Arial" w:hAnsi="Arial" w:cs="Arial"/>
          <w:sz w:val="22"/>
          <w:szCs w:val="22"/>
        </w:rPr>
        <w:t xml:space="preserve"> from the institution or school for a stated period of time with conditions of readmission sta</w:t>
      </w:r>
      <w:r w:rsidR="0012399E">
        <w:rPr>
          <w:rFonts w:ascii="Arial" w:hAnsi="Arial" w:cs="Arial"/>
          <w:sz w:val="22"/>
          <w:szCs w:val="22"/>
        </w:rPr>
        <w:t>ted in the notice of suspension</w:t>
      </w:r>
    </w:p>
    <w:p w:rsidR="00681F88" w:rsidRDefault="00681F88" w:rsidP="00117AB2">
      <w:pPr>
        <w:tabs>
          <w:tab w:val="left" w:pos="720"/>
          <w:tab w:val="right" w:pos="9000"/>
        </w:tabs>
        <w:jc w:val="both"/>
        <w:rPr>
          <w:rFonts w:ascii="Arial" w:hAnsi="Arial" w:cs="Arial"/>
          <w:sz w:val="22"/>
          <w:szCs w:val="22"/>
        </w:rPr>
      </w:pPr>
    </w:p>
    <w:p w:rsidR="00DD6363" w:rsidRDefault="00DD6363" w:rsidP="00117AB2">
      <w:pPr>
        <w:tabs>
          <w:tab w:val="left" w:pos="720"/>
          <w:tab w:val="right" w:pos="9000"/>
        </w:tabs>
        <w:jc w:val="both"/>
        <w:rPr>
          <w:rFonts w:ascii="Arial" w:hAnsi="Arial" w:cs="Arial"/>
          <w:sz w:val="22"/>
          <w:szCs w:val="22"/>
        </w:rPr>
      </w:pPr>
      <w:r>
        <w:rPr>
          <w:rFonts w:ascii="Arial" w:hAnsi="Arial" w:cs="Arial"/>
          <w:b/>
          <w:sz w:val="22"/>
          <w:szCs w:val="22"/>
          <w:u w:val="single"/>
        </w:rPr>
        <w:lastRenderedPageBreak/>
        <w:t>Expulsion</w:t>
      </w:r>
      <w:r w:rsidR="0061163E">
        <w:rPr>
          <w:rFonts w:ascii="Arial" w:hAnsi="Arial" w:cs="Arial"/>
          <w:b/>
          <w:sz w:val="22"/>
          <w:szCs w:val="22"/>
          <w:u w:val="single"/>
        </w:rPr>
        <w:fldChar w:fldCharType="begin"/>
      </w:r>
      <w:r w:rsidR="005A314F">
        <w:instrText xml:space="preserve"> TC "</w:instrText>
      </w:r>
      <w:bookmarkStart w:id="249" w:name="_Toc175995319"/>
      <w:bookmarkStart w:id="250" w:name="_Toc395185499"/>
      <w:r w:rsidR="005A314F" w:rsidRPr="00310BD0">
        <w:rPr>
          <w:rFonts w:ascii="Arial" w:hAnsi="Arial" w:cs="Arial"/>
          <w:b/>
          <w:sz w:val="22"/>
          <w:szCs w:val="22"/>
          <w:u w:val="single"/>
        </w:rPr>
        <w:instrText>Expulsion</w:instrText>
      </w:r>
      <w:bookmarkEnd w:id="249"/>
      <w:bookmarkEnd w:id="250"/>
      <w:r w:rsidR="005A314F">
        <w:instrText xml:space="preserve">" \f C \l "3" </w:instrText>
      </w:r>
      <w:r w:rsidR="0061163E">
        <w:rPr>
          <w:rFonts w:ascii="Arial" w:hAnsi="Arial" w:cs="Arial"/>
          <w:b/>
          <w:sz w:val="22"/>
          <w:szCs w:val="22"/>
          <w:u w:val="single"/>
        </w:rPr>
        <w:fldChar w:fldCharType="end"/>
      </w:r>
    </w:p>
    <w:p w:rsidR="00681F88" w:rsidRDefault="00681F88" w:rsidP="00117AB2">
      <w:pPr>
        <w:tabs>
          <w:tab w:val="left" w:pos="720"/>
          <w:tab w:val="right" w:pos="9000"/>
        </w:tabs>
        <w:jc w:val="both"/>
        <w:rPr>
          <w:rFonts w:ascii="Arial" w:hAnsi="Arial" w:cs="Arial"/>
          <w:sz w:val="22"/>
          <w:szCs w:val="22"/>
        </w:rPr>
      </w:pPr>
    </w:p>
    <w:p w:rsidR="00DD6363" w:rsidRDefault="00DD6363" w:rsidP="00117AB2">
      <w:pPr>
        <w:tabs>
          <w:tab w:val="left" w:pos="720"/>
          <w:tab w:val="right" w:pos="9000"/>
        </w:tabs>
        <w:jc w:val="both"/>
        <w:rPr>
          <w:rFonts w:ascii="Arial" w:hAnsi="Arial" w:cs="Arial"/>
          <w:sz w:val="22"/>
          <w:szCs w:val="22"/>
        </w:rPr>
      </w:pPr>
      <w:r>
        <w:rPr>
          <w:rFonts w:ascii="Arial" w:hAnsi="Arial" w:cs="Arial"/>
          <w:sz w:val="22"/>
          <w:szCs w:val="22"/>
        </w:rPr>
        <w:t>Expulsion entails a permanent separation from the school. The imposition of this sanction does become a part of the student’s permanent record, and is a permanent bar to his or her readmission to the school.</w:t>
      </w:r>
    </w:p>
    <w:p w:rsidR="00DD6363" w:rsidRDefault="00DD6363" w:rsidP="00117AB2">
      <w:pPr>
        <w:tabs>
          <w:tab w:val="left" w:pos="720"/>
          <w:tab w:val="right" w:pos="9000"/>
        </w:tabs>
        <w:jc w:val="both"/>
        <w:rPr>
          <w:rFonts w:ascii="Arial" w:hAnsi="Arial" w:cs="Arial"/>
          <w:sz w:val="22"/>
          <w:szCs w:val="22"/>
        </w:rPr>
      </w:pPr>
    </w:p>
    <w:p w:rsidR="004530A9" w:rsidRDefault="004530A9" w:rsidP="00117AB2">
      <w:pPr>
        <w:tabs>
          <w:tab w:val="left" w:pos="720"/>
          <w:tab w:val="right" w:pos="9000"/>
        </w:tabs>
        <w:jc w:val="both"/>
        <w:rPr>
          <w:rFonts w:ascii="Arial" w:hAnsi="Arial" w:cs="Arial"/>
          <w:b/>
          <w:sz w:val="22"/>
          <w:szCs w:val="22"/>
          <w:u w:val="single"/>
        </w:rPr>
      </w:pPr>
      <w:r>
        <w:rPr>
          <w:rFonts w:ascii="Arial" w:hAnsi="Arial" w:cs="Arial"/>
          <w:b/>
          <w:sz w:val="22"/>
          <w:szCs w:val="22"/>
          <w:u w:val="single"/>
        </w:rPr>
        <w:t>Revocation of Admission, Degree, or Credential</w:t>
      </w:r>
    </w:p>
    <w:p w:rsidR="004530A9" w:rsidRDefault="004530A9" w:rsidP="00117AB2">
      <w:pPr>
        <w:tabs>
          <w:tab w:val="left" w:pos="720"/>
          <w:tab w:val="right" w:pos="9000"/>
        </w:tabs>
        <w:jc w:val="both"/>
        <w:rPr>
          <w:rFonts w:ascii="Arial" w:hAnsi="Arial" w:cs="Arial"/>
          <w:b/>
          <w:sz w:val="22"/>
          <w:szCs w:val="22"/>
          <w:u w:val="single"/>
        </w:rPr>
      </w:pPr>
    </w:p>
    <w:p w:rsidR="00DD6363" w:rsidRDefault="00DD6363" w:rsidP="00117AB2">
      <w:pPr>
        <w:tabs>
          <w:tab w:val="left" w:pos="720"/>
          <w:tab w:val="right" w:pos="9000"/>
        </w:tabs>
        <w:jc w:val="both"/>
        <w:rPr>
          <w:rFonts w:ascii="Arial" w:hAnsi="Arial" w:cs="Arial"/>
          <w:sz w:val="22"/>
          <w:szCs w:val="22"/>
        </w:rPr>
      </w:pPr>
      <w:r>
        <w:rPr>
          <w:rFonts w:ascii="Arial" w:hAnsi="Arial" w:cs="Arial"/>
          <w:b/>
          <w:sz w:val="22"/>
          <w:szCs w:val="22"/>
          <w:u w:val="single"/>
        </w:rPr>
        <w:t xml:space="preserve">Interim </w:t>
      </w:r>
      <w:r w:rsidR="00CC1F8C">
        <w:rPr>
          <w:rFonts w:ascii="Arial" w:hAnsi="Arial" w:cs="Arial"/>
          <w:b/>
          <w:sz w:val="22"/>
          <w:szCs w:val="22"/>
          <w:u w:val="single"/>
        </w:rPr>
        <w:t xml:space="preserve">Involuntary Withdrawal </w:t>
      </w:r>
      <w:r>
        <w:rPr>
          <w:rFonts w:ascii="Arial" w:hAnsi="Arial" w:cs="Arial"/>
          <w:b/>
          <w:sz w:val="22"/>
          <w:szCs w:val="22"/>
          <w:u w:val="single"/>
        </w:rPr>
        <w:t>or Suspension</w:t>
      </w:r>
      <w:r w:rsidR="0061163E">
        <w:rPr>
          <w:rFonts w:ascii="Arial" w:hAnsi="Arial" w:cs="Arial"/>
          <w:b/>
          <w:sz w:val="22"/>
          <w:szCs w:val="22"/>
          <w:u w:val="single"/>
        </w:rPr>
        <w:fldChar w:fldCharType="begin"/>
      </w:r>
      <w:r w:rsidR="005A314F">
        <w:instrText xml:space="preserve"> TC "</w:instrText>
      </w:r>
      <w:bookmarkStart w:id="251" w:name="_Toc175995320"/>
      <w:bookmarkStart w:id="252" w:name="_Toc395185500"/>
      <w:r w:rsidR="005A314F" w:rsidRPr="00F27910">
        <w:rPr>
          <w:rFonts w:ascii="Arial" w:hAnsi="Arial" w:cs="Arial"/>
          <w:b/>
          <w:sz w:val="22"/>
          <w:szCs w:val="22"/>
          <w:u w:val="single"/>
        </w:rPr>
        <w:instrText>Interim or Summary Suspension</w:instrText>
      </w:r>
      <w:bookmarkEnd w:id="251"/>
      <w:bookmarkEnd w:id="252"/>
      <w:r w:rsidR="005A314F">
        <w:instrText xml:space="preserve">" \f C \l "3" </w:instrText>
      </w:r>
      <w:r w:rsidR="0061163E">
        <w:rPr>
          <w:rFonts w:ascii="Arial" w:hAnsi="Arial" w:cs="Arial"/>
          <w:b/>
          <w:sz w:val="22"/>
          <w:szCs w:val="22"/>
          <w:u w:val="single"/>
        </w:rPr>
        <w:fldChar w:fldCharType="end"/>
      </w:r>
    </w:p>
    <w:p w:rsidR="00DD6363" w:rsidRDefault="00DD6363" w:rsidP="00117AB2">
      <w:pPr>
        <w:tabs>
          <w:tab w:val="left" w:pos="720"/>
          <w:tab w:val="right" w:pos="9000"/>
        </w:tabs>
        <w:jc w:val="both"/>
        <w:rPr>
          <w:rFonts w:ascii="Arial" w:hAnsi="Arial" w:cs="Arial"/>
          <w:sz w:val="22"/>
          <w:szCs w:val="22"/>
        </w:rPr>
      </w:pPr>
    </w:p>
    <w:p w:rsidR="00CA024D" w:rsidRDefault="00CC1F8C" w:rsidP="00117AB2">
      <w:pPr>
        <w:tabs>
          <w:tab w:val="left" w:pos="720"/>
          <w:tab w:val="right" w:pos="9000"/>
        </w:tabs>
        <w:jc w:val="both"/>
        <w:rPr>
          <w:rFonts w:ascii="Arial" w:hAnsi="Arial" w:cs="Arial"/>
          <w:sz w:val="22"/>
          <w:szCs w:val="22"/>
        </w:rPr>
      </w:pPr>
      <w:r>
        <w:rPr>
          <w:rFonts w:ascii="Helvetica" w:hAnsi="Helvetica"/>
          <w:color w:val="333333"/>
          <w:sz w:val="21"/>
          <w:szCs w:val="21"/>
          <w:lang w:val="en"/>
        </w:rPr>
        <w:t>As a general rule, the status of a student or student organization accused of violation of TBR regulations, this policy, or institutional policies should not be altered until a final determination has been made in regard to the charges. However, interim involuntary withdrawal or suspension, pending the completion of disciplinary procedures, may be imposed upon a finding by the appropriate institutional official that the conduct, or attempted conduct of the student poses a direct threat to the safety of any other member of the institution, its guests, property, or the student's behavior is materially and substantially disruptive of the institution's learning environment or other campus activities. In any case of interim involuntary withdrawal or suspension, the student, or student organization, shall be given an opportunity at the time of the decision, or as soon thereafter as reasonably possible, to contest the suspension</w:t>
      </w:r>
      <w:r w:rsidR="00BC74E7" w:rsidRPr="004530A9">
        <w:rPr>
          <w:rFonts w:ascii="Arial" w:hAnsi="Arial" w:cs="Arial"/>
          <w:sz w:val="22"/>
          <w:szCs w:val="22"/>
        </w:rPr>
        <w:t>.</w:t>
      </w:r>
    </w:p>
    <w:p w:rsidR="00BC74E7" w:rsidRDefault="00BC74E7" w:rsidP="00117AB2">
      <w:pPr>
        <w:tabs>
          <w:tab w:val="left" w:pos="720"/>
          <w:tab w:val="right" w:pos="9000"/>
        </w:tabs>
        <w:jc w:val="both"/>
        <w:rPr>
          <w:rFonts w:ascii="Arial" w:hAnsi="Arial" w:cs="Arial"/>
          <w:sz w:val="22"/>
          <w:szCs w:val="22"/>
        </w:rPr>
      </w:pPr>
    </w:p>
    <w:p w:rsidR="003C7469" w:rsidRPr="00607558" w:rsidRDefault="003C7469" w:rsidP="003C7469">
      <w:pPr>
        <w:jc w:val="center"/>
        <w:rPr>
          <w:rFonts w:ascii="Century Schoolbook" w:hAnsi="Century Schoolbook"/>
          <w:b/>
          <w:sz w:val="36"/>
          <w:szCs w:val="36"/>
          <w:bdr w:val="single" w:sz="24" w:space="0" w:color="auto" w:shadow="1"/>
          <w:shd w:val="clear" w:color="auto" w:fill="E6E6E6"/>
        </w:rPr>
      </w:pPr>
      <w:r w:rsidRPr="00607558">
        <w:rPr>
          <w:rFonts w:ascii="Century Schoolbook" w:hAnsi="Century Schoolbook"/>
          <w:b/>
          <w:sz w:val="36"/>
          <w:szCs w:val="36"/>
          <w:bdr w:val="single" w:sz="24" w:space="0" w:color="auto" w:shadow="1"/>
          <w:shd w:val="clear" w:color="auto" w:fill="E6E6E6"/>
        </w:rPr>
        <w:t>Disciplinary Procedures</w:t>
      </w:r>
      <w:r w:rsidR="0061163E" w:rsidRPr="00607558">
        <w:rPr>
          <w:rFonts w:ascii="Century Schoolbook" w:hAnsi="Century Schoolbook"/>
          <w:b/>
          <w:sz w:val="36"/>
          <w:szCs w:val="36"/>
          <w:bdr w:val="single" w:sz="24" w:space="0" w:color="auto" w:shadow="1"/>
          <w:shd w:val="clear" w:color="auto" w:fill="E6E6E6"/>
        </w:rPr>
        <w:fldChar w:fldCharType="begin"/>
      </w:r>
      <w:r w:rsidR="005A314F" w:rsidRPr="00607558">
        <w:rPr>
          <w:rFonts w:ascii="Century Schoolbook" w:hAnsi="Century Schoolbook"/>
        </w:rPr>
        <w:instrText xml:space="preserve"> TC "</w:instrText>
      </w:r>
      <w:bookmarkStart w:id="253" w:name="_Toc175995321"/>
      <w:bookmarkStart w:id="254" w:name="_Toc395185501"/>
      <w:r w:rsidR="005A314F" w:rsidRPr="00607558">
        <w:rPr>
          <w:rFonts w:ascii="Century Schoolbook" w:hAnsi="Century Schoolbook"/>
          <w:b/>
          <w:sz w:val="36"/>
          <w:szCs w:val="36"/>
          <w:bdr w:val="single" w:sz="24" w:space="0" w:color="auto" w:shadow="1"/>
          <w:shd w:val="clear" w:color="auto" w:fill="E6E6E6"/>
        </w:rPr>
        <w:instrText>Disciplinary Procedures</w:instrText>
      </w:r>
      <w:bookmarkEnd w:id="253"/>
      <w:bookmarkEnd w:id="254"/>
      <w:r w:rsidR="005A314F"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BC74E7" w:rsidRDefault="00BC74E7" w:rsidP="00117AB2">
      <w:pPr>
        <w:tabs>
          <w:tab w:val="left" w:pos="720"/>
          <w:tab w:val="right" w:pos="9000"/>
        </w:tabs>
        <w:jc w:val="both"/>
        <w:rPr>
          <w:rFonts w:ascii="Arial" w:hAnsi="Arial" w:cs="Arial"/>
          <w:sz w:val="22"/>
          <w:szCs w:val="22"/>
        </w:rPr>
      </w:pPr>
    </w:p>
    <w:p w:rsidR="00C93B2C" w:rsidRDefault="003C7469" w:rsidP="00C93B2C">
      <w:pPr>
        <w:tabs>
          <w:tab w:val="left" w:pos="720"/>
          <w:tab w:val="right" w:pos="9000"/>
        </w:tabs>
        <w:jc w:val="both"/>
        <w:rPr>
          <w:rFonts w:ascii="Arial" w:hAnsi="Arial" w:cs="Arial"/>
          <w:sz w:val="22"/>
          <w:szCs w:val="22"/>
        </w:rPr>
      </w:pPr>
      <w:r>
        <w:rPr>
          <w:rFonts w:ascii="Arial" w:hAnsi="Arial" w:cs="Arial"/>
          <w:sz w:val="22"/>
          <w:szCs w:val="22"/>
        </w:rPr>
        <w:t xml:space="preserve">A student who is subject to disciplinary proceedings based on charges of disciplinary offenses listed in the policy or academic misconduct (cheating, plagiarism, etc.) which could result in </w:t>
      </w:r>
      <w:r w:rsidRPr="003C7469">
        <w:rPr>
          <w:rFonts w:ascii="Arial" w:hAnsi="Arial" w:cs="Arial"/>
          <w:sz w:val="22"/>
          <w:szCs w:val="22"/>
          <w:u w:val="single"/>
        </w:rPr>
        <w:t>suspension</w:t>
      </w:r>
      <w:r>
        <w:rPr>
          <w:rFonts w:ascii="Arial" w:hAnsi="Arial" w:cs="Arial"/>
          <w:sz w:val="22"/>
          <w:szCs w:val="22"/>
        </w:rPr>
        <w:t xml:space="preserve"> or </w:t>
      </w:r>
      <w:r>
        <w:rPr>
          <w:rFonts w:ascii="Arial" w:hAnsi="Arial" w:cs="Arial"/>
          <w:sz w:val="22"/>
          <w:szCs w:val="22"/>
          <w:u w:val="single"/>
        </w:rPr>
        <w:t>termination</w:t>
      </w:r>
      <w:r>
        <w:rPr>
          <w:rFonts w:ascii="Arial" w:hAnsi="Arial" w:cs="Arial"/>
          <w:sz w:val="22"/>
          <w:szCs w:val="22"/>
        </w:rPr>
        <w:t xml:space="preserve"> from the school has the right to an opportunity to hear the charges against him/her and have a meaningful opportunity to respond prior to such action being taken.</w:t>
      </w:r>
    </w:p>
    <w:p w:rsidR="00C93B2C" w:rsidRDefault="00C93B2C" w:rsidP="00C93B2C">
      <w:pPr>
        <w:tabs>
          <w:tab w:val="left" w:pos="720"/>
          <w:tab w:val="right" w:pos="9000"/>
        </w:tabs>
        <w:jc w:val="both"/>
        <w:rPr>
          <w:rFonts w:ascii="Arial" w:hAnsi="Arial" w:cs="Arial"/>
          <w:sz w:val="22"/>
          <w:szCs w:val="22"/>
        </w:rPr>
      </w:pPr>
    </w:p>
    <w:p w:rsidR="00890523" w:rsidRPr="00675A73" w:rsidRDefault="00890523" w:rsidP="00C93B2C">
      <w:pPr>
        <w:tabs>
          <w:tab w:val="left" w:pos="720"/>
          <w:tab w:val="right" w:pos="9000"/>
        </w:tabs>
        <w:jc w:val="both"/>
        <w:rPr>
          <w:rFonts w:ascii="Arial" w:hAnsi="Arial"/>
          <w:b/>
          <w:smallCaps/>
        </w:rPr>
      </w:pPr>
      <w:r>
        <w:rPr>
          <w:rFonts w:ascii="Arial" w:hAnsi="Arial"/>
          <w:b/>
          <w:smallCaps/>
        </w:rPr>
        <w:t>Hearing Process</w:t>
      </w:r>
      <w:r w:rsidR="0061163E">
        <w:rPr>
          <w:rFonts w:ascii="Arial" w:hAnsi="Arial"/>
          <w:b/>
          <w:smallCaps/>
        </w:rPr>
        <w:fldChar w:fldCharType="begin"/>
      </w:r>
      <w:r w:rsidR="005A314F">
        <w:instrText xml:space="preserve"> TC "</w:instrText>
      </w:r>
      <w:bookmarkStart w:id="255" w:name="_Toc175995322"/>
      <w:bookmarkStart w:id="256" w:name="_Toc395185502"/>
      <w:r w:rsidR="005A314F" w:rsidRPr="0029586E">
        <w:rPr>
          <w:rFonts w:ascii="Arial" w:hAnsi="Arial"/>
          <w:b/>
          <w:smallCaps/>
        </w:rPr>
        <w:instrText>Hearing Process</w:instrText>
      </w:r>
      <w:bookmarkEnd w:id="255"/>
      <w:bookmarkEnd w:id="256"/>
      <w:r w:rsidR="005A314F">
        <w:instrText xml:space="preserve">" \f C \l "2" </w:instrText>
      </w:r>
      <w:r w:rsidR="0061163E">
        <w:rPr>
          <w:rFonts w:ascii="Arial" w:hAnsi="Arial"/>
          <w:b/>
          <w:smallCaps/>
        </w:rPr>
        <w:fldChar w:fldCharType="end"/>
      </w:r>
    </w:p>
    <w:p w:rsidR="00890523" w:rsidRPr="007E0A7D" w:rsidRDefault="00E40BC5" w:rsidP="00890523">
      <w:pPr>
        <w:tabs>
          <w:tab w:val="right" w:leader="dot" w:pos="9000"/>
        </w:tabs>
        <w:rPr>
          <w:rFonts w:ascii="Arial" w:hAnsi="Arial"/>
          <w:b/>
        </w:rPr>
      </w:pPr>
      <w:r>
        <w:rPr>
          <w:rFonts w:ascii="Arial" w:hAnsi="Arial"/>
          <w:b/>
        </w:rPr>
        <w:pict>
          <v:shape id="_x0000_i1127" type="#_x0000_t75" style="width:450pt;height:7.5pt" o:hrpct="0" o:hralign="center" o:hr="t">
            <v:imagedata r:id="rId11" o:title="BD10289_"/>
          </v:shape>
        </w:pict>
      </w:r>
    </w:p>
    <w:p w:rsidR="003C7469" w:rsidRDefault="00890523" w:rsidP="00117AB2">
      <w:pPr>
        <w:tabs>
          <w:tab w:val="left" w:pos="720"/>
          <w:tab w:val="right" w:pos="9000"/>
        </w:tabs>
        <w:jc w:val="both"/>
        <w:rPr>
          <w:rFonts w:ascii="Arial" w:hAnsi="Arial" w:cs="Arial"/>
          <w:sz w:val="22"/>
          <w:szCs w:val="22"/>
        </w:rPr>
      </w:pPr>
      <w:r>
        <w:rPr>
          <w:rFonts w:ascii="Arial" w:hAnsi="Arial" w:cs="Arial"/>
          <w:sz w:val="22"/>
          <w:szCs w:val="22"/>
        </w:rPr>
        <w:t>The hearing process shall include:</w:t>
      </w:r>
    </w:p>
    <w:p w:rsidR="00890523" w:rsidRDefault="00890523" w:rsidP="00117AB2">
      <w:pPr>
        <w:tabs>
          <w:tab w:val="left" w:pos="720"/>
          <w:tab w:val="right" w:pos="9000"/>
        </w:tabs>
        <w:jc w:val="both"/>
        <w:rPr>
          <w:rFonts w:ascii="Arial" w:hAnsi="Arial" w:cs="Arial"/>
          <w:sz w:val="22"/>
          <w:szCs w:val="22"/>
        </w:rPr>
      </w:pPr>
    </w:p>
    <w:p w:rsidR="00890523" w:rsidRDefault="00890523" w:rsidP="00A51A16">
      <w:pPr>
        <w:numPr>
          <w:ilvl w:val="0"/>
          <w:numId w:val="14"/>
        </w:numPr>
        <w:tabs>
          <w:tab w:val="left" w:pos="720"/>
          <w:tab w:val="right" w:pos="9000"/>
        </w:tabs>
        <w:jc w:val="both"/>
        <w:rPr>
          <w:rFonts w:ascii="Arial" w:hAnsi="Arial" w:cs="Arial"/>
          <w:sz w:val="22"/>
          <w:szCs w:val="22"/>
        </w:rPr>
      </w:pPr>
      <w:r>
        <w:rPr>
          <w:rFonts w:ascii="Arial" w:hAnsi="Arial" w:cs="Arial"/>
          <w:sz w:val="22"/>
          <w:szCs w:val="22"/>
        </w:rPr>
        <w:t>The right to an advisor of his/her choice. However, the advisor cannot actively participate in the hearing.</w:t>
      </w:r>
    </w:p>
    <w:p w:rsidR="00890523" w:rsidRDefault="00890523" w:rsidP="00A51A16">
      <w:pPr>
        <w:numPr>
          <w:ilvl w:val="0"/>
          <w:numId w:val="14"/>
        </w:numPr>
        <w:tabs>
          <w:tab w:val="left" w:pos="720"/>
          <w:tab w:val="right" w:pos="9000"/>
        </w:tabs>
        <w:spacing w:before="240"/>
        <w:jc w:val="both"/>
        <w:rPr>
          <w:rFonts w:ascii="Arial" w:hAnsi="Arial" w:cs="Arial"/>
          <w:sz w:val="22"/>
          <w:szCs w:val="22"/>
        </w:rPr>
      </w:pPr>
      <w:r>
        <w:rPr>
          <w:rFonts w:ascii="Arial" w:hAnsi="Arial" w:cs="Arial"/>
          <w:sz w:val="22"/>
          <w:szCs w:val="22"/>
        </w:rPr>
        <w:t>The right to question the complain</w:t>
      </w:r>
      <w:r w:rsidR="008921B5">
        <w:rPr>
          <w:rFonts w:ascii="Arial" w:hAnsi="Arial" w:cs="Arial"/>
          <w:sz w:val="22"/>
          <w:szCs w:val="22"/>
        </w:rPr>
        <w:t>ant</w:t>
      </w:r>
    </w:p>
    <w:p w:rsidR="00890523" w:rsidRDefault="00890523" w:rsidP="00A51A16">
      <w:pPr>
        <w:numPr>
          <w:ilvl w:val="0"/>
          <w:numId w:val="14"/>
        </w:numPr>
        <w:tabs>
          <w:tab w:val="left" w:pos="720"/>
          <w:tab w:val="right" w:pos="9000"/>
        </w:tabs>
        <w:spacing w:before="240"/>
        <w:jc w:val="both"/>
        <w:rPr>
          <w:rFonts w:ascii="Arial" w:hAnsi="Arial" w:cs="Arial"/>
          <w:sz w:val="22"/>
          <w:szCs w:val="22"/>
        </w:rPr>
      </w:pPr>
      <w:r>
        <w:rPr>
          <w:rFonts w:ascii="Arial" w:hAnsi="Arial" w:cs="Arial"/>
          <w:sz w:val="22"/>
          <w:szCs w:val="22"/>
        </w:rPr>
        <w:t>The right to present evidence in his/her behalf.</w:t>
      </w:r>
    </w:p>
    <w:p w:rsidR="00890523" w:rsidRDefault="00890523" w:rsidP="00A51A16">
      <w:pPr>
        <w:numPr>
          <w:ilvl w:val="0"/>
          <w:numId w:val="14"/>
        </w:numPr>
        <w:tabs>
          <w:tab w:val="left" w:pos="720"/>
          <w:tab w:val="right" w:pos="9000"/>
        </w:tabs>
        <w:spacing w:before="240"/>
        <w:jc w:val="both"/>
        <w:rPr>
          <w:rFonts w:ascii="Arial" w:hAnsi="Arial" w:cs="Arial"/>
          <w:sz w:val="22"/>
          <w:szCs w:val="22"/>
        </w:rPr>
      </w:pPr>
      <w:r>
        <w:rPr>
          <w:rFonts w:ascii="Arial" w:hAnsi="Arial" w:cs="Arial"/>
          <w:sz w:val="22"/>
          <w:szCs w:val="22"/>
        </w:rPr>
        <w:t>The right to call witnesses in his/her behalf.</w:t>
      </w:r>
    </w:p>
    <w:p w:rsidR="005C6926" w:rsidRDefault="00890523" w:rsidP="00A51A16">
      <w:pPr>
        <w:numPr>
          <w:ilvl w:val="0"/>
          <w:numId w:val="14"/>
        </w:numPr>
        <w:tabs>
          <w:tab w:val="left" w:pos="720"/>
          <w:tab w:val="right" w:pos="9000"/>
        </w:tabs>
        <w:spacing w:before="240"/>
        <w:jc w:val="both"/>
        <w:rPr>
          <w:rFonts w:ascii="Arial" w:hAnsi="Arial" w:cs="Arial"/>
          <w:sz w:val="22"/>
          <w:szCs w:val="22"/>
        </w:rPr>
      </w:pPr>
      <w:r>
        <w:rPr>
          <w:rFonts w:ascii="Arial" w:hAnsi="Arial" w:cs="Arial"/>
          <w:sz w:val="22"/>
          <w:szCs w:val="22"/>
        </w:rPr>
        <w:t>The right to remain silent and have no inference of guilt drawn from such silence.</w:t>
      </w:r>
    </w:p>
    <w:p w:rsidR="008921B5" w:rsidRDefault="008921B5" w:rsidP="00A51A16">
      <w:pPr>
        <w:numPr>
          <w:ilvl w:val="0"/>
          <w:numId w:val="14"/>
        </w:numPr>
        <w:tabs>
          <w:tab w:val="left" w:pos="720"/>
          <w:tab w:val="right" w:pos="9000"/>
        </w:tabs>
        <w:spacing w:before="240"/>
        <w:jc w:val="both"/>
        <w:rPr>
          <w:rFonts w:ascii="Arial" w:hAnsi="Arial" w:cs="Arial"/>
          <w:sz w:val="22"/>
          <w:szCs w:val="22"/>
        </w:rPr>
      </w:pPr>
      <w:r>
        <w:rPr>
          <w:rFonts w:ascii="Arial" w:hAnsi="Arial" w:cs="Arial"/>
          <w:sz w:val="22"/>
          <w:szCs w:val="22"/>
        </w:rPr>
        <w:t>The right to cross examination.</w:t>
      </w:r>
    </w:p>
    <w:p w:rsidR="008921B5" w:rsidRDefault="00890523" w:rsidP="00A51A16">
      <w:pPr>
        <w:numPr>
          <w:ilvl w:val="0"/>
          <w:numId w:val="14"/>
        </w:numPr>
        <w:tabs>
          <w:tab w:val="left" w:pos="720"/>
          <w:tab w:val="right" w:pos="9000"/>
        </w:tabs>
        <w:spacing w:before="240"/>
        <w:jc w:val="both"/>
        <w:rPr>
          <w:rFonts w:ascii="Arial" w:hAnsi="Arial" w:cs="Arial"/>
          <w:sz w:val="22"/>
          <w:szCs w:val="22"/>
        </w:rPr>
      </w:pPr>
      <w:r>
        <w:rPr>
          <w:rFonts w:ascii="Arial" w:hAnsi="Arial" w:cs="Arial"/>
          <w:sz w:val="22"/>
          <w:szCs w:val="22"/>
        </w:rPr>
        <w:t xml:space="preserve">The decision of the committee shall be final and may be appealed within five (5) days to the Director. Any further appeal is limited by the terms of </w:t>
      </w:r>
      <w:r w:rsidR="008921B5">
        <w:rPr>
          <w:rFonts w:ascii="Arial" w:hAnsi="Arial" w:cs="Arial"/>
          <w:sz w:val="22"/>
          <w:szCs w:val="22"/>
        </w:rPr>
        <w:t>SB</w:t>
      </w:r>
      <w:r>
        <w:rPr>
          <w:rFonts w:ascii="Arial" w:hAnsi="Arial" w:cs="Arial"/>
          <w:sz w:val="22"/>
          <w:szCs w:val="22"/>
        </w:rPr>
        <w:t>R Policy 1:02:11:00.</w:t>
      </w:r>
    </w:p>
    <w:p w:rsidR="00890523" w:rsidRDefault="00890523" w:rsidP="00A51A16">
      <w:pPr>
        <w:numPr>
          <w:ilvl w:val="0"/>
          <w:numId w:val="14"/>
        </w:numPr>
        <w:tabs>
          <w:tab w:val="left" w:pos="720"/>
          <w:tab w:val="right" w:pos="9000"/>
        </w:tabs>
        <w:spacing w:before="240"/>
        <w:jc w:val="both"/>
        <w:rPr>
          <w:rFonts w:ascii="Arial" w:hAnsi="Arial" w:cs="Arial"/>
          <w:sz w:val="22"/>
          <w:szCs w:val="22"/>
        </w:rPr>
      </w:pPr>
      <w:r>
        <w:rPr>
          <w:rFonts w:ascii="Arial" w:hAnsi="Arial" w:cs="Arial"/>
          <w:sz w:val="22"/>
          <w:szCs w:val="22"/>
        </w:rPr>
        <w:t>A tape recording or summary transcription of the proceedings shall be kept and made available to the student upon request for the sole purpose of appeal. The student may also have a verbatim transcript made at his/her own expense.</w:t>
      </w:r>
    </w:p>
    <w:p w:rsidR="00890523" w:rsidRDefault="00890523" w:rsidP="00890523">
      <w:pPr>
        <w:tabs>
          <w:tab w:val="left" w:pos="720"/>
          <w:tab w:val="right" w:pos="9000"/>
        </w:tabs>
        <w:jc w:val="both"/>
        <w:rPr>
          <w:rFonts w:ascii="Arial" w:hAnsi="Arial" w:cs="Arial"/>
          <w:sz w:val="22"/>
          <w:szCs w:val="22"/>
        </w:rPr>
      </w:pPr>
    </w:p>
    <w:p w:rsidR="00890523" w:rsidRPr="00675A73" w:rsidRDefault="00890523" w:rsidP="00890523">
      <w:pPr>
        <w:tabs>
          <w:tab w:val="right" w:leader="dot" w:pos="9000"/>
        </w:tabs>
        <w:rPr>
          <w:rFonts w:ascii="Arial" w:hAnsi="Arial"/>
          <w:b/>
          <w:smallCaps/>
        </w:rPr>
      </w:pPr>
      <w:r>
        <w:rPr>
          <w:rFonts w:ascii="Arial" w:hAnsi="Arial"/>
          <w:b/>
          <w:smallCaps/>
        </w:rPr>
        <w:lastRenderedPageBreak/>
        <w:t>Pending the Hearing</w:t>
      </w:r>
      <w:r w:rsidR="0061163E">
        <w:rPr>
          <w:rFonts w:ascii="Arial" w:hAnsi="Arial"/>
          <w:b/>
          <w:smallCaps/>
        </w:rPr>
        <w:fldChar w:fldCharType="begin"/>
      </w:r>
      <w:r w:rsidR="005A314F">
        <w:instrText xml:space="preserve"> TC "</w:instrText>
      </w:r>
      <w:bookmarkStart w:id="257" w:name="_Toc175995323"/>
      <w:bookmarkStart w:id="258" w:name="_Toc395185503"/>
      <w:r w:rsidR="005A314F" w:rsidRPr="00D275B7">
        <w:rPr>
          <w:rFonts w:ascii="Arial" w:hAnsi="Arial"/>
          <w:b/>
          <w:smallCaps/>
        </w:rPr>
        <w:instrText>Pending the Hearing</w:instrText>
      </w:r>
      <w:bookmarkEnd w:id="257"/>
      <w:bookmarkEnd w:id="258"/>
      <w:r w:rsidR="005A314F">
        <w:instrText xml:space="preserve">" \f C \l "2" </w:instrText>
      </w:r>
      <w:r w:rsidR="0061163E">
        <w:rPr>
          <w:rFonts w:ascii="Arial" w:hAnsi="Arial"/>
          <w:b/>
          <w:smallCaps/>
        </w:rPr>
        <w:fldChar w:fldCharType="end"/>
      </w:r>
    </w:p>
    <w:p w:rsidR="00890523" w:rsidRPr="007E0A7D" w:rsidRDefault="00E40BC5" w:rsidP="00890523">
      <w:pPr>
        <w:tabs>
          <w:tab w:val="right" w:leader="dot" w:pos="9000"/>
        </w:tabs>
        <w:rPr>
          <w:rFonts w:ascii="Arial" w:hAnsi="Arial"/>
          <w:b/>
        </w:rPr>
      </w:pPr>
      <w:r>
        <w:rPr>
          <w:rFonts w:ascii="Arial" w:hAnsi="Arial"/>
          <w:b/>
        </w:rPr>
        <w:pict>
          <v:shape id="_x0000_i1128" type="#_x0000_t75" style="width:450pt;height:7.5pt" o:hrpct="0" o:hralign="center" o:hr="t">
            <v:imagedata r:id="rId11" o:title="BD10289_"/>
          </v:shape>
        </w:pict>
      </w:r>
    </w:p>
    <w:p w:rsidR="00890523" w:rsidRDefault="00BD35F3" w:rsidP="00890523">
      <w:pPr>
        <w:tabs>
          <w:tab w:val="left" w:pos="720"/>
          <w:tab w:val="right" w:pos="9000"/>
        </w:tabs>
        <w:jc w:val="both"/>
        <w:rPr>
          <w:rFonts w:ascii="Arial" w:hAnsi="Arial" w:cs="Arial"/>
          <w:sz w:val="22"/>
          <w:szCs w:val="22"/>
        </w:rPr>
      </w:pPr>
      <w:r>
        <w:rPr>
          <w:rFonts w:ascii="Arial" w:hAnsi="Arial" w:cs="Arial"/>
          <w:sz w:val="22"/>
          <w:szCs w:val="22"/>
        </w:rPr>
        <w:t>Usually the student will attend classes and attend required school functions until a hearing is held and a decision is rendered. Exceptions to these are:</w:t>
      </w:r>
    </w:p>
    <w:p w:rsidR="00BD35F3" w:rsidRDefault="00BD35F3" w:rsidP="00890523">
      <w:pPr>
        <w:tabs>
          <w:tab w:val="left" w:pos="720"/>
          <w:tab w:val="right" w:pos="9000"/>
        </w:tabs>
        <w:jc w:val="both"/>
        <w:rPr>
          <w:rFonts w:ascii="Arial" w:hAnsi="Arial" w:cs="Arial"/>
          <w:sz w:val="22"/>
          <w:szCs w:val="22"/>
        </w:rPr>
      </w:pPr>
    </w:p>
    <w:p w:rsidR="00BD35F3" w:rsidRDefault="00BD35F3" w:rsidP="00A51A16">
      <w:pPr>
        <w:numPr>
          <w:ilvl w:val="0"/>
          <w:numId w:val="15"/>
        </w:numPr>
        <w:tabs>
          <w:tab w:val="left" w:pos="720"/>
          <w:tab w:val="right" w:pos="9000"/>
        </w:tabs>
        <w:jc w:val="both"/>
        <w:rPr>
          <w:rFonts w:ascii="Arial" w:hAnsi="Arial" w:cs="Arial"/>
          <w:sz w:val="22"/>
          <w:szCs w:val="22"/>
        </w:rPr>
      </w:pPr>
      <w:r>
        <w:rPr>
          <w:rFonts w:ascii="Arial" w:hAnsi="Arial" w:cs="Arial"/>
          <w:sz w:val="22"/>
          <w:szCs w:val="22"/>
        </w:rPr>
        <w:t>When a student’s physical or emotional safety and well-being are endangered.</w:t>
      </w:r>
    </w:p>
    <w:p w:rsidR="00BD35F3" w:rsidRDefault="00BD35F3" w:rsidP="00A51A16">
      <w:pPr>
        <w:numPr>
          <w:ilvl w:val="0"/>
          <w:numId w:val="15"/>
        </w:numPr>
        <w:tabs>
          <w:tab w:val="left" w:pos="720"/>
          <w:tab w:val="right" w:pos="9000"/>
        </w:tabs>
        <w:spacing w:before="240"/>
        <w:jc w:val="both"/>
        <w:rPr>
          <w:rFonts w:ascii="Arial" w:hAnsi="Arial" w:cs="Arial"/>
          <w:sz w:val="22"/>
          <w:szCs w:val="22"/>
        </w:rPr>
      </w:pPr>
      <w:r>
        <w:rPr>
          <w:rFonts w:ascii="Arial" w:hAnsi="Arial" w:cs="Arial"/>
          <w:sz w:val="22"/>
          <w:szCs w:val="22"/>
        </w:rPr>
        <w:t>When the general safety and well-being of the faculty, staff</w:t>
      </w:r>
      <w:r w:rsidR="005918E4">
        <w:rPr>
          <w:rFonts w:ascii="Arial" w:hAnsi="Arial" w:cs="Arial"/>
          <w:sz w:val="22"/>
          <w:szCs w:val="22"/>
        </w:rPr>
        <w:t>,</w:t>
      </w:r>
      <w:r>
        <w:rPr>
          <w:rFonts w:ascii="Arial" w:hAnsi="Arial" w:cs="Arial"/>
          <w:sz w:val="22"/>
          <w:szCs w:val="22"/>
        </w:rPr>
        <w:t xml:space="preserve"> or other school personnel are endangered.</w:t>
      </w:r>
    </w:p>
    <w:p w:rsidR="00BD35F3" w:rsidRDefault="00BD35F3" w:rsidP="00A51A16">
      <w:pPr>
        <w:numPr>
          <w:ilvl w:val="0"/>
          <w:numId w:val="15"/>
        </w:numPr>
        <w:tabs>
          <w:tab w:val="left" w:pos="720"/>
          <w:tab w:val="right" w:pos="9000"/>
        </w:tabs>
        <w:spacing w:before="240"/>
        <w:jc w:val="both"/>
        <w:rPr>
          <w:rFonts w:ascii="Arial" w:hAnsi="Arial" w:cs="Arial"/>
          <w:sz w:val="22"/>
          <w:szCs w:val="22"/>
        </w:rPr>
      </w:pPr>
      <w:r>
        <w:rPr>
          <w:rFonts w:ascii="Arial" w:hAnsi="Arial" w:cs="Arial"/>
          <w:sz w:val="22"/>
          <w:szCs w:val="22"/>
        </w:rPr>
        <w:t>When the orderly progression of the education objectives of the school may be disrupted.</w:t>
      </w:r>
    </w:p>
    <w:p w:rsidR="00BE2A9B" w:rsidRDefault="00BD35F3" w:rsidP="00A51A16">
      <w:pPr>
        <w:numPr>
          <w:ilvl w:val="0"/>
          <w:numId w:val="15"/>
        </w:numPr>
        <w:tabs>
          <w:tab w:val="left" w:pos="720"/>
          <w:tab w:val="right" w:pos="9000"/>
        </w:tabs>
        <w:spacing w:before="240"/>
        <w:jc w:val="both"/>
        <w:rPr>
          <w:rFonts w:ascii="Arial" w:hAnsi="Arial" w:cs="Arial"/>
          <w:sz w:val="22"/>
          <w:szCs w:val="22"/>
        </w:rPr>
      </w:pPr>
      <w:r>
        <w:rPr>
          <w:rFonts w:ascii="Arial" w:hAnsi="Arial" w:cs="Arial"/>
          <w:sz w:val="22"/>
          <w:szCs w:val="22"/>
        </w:rPr>
        <w:t>When the school property is in jeopardy.</w:t>
      </w:r>
    </w:p>
    <w:p w:rsidR="005E2868" w:rsidRDefault="005E2868" w:rsidP="005E2868">
      <w:pPr>
        <w:tabs>
          <w:tab w:val="right" w:leader="dot" w:pos="9000"/>
        </w:tabs>
        <w:rPr>
          <w:rFonts w:ascii="Arial" w:hAnsi="Arial"/>
          <w:b/>
          <w:smallCaps/>
        </w:rPr>
      </w:pPr>
    </w:p>
    <w:p w:rsidR="005E2868" w:rsidRPr="00675A73" w:rsidRDefault="005E2868" w:rsidP="005E2868">
      <w:pPr>
        <w:tabs>
          <w:tab w:val="right" w:leader="dot" w:pos="9000"/>
        </w:tabs>
        <w:rPr>
          <w:rFonts w:ascii="Arial" w:hAnsi="Arial"/>
          <w:b/>
          <w:smallCaps/>
        </w:rPr>
      </w:pPr>
      <w:r>
        <w:rPr>
          <w:rFonts w:ascii="Arial" w:hAnsi="Arial"/>
          <w:b/>
          <w:smallCaps/>
        </w:rPr>
        <w:t>Type of Hearing</w:t>
      </w:r>
      <w:r w:rsidR="0061163E">
        <w:rPr>
          <w:rFonts w:ascii="Arial" w:hAnsi="Arial"/>
          <w:b/>
          <w:smallCaps/>
        </w:rPr>
        <w:fldChar w:fldCharType="begin"/>
      </w:r>
      <w:r>
        <w:instrText xml:space="preserve"> TC "</w:instrText>
      </w:r>
      <w:bookmarkStart w:id="259" w:name="_Toc395185504"/>
      <w:r w:rsidR="00F01153">
        <w:rPr>
          <w:rFonts w:ascii="Arial" w:hAnsi="Arial"/>
          <w:b/>
          <w:smallCaps/>
        </w:rPr>
        <w:instrText>Type of Hearing</w:instrText>
      </w:r>
      <w:bookmarkEnd w:id="259"/>
      <w:r>
        <w:instrText xml:space="preserve">" \f C \l "2" </w:instrText>
      </w:r>
      <w:r w:rsidR="0061163E">
        <w:rPr>
          <w:rFonts w:ascii="Arial" w:hAnsi="Arial"/>
          <w:b/>
          <w:smallCaps/>
        </w:rPr>
        <w:fldChar w:fldCharType="end"/>
      </w:r>
    </w:p>
    <w:p w:rsidR="005E2868" w:rsidRPr="007E0A7D" w:rsidRDefault="00E40BC5" w:rsidP="005E2868">
      <w:pPr>
        <w:tabs>
          <w:tab w:val="right" w:leader="dot" w:pos="9000"/>
        </w:tabs>
        <w:rPr>
          <w:rFonts w:ascii="Arial" w:hAnsi="Arial"/>
          <w:b/>
        </w:rPr>
      </w:pPr>
      <w:r>
        <w:rPr>
          <w:rFonts w:ascii="Arial" w:hAnsi="Arial"/>
          <w:b/>
        </w:rPr>
        <w:pict>
          <v:shape id="_x0000_i1129" type="#_x0000_t75" style="width:450pt;height:7.5pt" o:hrpct="0" o:hralign="center" o:hr="t">
            <v:imagedata r:id="rId11" o:title="BD10289_"/>
          </v:shape>
        </w:pict>
      </w:r>
    </w:p>
    <w:p w:rsidR="005E2868" w:rsidRDefault="005E2868" w:rsidP="005E2868">
      <w:pPr>
        <w:tabs>
          <w:tab w:val="right" w:pos="9000"/>
        </w:tabs>
        <w:jc w:val="both"/>
        <w:rPr>
          <w:rFonts w:ascii="Arial" w:hAnsi="Arial" w:cs="Arial"/>
          <w:sz w:val="22"/>
          <w:szCs w:val="22"/>
        </w:rPr>
      </w:pPr>
      <w:r>
        <w:rPr>
          <w:rFonts w:ascii="Arial" w:hAnsi="Arial" w:cs="Arial"/>
          <w:sz w:val="22"/>
          <w:szCs w:val="22"/>
        </w:rPr>
        <w:t>TUAPA—The only cases which are subject to a Tennessee Uniform Administrative Procedures Act (TUAPA) hearing are those which may result in: (1) suspensions or expulsions of a student from the school for disciplinary offenses or (2) revocation of registration of an official student organization during the term of registration. Those cases are subject to the contested case provisions of the TUAPA and shall be processed in accordance with the Uniform Contested Case Procedures unless the student waives these procedures in writing and elects to have his/her case disposed of in accordance with the school procedures.</w:t>
      </w:r>
    </w:p>
    <w:p w:rsidR="005E2868" w:rsidRDefault="005E2868" w:rsidP="005E2868">
      <w:pPr>
        <w:tabs>
          <w:tab w:val="right" w:pos="9000"/>
        </w:tabs>
        <w:jc w:val="both"/>
        <w:rPr>
          <w:rFonts w:ascii="Arial" w:hAnsi="Arial" w:cs="Arial"/>
          <w:sz w:val="22"/>
          <w:szCs w:val="22"/>
        </w:rPr>
      </w:pPr>
    </w:p>
    <w:p w:rsidR="005E2868" w:rsidRDefault="005E2868" w:rsidP="005E2868">
      <w:pPr>
        <w:tabs>
          <w:tab w:val="right" w:pos="9000"/>
        </w:tabs>
        <w:jc w:val="both"/>
        <w:rPr>
          <w:rFonts w:ascii="Arial" w:hAnsi="Arial" w:cs="Arial"/>
          <w:sz w:val="22"/>
          <w:szCs w:val="22"/>
        </w:rPr>
      </w:pPr>
      <w:r>
        <w:rPr>
          <w:rFonts w:ascii="Arial" w:hAnsi="Arial" w:cs="Arial"/>
          <w:sz w:val="22"/>
          <w:szCs w:val="22"/>
        </w:rPr>
        <w:t>If a student waives his/her right to a TUAPA hearing, then he/she will be provided a hearing under applicable school procedures. A review committee shall be established which has the responsibility of reviewing the facts and making a decision regarding appropriate disposition of the case. The review committee will be designated by the Director and be composed of one (1) student representative, one (1) faculty member, and two (2) non-faculty staff members. An alternate will be designated for any committee member who is personally involved in a particular case or who cannot otherwise be in attendance.</w:t>
      </w:r>
    </w:p>
    <w:p w:rsidR="005E2868" w:rsidRDefault="005E2868" w:rsidP="005E2868">
      <w:pPr>
        <w:tabs>
          <w:tab w:val="right" w:pos="9000"/>
        </w:tabs>
        <w:jc w:val="both"/>
        <w:rPr>
          <w:rFonts w:ascii="Arial" w:hAnsi="Arial" w:cs="Arial"/>
          <w:sz w:val="22"/>
          <w:szCs w:val="22"/>
        </w:rPr>
      </w:pPr>
    </w:p>
    <w:p w:rsidR="005E2868" w:rsidRDefault="005E2868" w:rsidP="005E2868">
      <w:pPr>
        <w:numPr>
          <w:ilvl w:val="0"/>
          <w:numId w:val="38"/>
        </w:numPr>
        <w:tabs>
          <w:tab w:val="right" w:pos="9000"/>
        </w:tabs>
        <w:jc w:val="both"/>
        <w:rPr>
          <w:rFonts w:ascii="Arial" w:hAnsi="Arial" w:cs="Arial"/>
          <w:sz w:val="22"/>
          <w:szCs w:val="22"/>
        </w:rPr>
      </w:pPr>
      <w:r>
        <w:rPr>
          <w:rFonts w:ascii="Arial" w:hAnsi="Arial" w:cs="Arial"/>
          <w:sz w:val="22"/>
          <w:szCs w:val="22"/>
        </w:rPr>
        <w:t>A student appearing before the review committee will be given a written statement of the cause for dismissal and a time established for the hearing. The hearing must be scheduled within five school days.</w:t>
      </w:r>
    </w:p>
    <w:p w:rsidR="005E2868" w:rsidRDefault="005E2868" w:rsidP="005E2868">
      <w:pPr>
        <w:tabs>
          <w:tab w:val="right" w:pos="9000"/>
        </w:tabs>
        <w:ind w:left="360"/>
        <w:jc w:val="both"/>
        <w:rPr>
          <w:rFonts w:ascii="Arial" w:hAnsi="Arial" w:cs="Arial"/>
          <w:sz w:val="22"/>
          <w:szCs w:val="22"/>
        </w:rPr>
      </w:pPr>
    </w:p>
    <w:p w:rsidR="005E2868" w:rsidRDefault="005E2868" w:rsidP="005E2868">
      <w:pPr>
        <w:numPr>
          <w:ilvl w:val="0"/>
          <w:numId w:val="38"/>
        </w:numPr>
        <w:tabs>
          <w:tab w:val="right" w:pos="9000"/>
        </w:tabs>
        <w:jc w:val="both"/>
        <w:rPr>
          <w:rFonts w:ascii="Arial" w:hAnsi="Arial" w:cs="Arial"/>
          <w:sz w:val="22"/>
          <w:szCs w:val="22"/>
        </w:rPr>
      </w:pPr>
      <w:r>
        <w:rPr>
          <w:rFonts w:ascii="Arial" w:hAnsi="Arial" w:cs="Arial"/>
          <w:sz w:val="22"/>
          <w:szCs w:val="22"/>
        </w:rPr>
        <w:t>The review committee may request testimony from any employee or student who they feel may have information pertinent to the case in question. A student may request assistance from an advisor who is not acting as an advocate (attorney) but offering help in explaining procedures and charges.</w:t>
      </w:r>
    </w:p>
    <w:p w:rsidR="005E2868" w:rsidRDefault="005E2868" w:rsidP="005E2868">
      <w:pPr>
        <w:tabs>
          <w:tab w:val="right" w:pos="9000"/>
        </w:tabs>
        <w:jc w:val="both"/>
        <w:rPr>
          <w:rFonts w:ascii="Arial" w:hAnsi="Arial" w:cs="Arial"/>
          <w:sz w:val="22"/>
          <w:szCs w:val="22"/>
        </w:rPr>
      </w:pPr>
    </w:p>
    <w:p w:rsidR="005E2868" w:rsidRDefault="005E2868" w:rsidP="005E2868">
      <w:pPr>
        <w:numPr>
          <w:ilvl w:val="0"/>
          <w:numId w:val="38"/>
        </w:numPr>
        <w:tabs>
          <w:tab w:val="right" w:pos="9000"/>
        </w:tabs>
        <w:jc w:val="both"/>
        <w:rPr>
          <w:rFonts w:ascii="Arial" w:hAnsi="Arial" w:cs="Arial"/>
          <w:sz w:val="22"/>
          <w:szCs w:val="22"/>
        </w:rPr>
      </w:pPr>
      <w:r>
        <w:rPr>
          <w:rFonts w:ascii="Arial" w:hAnsi="Arial" w:cs="Arial"/>
          <w:sz w:val="22"/>
          <w:szCs w:val="22"/>
        </w:rPr>
        <w:t>The review committee will make a decision based on the facts presented within five (5) school days from the date of the hearing. The decision will be in writing. The decision will be transmitted to the Director.</w:t>
      </w:r>
    </w:p>
    <w:p w:rsidR="005E2868" w:rsidRDefault="005E2868" w:rsidP="005E2868">
      <w:pPr>
        <w:tabs>
          <w:tab w:val="right" w:pos="9000"/>
        </w:tabs>
        <w:jc w:val="both"/>
        <w:rPr>
          <w:rFonts w:ascii="Arial" w:hAnsi="Arial" w:cs="Arial"/>
          <w:sz w:val="22"/>
          <w:szCs w:val="22"/>
        </w:rPr>
      </w:pPr>
    </w:p>
    <w:p w:rsidR="005E2868" w:rsidRDefault="005E2868" w:rsidP="005E2868">
      <w:pPr>
        <w:numPr>
          <w:ilvl w:val="0"/>
          <w:numId w:val="38"/>
        </w:numPr>
        <w:tabs>
          <w:tab w:val="right" w:pos="9000"/>
        </w:tabs>
        <w:jc w:val="both"/>
        <w:rPr>
          <w:rFonts w:ascii="Arial" w:hAnsi="Arial" w:cs="Arial"/>
          <w:sz w:val="22"/>
          <w:szCs w:val="22"/>
        </w:rPr>
      </w:pPr>
      <w:r>
        <w:rPr>
          <w:rFonts w:ascii="Arial" w:hAnsi="Arial" w:cs="Arial"/>
          <w:sz w:val="22"/>
          <w:szCs w:val="22"/>
        </w:rPr>
        <w:t>If the final decision results in suspension or termination, the student will be given a formal statement of the findings. This written statement shall contain clear information concerning the student’s right to appeal the decision to the Director with procedures for obtaining the same.</w:t>
      </w:r>
    </w:p>
    <w:p w:rsidR="005E2868" w:rsidRDefault="005E2868" w:rsidP="005E2868">
      <w:pPr>
        <w:tabs>
          <w:tab w:val="right" w:pos="9000"/>
        </w:tabs>
        <w:jc w:val="both"/>
        <w:rPr>
          <w:rFonts w:ascii="Arial" w:hAnsi="Arial" w:cs="Arial"/>
          <w:sz w:val="22"/>
          <w:szCs w:val="22"/>
        </w:rPr>
      </w:pPr>
    </w:p>
    <w:p w:rsidR="005E2868" w:rsidRDefault="005E2868" w:rsidP="005E2868">
      <w:pPr>
        <w:numPr>
          <w:ilvl w:val="0"/>
          <w:numId w:val="38"/>
        </w:numPr>
        <w:tabs>
          <w:tab w:val="right" w:pos="9000"/>
        </w:tabs>
        <w:jc w:val="both"/>
        <w:rPr>
          <w:rFonts w:ascii="Arial" w:hAnsi="Arial" w:cs="Arial"/>
          <w:sz w:val="22"/>
          <w:szCs w:val="22"/>
        </w:rPr>
      </w:pPr>
      <w:r>
        <w:rPr>
          <w:rFonts w:ascii="Arial" w:hAnsi="Arial" w:cs="Arial"/>
          <w:sz w:val="22"/>
          <w:szCs w:val="22"/>
        </w:rPr>
        <w:lastRenderedPageBreak/>
        <w:t>In any case, where the Director makes a decision which is adverse to the charge or claim of either party, the Director shall advise the person of any right of appeal provided by Board policy.</w:t>
      </w:r>
    </w:p>
    <w:p w:rsidR="005E2868" w:rsidRDefault="005E2868" w:rsidP="005E2868">
      <w:pPr>
        <w:tabs>
          <w:tab w:val="right" w:pos="9000"/>
        </w:tabs>
        <w:jc w:val="both"/>
        <w:rPr>
          <w:rFonts w:ascii="Arial" w:hAnsi="Arial" w:cs="Arial"/>
          <w:sz w:val="22"/>
          <w:szCs w:val="22"/>
        </w:rPr>
      </w:pPr>
    </w:p>
    <w:p w:rsidR="005E2868" w:rsidRPr="00675A73" w:rsidRDefault="005E2868" w:rsidP="005E2868">
      <w:pPr>
        <w:tabs>
          <w:tab w:val="right" w:leader="dot" w:pos="9000"/>
        </w:tabs>
        <w:rPr>
          <w:rFonts w:ascii="Arial" w:hAnsi="Arial"/>
          <w:b/>
          <w:smallCaps/>
        </w:rPr>
      </w:pPr>
      <w:r>
        <w:rPr>
          <w:rFonts w:ascii="Arial" w:hAnsi="Arial"/>
          <w:b/>
          <w:smallCaps/>
        </w:rPr>
        <w:t>Informal Meetings</w:t>
      </w:r>
      <w:r w:rsidR="0061163E">
        <w:rPr>
          <w:rFonts w:ascii="Arial" w:hAnsi="Arial"/>
          <w:b/>
          <w:smallCaps/>
        </w:rPr>
        <w:fldChar w:fldCharType="begin"/>
      </w:r>
      <w:r>
        <w:instrText xml:space="preserve"> TC "</w:instrText>
      </w:r>
      <w:bookmarkStart w:id="260" w:name="_Toc395185505"/>
      <w:r w:rsidR="00F01153">
        <w:rPr>
          <w:rFonts w:ascii="Arial" w:hAnsi="Arial"/>
          <w:b/>
          <w:smallCaps/>
        </w:rPr>
        <w:instrText>Informal Meetings</w:instrText>
      </w:r>
      <w:bookmarkEnd w:id="260"/>
      <w:r>
        <w:instrText xml:space="preserve">" \f C \l "2" </w:instrText>
      </w:r>
      <w:r w:rsidR="0061163E">
        <w:rPr>
          <w:rFonts w:ascii="Arial" w:hAnsi="Arial"/>
          <w:b/>
          <w:smallCaps/>
        </w:rPr>
        <w:fldChar w:fldCharType="end"/>
      </w:r>
    </w:p>
    <w:p w:rsidR="005E2868" w:rsidRPr="007E0A7D" w:rsidRDefault="00E40BC5" w:rsidP="005E2868">
      <w:pPr>
        <w:tabs>
          <w:tab w:val="right" w:leader="dot" w:pos="9000"/>
        </w:tabs>
        <w:rPr>
          <w:rFonts w:ascii="Arial" w:hAnsi="Arial"/>
          <w:b/>
        </w:rPr>
      </w:pPr>
      <w:r>
        <w:rPr>
          <w:rFonts w:ascii="Arial" w:hAnsi="Arial"/>
          <w:b/>
        </w:rPr>
        <w:pict>
          <v:shape id="_x0000_i1130" type="#_x0000_t75" style="width:450pt;height:7.5pt" o:hrpct="0" o:hralign="center" o:hr="t">
            <v:imagedata r:id="rId11" o:title="BD10289_"/>
          </v:shape>
        </w:pict>
      </w:r>
    </w:p>
    <w:p w:rsidR="00AB05D2" w:rsidRDefault="005E2868" w:rsidP="00681F88">
      <w:pPr>
        <w:tabs>
          <w:tab w:val="right" w:pos="9000"/>
        </w:tabs>
        <w:jc w:val="both"/>
        <w:rPr>
          <w:rFonts w:ascii="Arial" w:hAnsi="Arial" w:cs="Arial"/>
          <w:sz w:val="22"/>
          <w:szCs w:val="22"/>
        </w:rPr>
      </w:pPr>
      <w:r>
        <w:rPr>
          <w:rFonts w:ascii="Arial" w:hAnsi="Arial" w:cs="Arial"/>
          <w:sz w:val="22"/>
          <w:szCs w:val="22"/>
        </w:rPr>
        <w:t>All other matters (i.e., absenteeism, failing grades, etc.) shall be dealt with infor</w:t>
      </w:r>
      <w:r w:rsidR="00DD6625">
        <w:rPr>
          <w:rFonts w:ascii="Arial" w:hAnsi="Arial" w:cs="Arial"/>
          <w:sz w:val="22"/>
          <w:szCs w:val="22"/>
        </w:rPr>
        <w:t>mally by the Director</w:t>
      </w:r>
      <w:r>
        <w:rPr>
          <w:rFonts w:ascii="Arial" w:hAnsi="Arial" w:cs="Arial"/>
          <w:sz w:val="22"/>
          <w:szCs w:val="22"/>
        </w:rPr>
        <w:t>, but do not involve a right to a hearing unless there is a violation of state or federal law.</w:t>
      </w:r>
    </w:p>
    <w:p w:rsidR="00681F88" w:rsidRPr="00681F88" w:rsidRDefault="00681F88" w:rsidP="00681F88">
      <w:pPr>
        <w:tabs>
          <w:tab w:val="right" w:pos="9000"/>
        </w:tabs>
        <w:jc w:val="both"/>
        <w:rPr>
          <w:rFonts w:ascii="Arial" w:hAnsi="Arial" w:cs="Arial"/>
          <w:sz w:val="22"/>
          <w:szCs w:val="22"/>
        </w:rPr>
      </w:pPr>
    </w:p>
    <w:p w:rsidR="00BE2A9B" w:rsidRPr="00607558" w:rsidRDefault="00BE2A9B" w:rsidP="00BE2A9B">
      <w:pPr>
        <w:jc w:val="center"/>
        <w:rPr>
          <w:rFonts w:ascii="Century Schoolbook" w:hAnsi="Century Schoolbook"/>
          <w:b/>
          <w:sz w:val="36"/>
          <w:szCs w:val="36"/>
          <w:bdr w:val="single" w:sz="24" w:space="0" w:color="auto" w:shadow="1"/>
          <w:shd w:val="clear" w:color="auto" w:fill="E6E6E6"/>
        </w:rPr>
      </w:pPr>
      <w:r w:rsidRPr="00607558">
        <w:rPr>
          <w:rFonts w:ascii="Century Schoolbook" w:hAnsi="Century Schoolbook"/>
          <w:b/>
          <w:sz w:val="36"/>
          <w:szCs w:val="36"/>
          <w:bdr w:val="single" w:sz="24" w:space="0" w:color="auto" w:shadow="1"/>
          <w:shd w:val="clear" w:color="auto" w:fill="E6E6E6"/>
        </w:rPr>
        <w:t>Drug and Alcohol Abuse</w:t>
      </w:r>
      <w:r w:rsidR="0061163E" w:rsidRPr="00607558">
        <w:rPr>
          <w:rFonts w:ascii="Century Schoolbook" w:hAnsi="Century Schoolbook"/>
          <w:b/>
          <w:sz w:val="36"/>
          <w:szCs w:val="36"/>
          <w:bdr w:val="single" w:sz="24" w:space="0" w:color="auto" w:shadow="1"/>
          <w:shd w:val="clear" w:color="auto" w:fill="E6E6E6"/>
        </w:rPr>
        <w:fldChar w:fldCharType="begin"/>
      </w:r>
      <w:r w:rsidR="005A314F" w:rsidRPr="00607558">
        <w:rPr>
          <w:rFonts w:ascii="Century Schoolbook" w:hAnsi="Century Schoolbook"/>
        </w:rPr>
        <w:instrText xml:space="preserve"> TC "</w:instrText>
      </w:r>
      <w:bookmarkStart w:id="261" w:name="_Toc175995324"/>
      <w:bookmarkStart w:id="262" w:name="_Toc395185506"/>
      <w:r w:rsidR="005A314F" w:rsidRPr="00607558">
        <w:rPr>
          <w:rFonts w:ascii="Century Schoolbook" w:hAnsi="Century Schoolbook"/>
          <w:b/>
          <w:sz w:val="36"/>
          <w:szCs w:val="36"/>
          <w:bdr w:val="single" w:sz="24" w:space="0" w:color="auto" w:shadow="1"/>
          <w:shd w:val="clear" w:color="auto" w:fill="E6E6E6"/>
        </w:rPr>
        <w:instrText>Drug and Alcohol Abuse</w:instrText>
      </w:r>
      <w:bookmarkEnd w:id="261"/>
      <w:bookmarkEnd w:id="262"/>
      <w:r w:rsidR="005A314F"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BE2A9B" w:rsidRDefault="00BE2A9B" w:rsidP="00BE2A9B">
      <w:pPr>
        <w:tabs>
          <w:tab w:val="left" w:pos="720"/>
          <w:tab w:val="right" w:pos="9000"/>
        </w:tabs>
        <w:jc w:val="center"/>
        <w:rPr>
          <w:rFonts w:ascii="Arial" w:hAnsi="Arial" w:cs="Arial"/>
          <w:sz w:val="22"/>
          <w:szCs w:val="22"/>
        </w:rPr>
      </w:pPr>
    </w:p>
    <w:p w:rsidR="00BE2A9B" w:rsidRDefault="00BE2A9B" w:rsidP="00BE2A9B">
      <w:pPr>
        <w:tabs>
          <w:tab w:val="left" w:pos="720"/>
          <w:tab w:val="right" w:pos="9000"/>
        </w:tabs>
        <w:rPr>
          <w:rFonts w:ascii="Arial" w:hAnsi="Arial" w:cs="Arial"/>
          <w:sz w:val="22"/>
          <w:szCs w:val="22"/>
        </w:rPr>
      </w:pPr>
      <w:bookmarkStart w:id="263" w:name="OLE_LINK1"/>
      <w:bookmarkStart w:id="264" w:name="OLE_LINK2"/>
      <w:r>
        <w:rPr>
          <w:rFonts w:ascii="Arial" w:hAnsi="Arial" w:cs="Arial"/>
          <w:sz w:val="22"/>
          <w:szCs w:val="22"/>
        </w:rPr>
        <w:t>Drug and/or alcohol abuse can affect a person’s physical and emotional health as well as their social life and day-to-day living. Long-term drug and/or alcohol abuse can destroy a healthy body and mind. Such abuse can lead to many possible health risks including:</w:t>
      </w:r>
    </w:p>
    <w:bookmarkEnd w:id="263"/>
    <w:bookmarkEnd w:id="264"/>
    <w:p w:rsidR="00BE2A9B" w:rsidRDefault="00BE2A9B" w:rsidP="00BE2A9B">
      <w:pPr>
        <w:tabs>
          <w:tab w:val="left" w:pos="720"/>
          <w:tab w:val="right" w:pos="9000"/>
        </w:tabs>
        <w:rPr>
          <w:rFonts w:ascii="Arial" w:hAnsi="Arial" w:cs="Arial"/>
          <w:sz w:val="22"/>
          <w:szCs w:val="22"/>
        </w:rPr>
      </w:pPr>
    </w:p>
    <w:p w:rsidR="00BE2A9B" w:rsidRDefault="00BE2A9B" w:rsidP="00BE2A9B">
      <w:pPr>
        <w:tabs>
          <w:tab w:val="right" w:pos="9000"/>
        </w:tabs>
        <w:ind w:left="720"/>
        <w:rPr>
          <w:rFonts w:ascii="Arial" w:hAnsi="Arial" w:cs="Arial"/>
          <w:sz w:val="22"/>
          <w:szCs w:val="22"/>
        </w:rPr>
      </w:pPr>
      <w:r>
        <w:rPr>
          <w:rFonts w:ascii="Arial" w:hAnsi="Arial" w:cs="Arial"/>
          <w:sz w:val="22"/>
          <w:szCs w:val="22"/>
        </w:rPr>
        <w:t>&gt;organ damage, mental illness, malnutrition, failure to get treatment for existing diseases or injuries, and even death;</w:t>
      </w:r>
    </w:p>
    <w:p w:rsidR="00BE2A9B" w:rsidRDefault="00BE2A9B" w:rsidP="00BE2A9B">
      <w:pPr>
        <w:tabs>
          <w:tab w:val="right" w:pos="9000"/>
        </w:tabs>
        <w:ind w:left="720"/>
        <w:rPr>
          <w:rFonts w:ascii="Arial" w:hAnsi="Arial" w:cs="Arial"/>
          <w:sz w:val="22"/>
          <w:szCs w:val="22"/>
        </w:rPr>
      </w:pPr>
      <w:r>
        <w:rPr>
          <w:rFonts w:ascii="Arial" w:hAnsi="Arial" w:cs="Arial"/>
          <w:sz w:val="22"/>
          <w:szCs w:val="22"/>
        </w:rPr>
        <w:t>&gt;risk of contracting AIDS, hepatitis</w:t>
      </w:r>
      <w:r w:rsidR="005918E4">
        <w:rPr>
          <w:rFonts w:ascii="Arial" w:hAnsi="Arial" w:cs="Arial"/>
          <w:sz w:val="22"/>
          <w:szCs w:val="22"/>
        </w:rPr>
        <w:t>,</w:t>
      </w:r>
      <w:r>
        <w:rPr>
          <w:rFonts w:ascii="Arial" w:hAnsi="Arial" w:cs="Arial"/>
          <w:sz w:val="22"/>
          <w:szCs w:val="22"/>
        </w:rPr>
        <w:t xml:space="preserve"> and other diseases from injection of illegal drugs.</w:t>
      </w:r>
    </w:p>
    <w:p w:rsidR="00BE2A9B" w:rsidRDefault="00BE2A9B" w:rsidP="00BE2A9B">
      <w:pPr>
        <w:tabs>
          <w:tab w:val="right" w:pos="9000"/>
        </w:tabs>
        <w:ind w:left="720"/>
        <w:rPr>
          <w:rFonts w:ascii="Arial" w:hAnsi="Arial" w:cs="Arial"/>
          <w:sz w:val="22"/>
          <w:szCs w:val="22"/>
        </w:rPr>
      </w:pPr>
    </w:p>
    <w:p w:rsidR="00BE2A9B" w:rsidRDefault="00BE2A9B" w:rsidP="00BE2A9B">
      <w:pPr>
        <w:tabs>
          <w:tab w:val="right" w:pos="9000"/>
        </w:tabs>
        <w:rPr>
          <w:rFonts w:ascii="Arial" w:hAnsi="Arial" w:cs="Arial"/>
          <w:sz w:val="22"/>
          <w:szCs w:val="22"/>
        </w:rPr>
      </w:pPr>
      <w:r>
        <w:rPr>
          <w:rFonts w:ascii="Arial" w:hAnsi="Arial" w:cs="Arial"/>
          <w:sz w:val="22"/>
          <w:szCs w:val="22"/>
        </w:rPr>
        <w:t>This institution is always concerned about the well-being of its students. Information, referral assistance, and counseling services are available in the Student Services office as well as the following agencies:</w:t>
      </w:r>
    </w:p>
    <w:p w:rsidR="00BE2A9B" w:rsidRDefault="00BE2A9B" w:rsidP="00BE2A9B">
      <w:pPr>
        <w:tabs>
          <w:tab w:val="right" w:pos="9000"/>
        </w:tabs>
        <w:rPr>
          <w:rFonts w:ascii="Arial" w:hAnsi="Arial" w:cs="Arial"/>
          <w:sz w:val="22"/>
          <w:szCs w:val="22"/>
        </w:rPr>
      </w:pPr>
    </w:p>
    <w:p w:rsidR="00C83167" w:rsidRDefault="00C83167" w:rsidP="003A3A59">
      <w:pPr>
        <w:tabs>
          <w:tab w:val="right" w:pos="9000"/>
        </w:tabs>
        <w:rPr>
          <w:b/>
          <w:smallCaps/>
          <w:sz w:val="22"/>
          <w:szCs w:val="22"/>
        </w:rPr>
      </w:pPr>
    </w:p>
    <w:p w:rsidR="00FF5BE5" w:rsidRPr="003A3A59" w:rsidRDefault="00BE2A9B" w:rsidP="003A3A59">
      <w:pPr>
        <w:tabs>
          <w:tab w:val="right" w:pos="9000"/>
        </w:tabs>
        <w:jc w:val="center"/>
        <w:rPr>
          <w:rFonts w:ascii="Arial" w:hAnsi="Arial" w:cs="Arial"/>
          <w:smallCaps/>
          <w:sz w:val="22"/>
          <w:szCs w:val="22"/>
        </w:rPr>
      </w:pPr>
      <w:r w:rsidRPr="003A3A59">
        <w:rPr>
          <w:rFonts w:ascii="Arial" w:hAnsi="Arial" w:cs="Arial"/>
          <w:b/>
          <w:smallCaps/>
          <w:sz w:val="22"/>
          <w:szCs w:val="22"/>
        </w:rPr>
        <w:t xml:space="preserve">East Tennessee Alcohol </w:t>
      </w:r>
      <w:smartTag w:uri="urn:schemas-microsoft-com:office:smarttags" w:element="stockticker">
        <w:r w:rsidRPr="003A3A59">
          <w:rPr>
            <w:rFonts w:ascii="Arial" w:hAnsi="Arial" w:cs="Arial"/>
            <w:b/>
            <w:smallCaps/>
            <w:sz w:val="22"/>
            <w:szCs w:val="22"/>
          </w:rPr>
          <w:t>And</w:t>
        </w:r>
      </w:smartTag>
      <w:r w:rsidRPr="003A3A59">
        <w:rPr>
          <w:rFonts w:ascii="Arial" w:hAnsi="Arial" w:cs="Arial"/>
          <w:b/>
          <w:smallCaps/>
          <w:sz w:val="22"/>
          <w:szCs w:val="22"/>
        </w:rPr>
        <w:t xml:space="preserve"> Drug Facilities</w:t>
      </w:r>
    </w:p>
    <w:tbl>
      <w:tblPr>
        <w:tblW w:w="8764" w:type="dxa"/>
        <w:tblInd w:w="93" w:type="dxa"/>
        <w:tblCellMar>
          <w:left w:w="115" w:type="dxa"/>
          <w:right w:w="115" w:type="dxa"/>
        </w:tblCellMar>
        <w:tblLook w:val="04A0" w:firstRow="1" w:lastRow="0" w:firstColumn="1" w:lastColumn="0" w:noHBand="0" w:noVBand="1"/>
      </w:tblPr>
      <w:tblGrid>
        <w:gridCol w:w="3887"/>
        <w:gridCol w:w="284"/>
        <w:gridCol w:w="302"/>
        <w:gridCol w:w="302"/>
        <w:gridCol w:w="3989"/>
      </w:tblGrid>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p w:rsidR="003A3A59" w:rsidRPr="003A3A59" w:rsidRDefault="003A3A59" w:rsidP="003A3A59">
            <w:pPr>
              <w:rPr>
                <w:rStyle w:val="Emphasis"/>
                <w:b/>
              </w:rPr>
            </w:pPr>
            <w:r w:rsidRPr="003A3A59">
              <w:rPr>
                <w:rStyle w:val="Emphasis"/>
                <w:b/>
              </w:rPr>
              <w:t>Alcohol Rehabilitation Center</w:t>
            </w:r>
          </w:p>
        </w:tc>
        <w:tc>
          <w:tcPr>
            <w:tcW w:w="284"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989"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Alcohol Detox Knoxville</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6923 Maynardville Pike #172</w:t>
            </w:r>
          </w:p>
        </w:tc>
        <w:tc>
          <w:tcPr>
            <w:tcW w:w="284"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989"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2911 Tazewell Pike Suite 251</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Knoxville, TN 37918</w:t>
            </w:r>
          </w:p>
        </w:tc>
        <w:tc>
          <w:tcPr>
            <w:tcW w:w="284"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989"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Knoxville, TN 37918</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(865)221-7255</w:t>
            </w:r>
          </w:p>
        </w:tc>
        <w:tc>
          <w:tcPr>
            <w:tcW w:w="284"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989"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(865)745-0158</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284"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989"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Midway Rehab Center</w:t>
            </w:r>
          </w:p>
        </w:tc>
        <w:tc>
          <w:tcPr>
            <w:tcW w:w="284"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989"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E M Jellinek Center</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15156 E Magnolia Ave Suite 401</w:t>
            </w:r>
          </w:p>
        </w:tc>
        <w:tc>
          <w:tcPr>
            <w:tcW w:w="284"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989"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130 Hinton Avenue</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Knoxville, TN 37917</w:t>
            </w:r>
          </w:p>
        </w:tc>
        <w:tc>
          <w:tcPr>
            <w:tcW w:w="284"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989"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Knoxville, TN 37917</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(865)522-0301</w:t>
            </w:r>
          </w:p>
        </w:tc>
        <w:tc>
          <w:tcPr>
            <w:tcW w:w="284"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989"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(865)521-6038</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284"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989"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Alcohol and Abuse</w:t>
            </w:r>
          </w:p>
        </w:tc>
        <w:tc>
          <w:tcPr>
            <w:tcW w:w="284"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989"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Alcoholics Anonymus</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4825 N Dixie Highway</w:t>
            </w:r>
          </w:p>
        </w:tc>
        <w:tc>
          <w:tcPr>
            <w:tcW w:w="284"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989"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1409 Magnolia Avenue Suite 3</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Knoxville, TN 37923</w:t>
            </w:r>
          </w:p>
        </w:tc>
        <w:tc>
          <w:tcPr>
            <w:tcW w:w="284"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989"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Knoxville, TN 37917</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(865)693-6380</w:t>
            </w:r>
          </w:p>
        </w:tc>
        <w:tc>
          <w:tcPr>
            <w:tcW w:w="284"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989"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(865)522-9667</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284"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989"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Alcoholism Services</w:t>
            </w:r>
          </w:p>
        </w:tc>
        <w:tc>
          <w:tcPr>
            <w:tcW w:w="284"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989"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Peninsula Outpatient Center</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1715 E Magnolia Ave.</w:t>
            </w:r>
          </w:p>
        </w:tc>
        <w:tc>
          <w:tcPr>
            <w:tcW w:w="284"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989"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6800 Baum Drive</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Knoxville, TN 37917</w:t>
            </w:r>
          </w:p>
        </w:tc>
        <w:tc>
          <w:tcPr>
            <w:tcW w:w="284"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989"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Knoxville, TN 37919</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(865)524-5768</w:t>
            </w:r>
          </w:p>
        </w:tc>
        <w:tc>
          <w:tcPr>
            <w:tcW w:w="284"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989"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(865)970-9800</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284"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989"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lastRenderedPageBreak/>
              <w:t>Tennova Alcohol/Dependency</w:t>
            </w:r>
          </w:p>
        </w:tc>
        <w:tc>
          <w:tcPr>
            <w:tcW w:w="284"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989"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Helen Ross McNabb Center, Inc.</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900 E Oak Hill Avenue</w:t>
            </w:r>
          </w:p>
        </w:tc>
        <w:tc>
          <w:tcPr>
            <w:tcW w:w="284"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989"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201 W Springdale Avenue</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Knoxville, TN 37917</w:t>
            </w:r>
          </w:p>
        </w:tc>
        <w:tc>
          <w:tcPr>
            <w:tcW w:w="284"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989"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Knoxville, TN 37917</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(865)545-7222</w:t>
            </w:r>
          </w:p>
        </w:tc>
        <w:tc>
          <w:tcPr>
            <w:tcW w:w="284"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989"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(865)637-9711</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284"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989"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Steps House</w:t>
            </w:r>
          </w:p>
        </w:tc>
        <w:tc>
          <w:tcPr>
            <w:tcW w:w="284"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989"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Bradford Health Services</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2209 Dover Street</w:t>
            </w:r>
          </w:p>
        </w:tc>
        <w:tc>
          <w:tcPr>
            <w:tcW w:w="284"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989"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1330 Neal Street Suite D</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Knoxville, TN 37920</w:t>
            </w:r>
          </w:p>
        </w:tc>
        <w:tc>
          <w:tcPr>
            <w:tcW w:w="284"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989"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Cookeville, TN 38501</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(865)609-8562</w:t>
            </w:r>
          </w:p>
        </w:tc>
        <w:tc>
          <w:tcPr>
            <w:tcW w:w="284"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02"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p>
        </w:tc>
        <w:tc>
          <w:tcPr>
            <w:tcW w:w="3989" w:type="dxa"/>
            <w:tcBorders>
              <w:top w:val="nil"/>
              <w:left w:val="nil"/>
              <w:bottom w:val="nil"/>
              <w:right w:val="nil"/>
            </w:tcBorders>
            <w:shd w:val="clear" w:color="auto" w:fill="auto"/>
            <w:noWrap/>
            <w:vAlign w:val="bottom"/>
            <w:hideMark/>
          </w:tcPr>
          <w:p w:rsidR="003A3A59" w:rsidRPr="003A3A59" w:rsidRDefault="003A3A59" w:rsidP="003A3A59">
            <w:pPr>
              <w:rPr>
                <w:rStyle w:val="Emphasis"/>
                <w:b/>
              </w:rPr>
            </w:pPr>
            <w:r w:rsidRPr="003A3A59">
              <w:rPr>
                <w:rStyle w:val="Emphasis"/>
                <w:b/>
              </w:rPr>
              <w:t>(931)528-6803</w:t>
            </w:r>
          </w:p>
        </w:tc>
      </w:tr>
    </w:tbl>
    <w:p w:rsidR="0015355C" w:rsidRDefault="00281ABA" w:rsidP="00281ABA">
      <w:pPr>
        <w:tabs>
          <w:tab w:val="left" w:pos="5580"/>
          <w:tab w:val="right" w:pos="9000"/>
        </w:tabs>
        <w:ind w:left="-720"/>
        <w:rPr>
          <w:rFonts w:ascii="Arial" w:hAnsi="Arial" w:cs="Arial"/>
          <w:sz w:val="20"/>
          <w:szCs w:val="20"/>
        </w:rPr>
      </w:pPr>
      <w:r>
        <w:rPr>
          <w:rFonts w:ascii="Arial" w:hAnsi="Arial" w:cs="Arial"/>
          <w:noProof/>
          <w:sz w:val="20"/>
          <w:szCs w:val="20"/>
        </w:rPr>
        <w:lastRenderedPageBreak/>
        <w:drawing>
          <wp:inline distT="0" distB="0" distL="0" distR="0">
            <wp:extent cx="6404793" cy="8210550"/>
            <wp:effectExtent l="19050" t="0" r="0" b="0"/>
            <wp:docPr id="1"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45" cstate="print"/>
                    <a:srcRect/>
                    <a:stretch>
                      <a:fillRect/>
                    </a:stretch>
                  </pic:blipFill>
                  <pic:spPr bwMode="auto">
                    <a:xfrm>
                      <a:off x="0" y="0"/>
                      <a:ext cx="6406151" cy="8212291"/>
                    </a:xfrm>
                    <a:prstGeom prst="rect">
                      <a:avLst/>
                    </a:prstGeom>
                    <a:noFill/>
                    <a:ln w="9525">
                      <a:noFill/>
                      <a:miter lim="800000"/>
                      <a:headEnd/>
                      <a:tailEnd/>
                    </a:ln>
                  </pic:spPr>
                </pic:pic>
              </a:graphicData>
            </a:graphic>
          </wp:inline>
        </w:drawing>
      </w:r>
    </w:p>
    <w:p w:rsidR="007B7ACA" w:rsidRDefault="007B7ACA" w:rsidP="007B7ACA">
      <w:pPr>
        <w:tabs>
          <w:tab w:val="left" w:pos="5580"/>
          <w:tab w:val="right" w:pos="9000"/>
        </w:tabs>
        <w:jc w:val="center"/>
        <w:rPr>
          <w:rFonts w:ascii="Arial" w:hAnsi="Arial" w:cs="Arial"/>
          <w:noProof/>
          <w:sz w:val="20"/>
          <w:szCs w:val="20"/>
        </w:rPr>
      </w:pPr>
    </w:p>
    <w:p w:rsidR="007B7ACA" w:rsidRDefault="0052450B" w:rsidP="00281ABA">
      <w:pPr>
        <w:tabs>
          <w:tab w:val="left" w:pos="5580"/>
          <w:tab w:val="right" w:pos="9000"/>
        </w:tabs>
        <w:ind w:left="-720"/>
      </w:pPr>
      <w:r>
        <w:br w:type="page"/>
      </w:r>
      <w:r w:rsidR="007B7ACA">
        <w:rPr>
          <w:noProof/>
        </w:rPr>
        <w:lastRenderedPageBreak/>
        <w:drawing>
          <wp:inline distT="0" distB="0" distL="0" distR="0">
            <wp:extent cx="6532589" cy="8348210"/>
            <wp:effectExtent l="19050" t="0" r="1561"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46" cstate="print"/>
                    <a:srcRect/>
                    <a:stretch>
                      <a:fillRect/>
                    </a:stretch>
                  </pic:blipFill>
                  <pic:spPr bwMode="auto">
                    <a:xfrm>
                      <a:off x="0" y="0"/>
                      <a:ext cx="6533592" cy="8349491"/>
                    </a:xfrm>
                    <a:prstGeom prst="rect">
                      <a:avLst/>
                    </a:prstGeom>
                    <a:noFill/>
                    <a:ln w="9525">
                      <a:noFill/>
                      <a:miter lim="800000"/>
                      <a:headEnd/>
                      <a:tailEnd/>
                    </a:ln>
                  </pic:spPr>
                </pic:pic>
              </a:graphicData>
            </a:graphic>
          </wp:inline>
        </w:drawing>
      </w:r>
    </w:p>
    <w:p w:rsidR="007B7ACA" w:rsidRDefault="007B7ACA" w:rsidP="00281ABA">
      <w:r>
        <w:br w:type="page"/>
      </w:r>
    </w:p>
    <w:p w:rsidR="00CF1B5E" w:rsidRPr="00607558" w:rsidRDefault="004A716E" w:rsidP="00CF1B5E">
      <w:pPr>
        <w:jc w:val="center"/>
        <w:rPr>
          <w:rFonts w:ascii="Century Schoolbook" w:hAnsi="Century Schoolbook"/>
          <w:b/>
          <w:sz w:val="36"/>
          <w:szCs w:val="36"/>
          <w:bdr w:val="single" w:sz="24" w:space="0" w:color="auto" w:shadow="1"/>
          <w:shd w:val="clear" w:color="auto" w:fill="E6E6E6"/>
        </w:rPr>
      </w:pPr>
      <w:r w:rsidRPr="00607558">
        <w:rPr>
          <w:rFonts w:ascii="Century Schoolbook" w:hAnsi="Century Schoolbook"/>
          <w:b/>
          <w:sz w:val="36"/>
          <w:szCs w:val="36"/>
          <w:bdr w:val="single" w:sz="24" w:space="0" w:color="auto" w:shadow="1"/>
          <w:shd w:val="clear" w:color="auto" w:fill="E6E6E6"/>
        </w:rPr>
        <w:lastRenderedPageBreak/>
        <w:t>Financial Aid</w:t>
      </w:r>
      <w:r w:rsidR="0061163E" w:rsidRPr="00607558">
        <w:rPr>
          <w:rFonts w:ascii="Century Schoolbook" w:hAnsi="Century Schoolbook"/>
          <w:b/>
          <w:sz w:val="36"/>
          <w:szCs w:val="36"/>
          <w:bdr w:val="single" w:sz="24" w:space="0" w:color="auto" w:shadow="1"/>
          <w:shd w:val="clear" w:color="auto" w:fill="E6E6E6"/>
        </w:rPr>
        <w:fldChar w:fldCharType="begin"/>
      </w:r>
      <w:r w:rsidR="005A314F" w:rsidRPr="00607558">
        <w:rPr>
          <w:rFonts w:ascii="Century Schoolbook" w:hAnsi="Century Schoolbook"/>
        </w:rPr>
        <w:instrText xml:space="preserve"> TC "</w:instrText>
      </w:r>
      <w:bookmarkStart w:id="265" w:name="_Toc175995325"/>
      <w:bookmarkStart w:id="266" w:name="_Toc395185507"/>
      <w:r w:rsidR="005A314F" w:rsidRPr="00607558">
        <w:rPr>
          <w:rFonts w:ascii="Century Schoolbook" w:hAnsi="Century Schoolbook"/>
          <w:b/>
          <w:sz w:val="36"/>
          <w:szCs w:val="36"/>
          <w:bdr w:val="single" w:sz="24" w:space="0" w:color="auto" w:shadow="1"/>
          <w:shd w:val="clear" w:color="auto" w:fill="E6E6E6"/>
        </w:rPr>
        <w:instrText>Financial Aid</w:instrText>
      </w:r>
      <w:bookmarkEnd w:id="265"/>
      <w:bookmarkEnd w:id="266"/>
      <w:r w:rsidR="005A314F"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966521" w:rsidRDefault="00966521" w:rsidP="00CF1B5E">
      <w:pPr>
        <w:jc w:val="center"/>
        <w:rPr>
          <w:rFonts w:ascii="Bradley Hand ITC" w:hAnsi="Bradley Hand ITC"/>
          <w:b/>
          <w:sz w:val="36"/>
          <w:szCs w:val="36"/>
          <w:bdr w:val="single" w:sz="24" w:space="0" w:color="auto" w:shadow="1"/>
          <w:shd w:val="clear" w:color="auto" w:fill="E6E6E6"/>
        </w:rPr>
      </w:pPr>
    </w:p>
    <w:p w:rsidR="0015355C" w:rsidRDefault="00966521" w:rsidP="00966521">
      <w:pPr>
        <w:tabs>
          <w:tab w:val="left" w:pos="5580"/>
          <w:tab w:val="right" w:pos="9000"/>
        </w:tabs>
        <w:jc w:val="both"/>
        <w:rPr>
          <w:rFonts w:ascii="Arial" w:hAnsi="Arial" w:cs="Arial"/>
          <w:sz w:val="22"/>
          <w:szCs w:val="22"/>
        </w:rPr>
      </w:pPr>
      <w:r>
        <w:rPr>
          <w:rFonts w:ascii="Arial" w:hAnsi="Arial" w:cs="Arial"/>
          <w:sz w:val="22"/>
          <w:szCs w:val="22"/>
        </w:rPr>
        <w:t xml:space="preserve">The Financial Aid office at </w:t>
      </w:r>
      <w:r w:rsidR="00D57FAD">
        <w:rPr>
          <w:rFonts w:ascii="Arial" w:hAnsi="Arial" w:cs="Arial"/>
          <w:sz w:val="22"/>
          <w:szCs w:val="22"/>
        </w:rPr>
        <w:t xml:space="preserve">Tennessee College of Applied Technology </w:t>
      </w:r>
      <w:r>
        <w:rPr>
          <w:rFonts w:ascii="Arial" w:hAnsi="Arial" w:cs="Arial"/>
          <w:sz w:val="22"/>
          <w:szCs w:val="22"/>
        </w:rPr>
        <w:t>coordinates two basic types of assistance programs: grants and employment. Specific program information can be obtained from the following program descriptions. Financial assistance programs are extended either individually or in combination according to the needs of the student. All students or applicants should fill out a federal application (FAFSA) to be considered for the Title IV financial aid programs, TSAA award, and the Wilder-Naifeh Technical Skills Grant. Title IV programs include Federal Pell, Federal Supplemental Educational Opportunity Grant (FSEOG), and Federal Work Study (FWS). The financial aid programs apply to qualified students enrolled in an eligible postsecondary program.</w:t>
      </w:r>
    </w:p>
    <w:p w:rsidR="00966521" w:rsidRDefault="00966521" w:rsidP="00966521">
      <w:pPr>
        <w:tabs>
          <w:tab w:val="left" w:pos="5580"/>
          <w:tab w:val="right" w:pos="9000"/>
        </w:tabs>
        <w:jc w:val="both"/>
        <w:rPr>
          <w:rFonts w:ascii="Arial" w:hAnsi="Arial" w:cs="Arial"/>
          <w:sz w:val="22"/>
          <w:szCs w:val="22"/>
        </w:rPr>
      </w:pPr>
    </w:p>
    <w:p w:rsidR="005833B3" w:rsidRDefault="005833B3" w:rsidP="00966521">
      <w:pPr>
        <w:tabs>
          <w:tab w:val="left" w:pos="5580"/>
          <w:tab w:val="right" w:pos="9000"/>
        </w:tabs>
        <w:jc w:val="both"/>
        <w:rPr>
          <w:rFonts w:ascii="Arial" w:hAnsi="Arial" w:cs="Arial"/>
          <w:sz w:val="22"/>
          <w:szCs w:val="22"/>
        </w:rPr>
      </w:pPr>
      <w:r w:rsidRPr="00EC2FEF">
        <w:rPr>
          <w:rFonts w:ascii="Arial" w:hAnsi="Arial"/>
          <w:b/>
          <w:sz w:val="22"/>
          <w:szCs w:val="22"/>
        </w:rPr>
        <w:t xml:space="preserve">**The amounts </w:t>
      </w:r>
      <w:r>
        <w:rPr>
          <w:rFonts w:ascii="Arial" w:hAnsi="Arial"/>
          <w:b/>
          <w:sz w:val="22"/>
          <w:szCs w:val="22"/>
        </w:rPr>
        <w:t>listed below fo</w:t>
      </w:r>
      <w:r w:rsidRPr="00EC2FEF">
        <w:rPr>
          <w:rFonts w:ascii="Arial" w:hAnsi="Arial"/>
          <w:b/>
          <w:sz w:val="22"/>
          <w:szCs w:val="22"/>
        </w:rPr>
        <w:t>r all financial aid are subject to change during an award year by legislative action.</w:t>
      </w:r>
    </w:p>
    <w:p w:rsidR="005833B3" w:rsidRDefault="005833B3" w:rsidP="003C1EEE">
      <w:pPr>
        <w:tabs>
          <w:tab w:val="right" w:leader="dot" w:pos="9000"/>
        </w:tabs>
        <w:rPr>
          <w:rFonts w:ascii="Arial" w:hAnsi="Arial"/>
          <w:b/>
          <w:smallCaps/>
        </w:rPr>
      </w:pPr>
    </w:p>
    <w:p w:rsidR="003C1EEE" w:rsidRPr="00675A73" w:rsidRDefault="00AE74BC" w:rsidP="003C1EEE">
      <w:pPr>
        <w:tabs>
          <w:tab w:val="right" w:leader="dot" w:pos="9000"/>
        </w:tabs>
        <w:rPr>
          <w:rFonts w:ascii="Arial" w:hAnsi="Arial"/>
          <w:b/>
          <w:smallCaps/>
        </w:rPr>
      </w:pPr>
      <w:r>
        <w:rPr>
          <w:rFonts w:ascii="Arial" w:hAnsi="Arial"/>
          <w:b/>
          <w:smallCaps/>
        </w:rPr>
        <w:t>Grants</w:t>
      </w:r>
      <w:r w:rsidR="0061163E">
        <w:rPr>
          <w:rFonts w:ascii="Arial" w:hAnsi="Arial"/>
          <w:b/>
          <w:smallCaps/>
        </w:rPr>
        <w:fldChar w:fldCharType="begin"/>
      </w:r>
      <w:r w:rsidR="005A314F">
        <w:instrText xml:space="preserve"> TC "</w:instrText>
      </w:r>
      <w:bookmarkStart w:id="267" w:name="_Toc175995326"/>
      <w:bookmarkStart w:id="268" w:name="_Toc395185508"/>
      <w:r w:rsidR="005A314F" w:rsidRPr="00861C6B">
        <w:rPr>
          <w:rFonts w:ascii="Arial" w:hAnsi="Arial"/>
          <w:b/>
          <w:smallCaps/>
        </w:rPr>
        <w:instrText>Grants</w:instrText>
      </w:r>
      <w:bookmarkEnd w:id="267"/>
      <w:bookmarkEnd w:id="268"/>
      <w:r w:rsidR="005A314F">
        <w:instrText xml:space="preserve">" \f C \l "2" </w:instrText>
      </w:r>
      <w:r w:rsidR="0061163E">
        <w:rPr>
          <w:rFonts w:ascii="Arial" w:hAnsi="Arial"/>
          <w:b/>
          <w:smallCaps/>
        </w:rPr>
        <w:fldChar w:fldCharType="end"/>
      </w:r>
    </w:p>
    <w:p w:rsidR="003C1EEE" w:rsidRPr="007E0A7D" w:rsidRDefault="00E40BC5" w:rsidP="003C1EEE">
      <w:pPr>
        <w:tabs>
          <w:tab w:val="right" w:leader="dot" w:pos="9000"/>
        </w:tabs>
        <w:rPr>
          <w:rFonts w:ascii="Arial" w:hAnsi="Arial"/>
          <w:b/>
        </w:rPr>
      </w:pPr>
      <w:r>
        <w:rPr>
          <w:rFonts w:ascii="Arial" w:hAnsi="Arial"/>
          <w:b/>
        </w:rPr>
        <w:pict>
          <v:shape id="_x0000_i1131" type="#_x0000_t75" style="width:450pt;height:7.5pt" o:hrpct="0" o:hralign="center" o:hr="t">
            <v:imagedata r:id="rId11" o:title="BD10289_"/>
          </v:shape>
        </w:pict>
      </w:r>
    </w:p>
    <w:p w:rsidR="003C1EEE" w:rsidRDefault="003C1EEE" w:rsidP="003C1EEE">
      <w:pPr>
        <w:tabs>
          <w:tab w:val="right" w:leader="dot" w:pos="9000"/>
        </w:tabs>
        <w:rPr>
          <w:rFonts w:ascii="Arial" w:hAnsi="Arial"/>
          <w:b/>
          <w:sz w:val="22"/>
          <w:szCs w:val="22"/>
          <w:u w:val="single"/>
        </w:rPr>
      </w:pPr>
    </w:p>
    <w:p w:rsidR="003C1EEE" w:rsidRDefault="003C1EEE" w:rsidP="003C1EEE">
      <w:pPr>
        <w:tabs>
          <w:tab w:val="right" w:leader="dot" w:pos="9000"/>
        </w:tabs>
        <w:rPr>
          <w:rFonts w:ascii="Arial" w:hAnsi="Arial"/>
          <w:sz w:val="22"/>
          <w:szCs w:val="22"/>
        </w:rPr>
      </w:pPr>
      <w:r>
        <w:rPr>
          <w:rFonts w:ascii="Arial" w:hAnsi="Arial"/>
          <w:b/>
          <w:sz w:val="22"/>
          <w:szCs w:val="22"/>
          <w:u w:val="single"/>
        </w:rPr>
        <w:t>Federal Pell Grant</w:t>
      </w:r>
      <w:r w:rsidR="0061163E">
        <w:rPr>
          <w:rFonts w:ascii="Arial" w:hAnsi="Arial"/>
          <w:b/>
          <w:sz w:val="22"/>
          <w:szCs w:val="22"/>
          <w:u w:val="single"/>
        </w:rPr>
        <w:fldChar w:fldCharType="begin"/>
      </w:r>
      <w:r w:rsidR="005A314F">
        <w:instrText xml:space="preserve"> TC "</w:instrText>
      </w:r>
      <w:bookmarkStart w:id="269" w:name="_Toc175995327"/>
      <w:bookmarkStart w:id="270" w:name="_Toc395185509"/>
      <w:r w:rsidR="005A314F" w:rsidRPr="00A628F1">
        <w:rPr>
          <w:rFonts w:ascii="Arial" w:hAnsi="Arial"/>
          <w:b/>
          <w:sz w:val="22"/>
          <w:szCs w:val="22"/>
          <w:u w:val="single"/>
        </w:rPr>
        <w:instrText>Federal Pell Grant</w:instrText>
      </w:r>
      <w:bookmarkEnd w:id="269"/>
      <w:bookmarkEnd w:id="270"/>
      <w:r w:rsidR="005A314F">
        <w:instrText xml:space="preserve">" \f C \l "3" </w:instrText>
      </w:r>
      <w:r w:rsidR="0061163E">
        <w:rPr>
          <w:rFonts w:ascii="Arial" w:hAnsi="Arial"/>
          <w:b/>
          <w:sz w:val="22"/>
          <w:szCs w:val="22"/>
          <w:u w:val="single"/>
        </w:rPr>
        <w:fldChar w:fldCharType="end"/>
      </w:r>
    </w:p>
    <w:p w:rsidR="003C1EEE" w:rsidRPr="00100BB5" w:rsidRDefault="003C1EEE" w:rsidP="003C1EEE">
      <w:pPr>
        <w:tabs>
          <w:tab w:val="right" w:leader="dot" w:pos="9000"/>
        </w:tabs>
        <w:rPr>
          <w:rFonts w:ascii="Arial" w:hAnsi="Arial"/>
          <w:sz w:val="22"/>
          <w:szCs w:val="22"/>
        </w:rPr>
      </w:pPr>
    </w:p>
    <w:p w:rsidR="00966521" w:rsidRDefault="003C1EEE" w:rsidP="003C1EEE">
      <w:pPr>
        <w:tabs>
          <w:tab w:val="left" w:pos="5580"/>
          <w:tab w:val="right" w:pos="9000"/>
        </w:tabs>
        <w:jc w:val="both"/>
        <w:rPr>
          <w:rFonts w:ascii="Arial" w:hAnsi="Arial"/>
          <w:sz w:val="22"/>
          <w:szCs w:val="22"/>
        </w:rPr>
      </w:pPr>
      <w:r>
        <w:rPr>
          <w:rFonts w:ascii="Arial" w:hAnsi="Arial"/>
          <w:sz w:val="22"/>
          <w:szCs w:val="22"/>
        </w:rPr>
        <w:t xml:space="preserve">This program is a direct grant from the federal government to eligible </w:t>
      </w:r>
      <w:r w:rsidR="001C0D01">
        <w:rPr>
          <w:rFonts w:ascii="Arial" w:hAnsi="Arial"/>
          <w:sz w:val="22"/>
          <w:szCs w:val="22"/>
        </w:rPr>
        <w:t xml:space="preserve">undergraduate </w:t>
      </w:r>
      <w:r>
        <w:rPr>
          <w:rFonts w:ascii="Arial" w:hAnsi="Arial"/>
          <w:sz w:val="22"/>
          <w:szCs w:val="22"/>
        </w:rPr>
        <w:t>students with financial need. Awards currently range from $</w:t>
      </w:r>
      <w:r w:rsidR="00056877">
        <w:rPr>
          <w:rFonts w:ascii="Arial" w:hAnsi="Arial"/>
          <w:sz w:val="22"/>
          <w:szCs w:val="22"/>
        </w:rPr>
        <w:t>626</w:t>
      </w:r>
      <w:r>
        <w:rPr>
          <w:rFonts w:ascii="Arial" w:hAnsi="Arial"/>
          <w:sz w:val="22"/>
          <w:szCs w:val="22"/>
        </w:rPr>
        <w:t xml:space="preserve"> to $</w:t>
      </w:r>
      <w:r w:rsidR="00EB5973">
        <w:rPr>
          <w:rFonts w:ascii="Arial" w:hAnsi="Arial"/>
          <w:sz w:val="22"/>
          <w:szCs w:val="22"/>
        </w:rPr>
        <w:t>5</w:t>
      </w:r>
      <w:r w:rsidR="00056877">
        <w:rPr>
          <w:rFonts w:ascii="Arial" w:hAnsi="Arial"/>
          <w:sz w:val="22"/>
          <w:szCs w:val="22"/>
        </w:rPr>
        <w:t>77</w:t>
      </w:r>
      <w:r w:rsidR="001703E9">
        <w:rPr>
          <w:rFonts w:ascii="Arial" w:hAnsi="Arial"/>
          <w:sz w:val="22"/>
          <w:szCs w:val="22"/>
        </w:rPr>
        <w:t>5</w:t>
      </w:r>
      <w:r>
        <w:rPr>
          <w:rFonts w:ascii="Arial" w:hAnsi="Arial"/>
          <w:sz w:val="22"/>
          <w:szCs w:val="22"/>
        </w:rPr>
        <w:t xml:space="preserve"> for a full academic year. Federal Pell Grant payments will be made on the basis of the regular academic year. This grant is used as a base for all students with a financial need who apply for assistance. All students applying for institutional assistance based on financial need must apply for this program.</w:t>
      </w:r>
    </w:p>
    <w:p w:rsidR="003C1EEE" w:rsidRDefault="003C1EEE" w:rsidP="003C1EEE">
      <w:pPr>
        <w:tabs>
          <w:tab w:val="left" w:pos="5580"/>
          <w:tab w:val="right" w:pos="9000"/>
        </w:tabs>
        <w:jc w:val="both"/>
        <w:rPr>
          <w:rFonts w:ascii="Arial" w:hAnsi="Arial"/>
          <w:sz w:val="22"/>
          <w:szCs w:val="22"/>
        </w:rPr>
      </w:pPr>
    </w:p>
    <w:p w:rsidR="003C1EEE" w:rsidRDefault="003C1EEE" w:rsidP="003C1EEE">
      <w:pPr>
        <w:tabs>
          <w:tab w:val="right" w:leader="dot" w:pos="9000"/>
        </w:tabs>
        <w:rPr>
          <w:rFonts w:ascii="Arial" w:hAnsi="Arial"/>
          <w:sz w:val="22"/>
          <w:szCs w:val="22"/>
        </w:rPr>
      </w:pPr>
      <w:r>
        <w:rPr>
          <w:rFonts w:ascii="Arial" w:hAnsi="Arial"/>
          <w:b/>
          <w:sz w:val="22"/>
          <w:szCs w:val="22"/>
          <w:u w:val="single"/>
        </w:rPr>
        <w:t xml:space="preserve">Federal Supplemental Educational </w:t>
      </w:r>
      <w:smartTag w:uri="urn:schemas-microsoft-com:office:smarttags" w:element="place">
        <w:r>
          <w:rPr>
            <w:rFonts w:ascii="Arial" w:hAnsi="Arial"/>
            <w:b/>
            <w:sz w:val="22"/>
            <w:szCs w:val="22"/>
            <w:u w:val="single"/>
          </w:rPr>
          <w:t>Opportunity</w:t>
        </w:r>
      </w:smartTag>
      <w:r>
        <w:rPr>
          <w:rFonts w:ascii="Arial" w:hAnsi="Arial"/>
          <w:b/>
          <w:sz w:val="22"/>
          <w:szCs w:val="22"/>
          <w:u w:val="single"/>
        </w:rPr>
        <w:t xml:space="preserve"> Grant (FSEOG)</w:t>
      </w:r>
      <w:r w:rsidR="0061163E">
        <w:rPr>
          <w:rFonts w:ascii="Arial" w:hAnsi="Arial"/>
          <w:b/>
          <w:sz w:val="22"/>
          <w:szCs w:val="22"/>
          <w:u w:val="single"/>
        </w:rPr>
        <w:fldChar w:fldCharType="begin"/>
      </w:r>
      <w:r w:rsidR="005A314F">
        <w:instrText xml:space="preserve"> TC "</w:instrText>
      </w:r>
      <w:bookmarkStart w:id="271" w:name="_Toc175995328"/>
      <w:bookmarkStart w:id="272" w:name="_Toc395185510"/>
      <w:r w:rsidR="005A314F" w:rsidRPr="009B64E2">
        <w:rPr>
          <w:rFonts w:ascii="Arial" w:hAnsi="Arial"/>
          <w:b/>
          <w:sz w:val="22"/>
          <w:szCs w:val="22"/>
          <w:u w:val="single"/>
        </w:rPr>
        <w:instrText>Federal Supplemental Educational Opportunity Grant (FSEOG)</w:instrText>
      </w:r>
      <w:bookmarkEnd w:id="271"/>
      <w:bookmarkEnd w:id="272"/>
      <w:r w:rsidR="005A314F">
        <w:instrText xml:space="preserve">" \f C \l "3" </w:instrText>
      </w:r>
      <w:r w:rsidR="0061163E">
        <w:rPr>
          <w:rFonts w:ascii="Arial" w:hAnsi="Arial"/>
          <w:b/>
          <w:sz w:val="22"/>
          <w:szCs w:val="22"/>
          <w:u w:val="single"/>
        </w:rPr>
        <w:fldChar w:fldCharType="end"/>
      </w:r>
    </w:p>
    <w:p w:rsidR="003C1EEE" w:rsidRPr="00100BB5" w:rsidRDefault="003C1EEE" w:rsidP="003C1EEE">
      <w:pPr>
        <w:tabs>
          <w:tab w:val="right" w:leader="dot" w:pos="9000"/>
        </w:tabs>
        <w:rPr>
          <w:rFonts w:ascii="Arial" w:hAnsi="Arial"/>
          <w:sz w:val="22"/>
          <w:szCs w:val="22"/>
        </w:rPr>
      </w:pPr>
    </w:p>
    <w:p w:rsidR="003C1EEE" w:rsidRDefault="003C1EEE" w:rsidP="003C1EEE">
      <w:pPr>
        <w:tabs>
          <w:tab w:val="left" w:pos="5580"/>
          <w:tab w:val="right" w:pos="9000"/>
        </w:tabs>
        <w:jc w:val="both"/>
        <w:rPr>
          <w:rFonts w:ascii="Arial" w:hAnsi="Arial"/>
          <w:sz w:val="22"/>
          <w:szCs w:val="22"/>
        </w:rPr>
      </w:pPr>
      <w:r>
        <w:rPr>
          <w:rFonts w:ascii="Arial" w:hAnsi="Arial"/>
          <w:sz w:val="22"/>
          <w:szCs w:val="22"/>
        </w:rPr>
        <w:t xml:space="preserve">Awards currently are $300 for a full academic year. Awards for less than a full academic year will be proportionately reduced. A student must be scheduled to attend at least 216 hours or more in an academic term to be eligible for FSEOG that term. Since FSEOG funds are limited, Pell recipients with the lowest </w:t>
      </w:r>
      <w:smartTag w:uri="urn:schemas-microsoft-com:office:smarttags" w:element="stockticker">
        <w:r>
          <w:rPr>
            <w:rFonts w:ascii="Arial" w:hAnsi="Arial"/>
            <w:sz w:val="22"/>
            <w:szCs w:val="22"/>
          </w:rPr>
          <w:t>EFC</w:t>
        </w:r>
      </w:smartTag>
      <w:r>
        <w:rPr>
          <w:rFonts w:ascii="Arial" w:hAnsi="Arial"/>
          <w:sz w:val="22"/>
          <w:szCs w:val="22"/>
        </w:rPr>
        <w:t xml:space="preserve"> will be considered first. FSEOG funds will be reserved for each term on the basis of the school’s experiences for previous years. The FSEOG amount awarded to the student is 75% federal funds and 25% institutional funds. Pell recipients enrolled in less than half time may be considered for a prorated amount if eligible.</w:t>
      </w:r>
    </w:p>
    <w:p w:rsidR="003C1EEE" w:rsidRDefault="003C1EEE" w:rsidP="003C1EEE">
      <w:pPr>
        <w:tabs>
          <w:tab w:val="left" w:pos="5580"/>
          <w:tab w:val="right" w:pos="9000"/>
        </w:tabs>
        <w:jc w:val="both"/>
        <w:rPr>
          <w:rFonts w:ascii="Arial" w:hAnsi="Arial"/>
          <w:sz w:val="22"/>
          <w:szCs w:val="22"/>
        </w:rPr>
      </w:pPr>
    </w:p>
    <w:p w:rsidR="005C052E" w:rsidRDefault="005C052E" w:rsidP="003C1EEE">
      <w:pPr>
        <w:tabs>
          <w:tab w:val="left" w:pos="5580"/>
          <w:tab w:val="right" w:pos="9000"/>
        </w:tabs>
        <w:jc w:val="both"/>
        <w:rPr>
          <w:rFonts w:ascii="Arial" w:hAnsi="Arial"/>
          <w:b/>
          <w:sz w:val="22"/>
          <w:szCs w:val="22"/>
          <w:u w:val="single"/>
        </w:rPr>
      </w:pPr>
      <w:r>
        <w:rPr>
          <w:rFonts w:ascii="Arial" w:hAnsi="Arial"/>
          <w:b/>
          <w:sz w:val="22"/>
          <w:szCs w:val="22"/>
          <w:u w:val="single"/>
        </w:rPr>
        <w:t>GEAR UP TN Scholarship</w:t>
      </w:r>
    </w:p>
    <w:p w:rsidR="005C052E" w:rsidRDefault="005C052E" w:rsidP="003C1EEE">
      <w:pPr>
        <w:tabs>
          <w:tab w:val="left" w:pos="5580"/>
          <w:tab w:val="right" w:pos="9000"/>
        </w:tabs>
        <w:jc w:val="both"/>
        <w:rPr>
          <w:rFonts w:ascii="Arial" w:hAnsi="Arial"/>
          <w:sz w:val="22"/>
          <w:szCs w:val="22"/>
        </w:rPr>
      </w:pPr>
    </w:p>
    <w:p w:rsidR="005C052E" w:rsidRPr="005C052E" w:rsidRDefault="005C052E" w:rsidP="003C1EEE">
      <w:pPr>
        <w:tabs>
          <w:tab w:val="left" w:pos="5580"/>
          <w:tab w:val="right" w:pos="9000"/>
        </w:tabs>
        <w:jc w:val="both"/>
        <w:rPr>
          <w:rFonts w:ascii="Arial" w:hAnsi="Arial" w:cs="Arial"/>
          <w:color w:val="000000"/>
          <w:sz w:val="22"/>
          <w:szCs w:val="22"/>
        </w:rPr>
      </w:pPr>
      <w:r>
        <w:rPr>
          <w:rFonts w:ascii="Arial" w:hAnsi="Arial" w:cs="Arial"/>
          <w:color w:val="000000"/>
          <w:sz w:val="22"/>
          <w:szCs w:val="22"/>
        </w:rPr>
        <w:t>T</w:t>
      </w:r>
      <w:r w:rsidRPr="005C052E">
        <w:rPr>
          <w:rFonts w:ascii="Arial" w:hAnsi="Arial" w:cs="Arial"/>
          <w:color w:val="000000"/>
          <w:sz w:val="22"/>
          <w:szCs w:val="22"/>
        </w:rPr>
        <w:t>he GEAR UP TN Scholarship is a program available to students who participated in the GEAR UP TN program administered by the Tennessee Higher Education Commission. Eligible students may receive both the GEAR UP TN Scholarship and the $750 GEAR UP TN Bridge Incentive Award. Pending available funds, the GEAR UP TN Scholarship provides students enrolled at least half time with a renewable $1,000 per academic year scholarship at any Federal Pell Grant eligible institution. Students enrolled less than half time in an eligible institution of higher education qualify for a $500 GEAR UP TN Scholarship award. The GEAR UP TN Scholarship and the GEAR UP TN Bridge Incentive Award will have separate reconciliation rosters. </w:t>
      </w:r>
    </w:p>
    <w:p w:rsidR="005C052E" w:rsidRDefault="005C052E" w:rsidP="003C1EEE">
      <w:pPr>
        <w:tabs>
          <w:tab w:val="left" w:pos="5580"/>
          <w:tab w:val="right" w:pos="9000"/>
        </w:tabs>
        <w:jc w:val="both"/>
        <w:rPr>
          <w:color w:val="000000"/>
        </w:rPr>
      </w:pPr>
    </w:p>
    <w:p w:rsidR="003226A0" w:rsidRDefault="003226A0" w:rsidP="003C1EEE">
      <w:pPr>
        <w:tabs>
          <w:tab w:val="left" w:pos="5580"/>
          <w:tab w:val="right" w:pos="9000"/>
        </w:tabs>
        <w:jc w:val="both"/>
        <w:rPr>
          <w:color w:val="000000"/>
        </w:rPr>
      </w:pPr>
    </w:p>
    <w:p w:rsidR="005C052E" w:rsidRDefault="005C052E" w:rsidP="003C1EEE">
      <w:pPr>
        <w:tabs>
          <w:tab w:val="left" w:pos="5580"/>
          <w:tab w:val="right" w:pos="9000"/>
        </w:tabs>
        <w:jc w:val="both"/>
        <w:rPr>
          <w:rFonts w:ascii="Arial" w:hAnsi="Arial"/>
          <w:sz w:val="22"/>
          <w:szCs w:val="22"/>
        </w:rPr>
      </w:pPr>
    </w:p>
    <w:p w:rsidR="003C1EEE" w:rsidRDefault="003C1EEE" w:rsidP="003C1EEE">
      <w:pPr>
        <w:tabs>
          <w:tab w:val="right" w:leader="dot" w:pos="9000"/>
        </w:tabs>
        <w:rPr>
          <w:rFonts w:ascii="Arial" w:hAnsi="Arial"/>
          <w:sz w:val="22"/>
          <w:szCs w:val="22"/>
        </w:rPr>
      </w:pPr>
      <w:smartTag w:uri="urn:schemas-microsoft-com:office:smarttags" w:element="place">
        <w:smartTag w:uri="urn:schemas-microsoft-com:office:smarttags" w:element="State">
          <w:r>
            <w:rPr>
              <w:rFonts w:ascii="Arial" w:hAnsi="Arial"/>
              <w:b/>
              <w:sz w:val="22"/>
              <w:szCs w:val="22"/>
              <w:u w:val="single"/>
            </w:rPr>
            <w:lastRenderedPageBreak/>
            <w:t>Tennessee</w:t>
          </w:r>
        </w:smartTag>
      </w:smartTag>
      <w:r>
        <w:rPr>
          <w:rFonts w:ascii="Arial" w:hAnsi="Arial"/>
          <w:b/>
          <w:sz w:val="22"/>
          <w:szCs w:val="22"/>
          <w:u w:val="single"/>
        </w:rPr>
        <w:t xml:space="preserve"> Student Assistance Award (TSAA)</w:t>
      </w:r>
      <w:r w:rsidR="0061163E">
        <w:rPr>
          <w:rFonts w:ascii="Arial" w:hAnsi="Arial"/>
          <w:b/>
          <w:sz w:val="22"/>
          <w:szCs w:val="22"/>
          <w:u w:val="single"/>
        </w:rPr>
        <w:fldChar w:fldCharType="begin"/>
      </w:r>
      <w:r w:rsidR="005A314F">
        <w:instrText xml:space="preserve"> TC "</w:instrText>
      </w:r>
      <w:bookmarkStart w:id="273" w:name="_Toc175995329"/>
      <w:bookmarkStart w:id="274" w:name="_Toc395185511"/>
      <w:r w:rsidR="005A314F" w:rsidRPr="004C0B73">
        <w:rPr>
          <w:rFonts w:ascii="Arial" w:hAnsi="Arial"/>
          <w:b/>
          <w:sz w:val="22"/>
          <w:szCs w:val="22"/>
          <w:u w:val="single"/>
        </w:rPr>
        <w:instrText>Tennessee Student Assistance Award (TSAA)</w:instrText>
      </w:r>
      <w:bookmarkEnd w:id="273"/>
      <w:bookmarkEnd w:id="274"/>
      <w:r w:rsidR="005A314F">
        <w:instrText xml:space="preserve">" \f C \l "3" </w:instrText>
      </w:r>
      <w:r w:rsidR="0061163E">
        <w:rPr>
          <w:rFonts w:ascii="Arial" w:hAnsi="Arial"/>
          <w:b/>
          <w:sz w:val="22"/>
          <w:szCs w:val="22"/>
          <w:u w:val="single"/>
        </w:rPr>
        <w:fldChar w:fldCharType="end"/>
      </w:r>
    </w:p>
    <w:p w:rsidR="003C1EEE" w:rsidRPr="00100BB5" w:rsidRDefault="003C1EEE" w:rsidP="003C1EEE">
      <w:pPr>
        <w:tabs>
          <w:tab w:val="right" w:leader="dot" w:pos="9000"/>
        </w:tabs>
        <w:rPr>
          <w:rFonts w:ascii="Arial" w:hAnsi="Arial"/>
          <w:sz w:val="22"/>
          <w:szCs w:val="22"/>
        </w:rPr>
      </w:pPr>
    </w:p>
    <w:p w:rsidR="002071AC" w:rsidRDefault="003C1EEE" w:rsidP="002071AC">
      <w:pPr>
        <w:tabs>
          <w:tab w:val="left" w:pos="5580"/>
          <w:tab w:val="right" w:pos="9000"/>
        </w:tabs>
        <w:jc w:val="both"/>
        <w:rPr>
          <w:rFonts w:ascii="Arial" w:hAnsi="Arial"/>
          <w:sz w:val="22"/>
          <w:szCs w:val="22"/>
        </w:rPr>
      </w:pPr>
      <w:r>
        <w:rPr>
          <w:rFonts w:ascii="Arial" w:hAnsi="Arial"/>
          <w:sz w:val="22"/>
          <w:szCs w:val="22"/>
        </w:rPr>
        <w:t xml:space="preserve">This program was established by the Tennessee General Assembly in 1976 to replace the Tennessee Tuition Grant program. The purpose of this program is to provide non-repayable financial assistance to needy undergraduate students who are residents of </w:t>
      </w:r>
      <w:smartTag w:uri="urn:schemas-microsoft-com:office:smarttags" w:element="State">
        <w:r>
          <w:rPr>
            <w:rFonts w:ascii="Arial" w:hAnsi="Arial"/>
            <w:sz w:val="22"/>
            <w:szCs w:val="22"/>
          </w:rPr>
          <w:t>Tennessee</w:t>
        </w:r>
      </w:smartTag>
      <w:r>
        <w:rPr>
          <w:rFonts w:ascii="Arial" w:hAnsi="Arial"/>
          <w:sz w:val="22"/>
          <w:szCs w:val="22"/>
        </w:rPr>
        <w:t xml:space="preserve"> and are enrolled or accepted for enrollment at a public or an eligible nonpublic post-secondary educational institution in </w:t>
      </w:r>
      <w:smartTag w:uri="urn:schemas-microsoft-com:office:smarttags" w:element="place">
        <w:smartTag w:uri="urn:schemas-microsoft-com:office:smarttags" w:element="State">
          <w:r>
            <w:rPr>
              <w:rFonts w:ascii="Arial" w:hAnsi="Arial"/>
              <w:sz w:val="22"/>
              <w:szCs w:val="22"/>
            </w:rPr>
            <w:t>Tennessee</w:t>
          </w:r>
        </w:smartTag>
      </w:smartTag>
      <w:r>
        <w:rPr>
          <w:rFonts w:ascii="Arial" w:hAnsi="Arial"/>
          <w:sz w:val="22"/>
          <w:szCs w:val="22"/>
        </w:rPr>
        <w:t xml:space="preserve">. The student must be enrolled at least half time (216 hours) in an eligible program that is at least six months in length. </w:t>
      </w:r>
      <w:r w:rsidR="001C0D01">
        <w:rPr>
          <w:rFonts w:ascii="Arial" w:hAnsi="Arial"/>
          <w:sz w:val="22"/>
          <w:szCs w:val="22"/>
        </w:rPr>
        <w:t xml:space="preserve">The student must be currently enrolled at the time the financial aid administrator completes the certification roster. </w:t>
      </w:r>
      <w:r>
        <w:rPr>
          <w:rFonts w:ascii="Arial" w:hAnsi="Arial"/>
          <w:sz w:val="22"/>
          <w:szCs w:val="22"/>
        </w:rPr>
        <w:t xml:space="preserve">No student will receive an award greater than the amount of tuition and mandatory fees assessed by the institution attended. If the money appropriated by the Tennessee General Assembly is insufficient to help all eligible students, those whose </w:t>
      </w:r>
      <w:smartTag w:uri="urn:schemas-microsoft-com:office:smarttags" w:element="stockticker">
        <w:r>
          <w:rPr>
            <w:rFonts w:ascii="Arial" w:hAnsi="Arial"/>
            <w:sz w:val="22"/>
            <w:szCs w:val="22"/>
          </w:rPr>
          <w:t>EFC</w:t>
        </w:r>
      </w:smartTag>
      <w:r>
        <w:rPr>
          <w:rFonts w:ascii="Arial" w:hAnsi="Arial"/>
          <w:sz w:val="22"/>
          <w:szCs w:val="22"/>
        </w:rPr>
        <w:t xml:space="preserve"> are lowest will receive priority for awards. A deadline is usually set for this award by Tennessee Student Assistance Corporation (TSAC).</w:t>
      </w:r>
    </w:p>
    <w:p w:rsidR="002071AC" w:rsidRDefault="002071AC" w:rsidP="002071AC">
      <w:pPr>
        <w:tabs>
          <w:tab w:val="left" w:pos="5580"/>
          <w:tab w:val="right" w:pos="9000"/>
        </w:tabs>
        <w:jc w:val="both"/>
        <w:rPr>
          <w:rFonts w:ascii="Arial" w:hAnsi="Arial"/>
          <w:sz w:val="22"/>
          <w:szCs w:val="22"/>
        </w:rPr>
      </w:pPr>
    </w:p>
    <w:p w:rsidR="00013D07" w:rsidRDefault="00013D07" w:rsidP="002071AC">
      <w:pPr>
        <w:tabs>
          <w:tab w:val="left" w:pos="5580"/>
          <w:tab w:val="right" w:pos="9000"/>
        </w:tabs>
        <w:jc w:val="both"/>
        <w:rPr>
          <w:rFonts w:ascii="Arial" w:hAnsi="Arial"/>
          <w:sz w:val="22"/>
          <w:szCs w:val="22"/>
        </w:rPr>
      </w:pPr>
      <w:smartTag w:uri="urn:schemas-microsoft-com:office:smarttags" w:element="place">
        <w:smartTag w:uri="urn:schemas-microsoft-com:office:smarttags" w:element="State">
          <w:r>
            <w:rPr>
              <w:rFonts w:ascii="Arial" w:hAnsi="Arial"/>
              <w:b/>
              <w:sz w:val="22"/>
              <w:szCs w:val="22"/>
              <w:u w:val="single"/>
            </w:rPr>
            <w:t>Tennessee</w:t>
          </w:r>
        </w:smartTag>
      </w:smartTag>
      <w:r>
        <w:rPr>
          <w:rFonts w:ascii="Arial" w:hAnsi="Arial"/>
          <w:b/>
          <w:sz w:val="22"/>
          <w:szCs w:val="22"/>
          <w:u w:val="single"/>
        </w:rPr>
        <w:t xml:space="preserve"> Dual-Enrollment Grant</w:t>
      </w:r>
      <w:r w:rsidR="0061163E">
        <w:rPr>
          <w:rFonts w:ascii="Arial" w:hAnsi="Arial"/>
          <w:b/>
          <w:sz w:val="22"/>
          <w:szCs w:val="22"/>
          <w:u w:val="single"/>
        </w:rPr>
        <w:fldChar w:fldCharType="begin"/>
      </w:r>
      <w:r w:rsidR="005A314F">
        <w:instrText xml:space="preserve"> TC "</w:instrText>
      </w:r>
      <w:bookmarkStart w:id="275" w:name="_Toc175995330"/>
      <w:bookmarkStart w:id="276" w:name="_Toc395185512"/>
      <w:r w:rsidR="005A314F" w:rsidRPr="00BD3781">
        <w:rPr>
          <w:rFonts w:ascii="Arial" w:hAnsi="Arial"/>
          <w:b/>
          <w:sz w:val="22"/>
          <w:szCs w:val="22"/>
          <w:u w:val="single"/>
        </w:rPr>
        <w:instrText>Tennessee Dual-Enrollment Grant</w:instrText>
      </w:r>
      <w:bookmarkEnd w:id="275"/>
      <w:bookmarkEnd w:id="276"/>
      <w:r w:rsidR="005A314F">
        <w:instrText xml:space="preserve">" \f C \l "3" </w:instrText>
      </w:r>
      <w:r w:rsidR="0061163E">
        <w:rPr>
          <w:rFonts w:ascii="Arial" w:hAnsi="Arial"/>
          <w:b/>
          <w:sz w:val="22"/>
          <w:szCs w:val="22"/>
          <w:u w:val="single"/>
        </w:rPr>
        <w:fldChar w:fldCharType="end"/>
      </w:r>
    </w:p>
    <w:p w:rsidR="00013D07" w:rsidRPr="00100BB5" w:rsidRDefault="00013D07" w:rsidP="00013D07">
      <w:pPr>
        <w:tabs>
          <w:tab w:val="right" w:leader="dot" w:pos="9000"/>
        </w:tabs>
        <w:rPr>
          <w:rFonts w:ascii="Arial" w:hAnsi="Arial"/>
          <w:sz w:val="22"/>
          <w:szCs w:val="22"/>
        </w:rPr>
      </w:pPr>
    </w:p>
    <w:p w:rsidR="00013D07" w:rsidRDefault="006A402B" w:rsidP="00013D07">
      <w:pPr>
        <w:tabs>
          <w:tab w:val="left" w:pos="5580"/>
          <w:tab w:val="right" w:pos="9000"/>
        </w:tabs>
        <w:jc w:val="both"/>
        <w:rPr>
          <w:rFonts w:ascii="Arial" w:hAnsi="Arial"/>
          <w:sz w:val="22"/>
          <w:szCs w:val="22"/>
        </w:rPr>
      </w:pPr>
      <w:r>
        <w:rPr>
          <w:rFonts w:ascii="Arial" w:hAnsi="Arial"/>
          <w:sz w:val="22"/>
          <w:szCs w:val="22"/>
        </w:rPr>
        <w:t xml:space="preserve">This grant is funded through Tennessee Student Assistance Corporation (TSAC) and is available for high school juniors and seniors who are enrolled in postsecondary training at an eligible </w:t>
      </w:r>
      <w:smartTag w:uri="urn:schemas-microsoft-com:office:smarttags" w:element="place">
        <w:smartTag w:uri="urn:schemas-microsoft-com:office:smarttags" w:element="State">
          <w:r>
            <w:rPr>
              <w:rFonts w:ascii="Arial" w:hAnsi="Arial"/>
              <w:sz w:val="22"/>
              <w:szCs w:val="22"/>
            </w:rPr>
            <w:t>Tennessee</w:t>
          </w:r>
        </w:smartTag>
      </w:smartTag>
      <w:r>
        <w:rPr>
          <w:rFonts w:ascii="Arial" w:hAnsi="Arial"/>
          <w:sz w:val="22"/>
          <w:szCs w:val="22"/>
        </w:rPr>
        <w:t xml:space="preserve"> public or private institution. To be eligible students must have successfully completed all requirements through the 10</w:t>
      </w:r>
      <w:r w:rsidRPr="006A402B">
        <w:rPr>
          <w:rFonts w:ascii="Arial" w:hAnsi="Arial"/>
          <w:sz w:val="22"/>
          <w:szCs w:val="22"/>
          <w:vertAlign w:val="superscript"/>
        </w:rPr>
        <w:t>th</w:t>
      </w:r>
      <w:r>
        <w:rPr>
          <w:rFonts w:ascii="Arial" w:hAnsi="Arial"/>
          <w:sz w:val="22"/>
          <w:szCs w:val="22"/>
        </w:rPr>
        <w:t xml:space="preserve"> grade and officially be classified as a junior or senior and must maintain an </w:t>
      </w:r>
      <w:r w:rsidR="00A969C6">
        <w:rPr>
          <w:rFonts w:ascii="Arial" w:hAnsi="Arial"/>
          <w:sz w:val="22"/>
          <w:szCs w:val="22"/>
        </w:rPr>
        <w:t>80.5</w:t>
      </w:r>
      <w:r>
        <w:rPr>
          <w:rFonts w:ascii="Arial" w:hAnsi="Arial"/>
          <w:sz w:val="22"/>
          <w:szCs w:val="22"/>
        </w:rPr>
        <w:t xml:space="preserve"> cumulative grade average in their postsecondary course. Students must also meet all other eligibility requirements as specified by TSAC. Students will be eligible for up to $300 per semester (maximum of $600 per academic year).</w:t>
      </w:r>
    </w:p>
    <w:p w:rsidR="00EC2FEF" w:rsidRDefault="00EC2FEF" w:rsidP="00013D07">
      <w:pPr>
        <w:tabs>
          <w:tab w:val="left" w:pos="5580"/>
          <w:tab w:val="right" w:pos="9000"/>
        </w:tabs>
        <w:jc w:val="both"/>
        <w:rPr>
          <w:rFonts w:ascii="Arial" w:hAnsi="Arial"/>
          <w:sz w:val="22"/>
          <w:szCs w:val="22"/>
        </w:rPr>
      </w:pPr>
    </w:p>
    <w:p w:rsidR="00EC2FEF" w:rsidRDefault="00EC2FEF" w:rsidP="00EC2FEF">
      <w:pPr>
        <w:tabs>
          <w:tab w:val="right" w:leader="dot" w:pos="9000"/>
        </w:tabs>
        <w:rPr>
          <w:rFonts w:ascii="Arial" w:hAnsi="Arial"/>
          <w:sz w:val="22"/>
          <w:szCs w:val="22"/>
        </w:rPr>
      </w:pPr>
      <w:r>
        <w:rPr>
          <w:rFonts w:ascii="Arial" w:hAnsi="Arial"/>
          <w:b/>
          <w:sz w:val="22"/>
          <w:szCs w:val="22"/>
          <w:u w:val="single"/>
        </w:rPr>
        <w:t>Wilder-Naifeh Technical Skills Grant</w:t>
      </w:r>
      <w:r w:rsidR="0061163E">
        <w:rPr>
          <w:rFonts w:ascii="Arial" w:hAnsi="Arial"/>
          <w:b/>
          <w:sz w:val="22"/>
          <w:szCs w:val="22"/>
          <w:u w:val="single"/>
        </w:rPr>
        <w:fldChar w:fldCharType="begin"/>
      </w:r>
      <w:r w:rsidR="005A314F">
        <w:instrText xml:space="preserve"> TC "</w:instrText>
      </w:r>
      <w:bookmarkStart w:id="277" w:name="_Toc175995331"/>
      <w:bookmarkStart w:id="278" w:name="_Toc395185513"/>
      <w:r w:rsidR="005A314F" w:rsidRPr="00F60A75">
        <w:rPr>
          <w:rFonts w:ascii="Arial" w:hAnsi="Arial"/>
          <w:b/>
          <w:sz w:val="22"/>
          <w:szCs w:val="22"/>
          <w:u w:val="single"/>
        </w:rPr>
        <w:instrText>Wilder-Naifeh Technical Skills Grant</w:instrText>
      </w:r>
      <w:bookmarkEnd w:id="277"/>
      <w:bookmarkEnd w:id="278"/>
      <w:r w:rsidR="005A314F">
        <w:instrText xml:space="preserve">" \f C \l "3" </w:instrText>
      </w:r>
      <w:r w:rsidR="0061163E">
        <w:rPr>
          <w:rFonts w:ascii="Arial" w:hAnsi="Arial"/>
          <w:b/>
          <w:sz w:val="22"/>
          <w:szCs w:val="22"/>
          <w:u w:val="single"/>
        </w:rPr>
        <w:fldChar w:fldCharType="end"/>
      </w:r>
    </w:p>
    <w:p w:rsidR="00EC2FEF" w:rsidRPr="00100BB5" w:rsidRDefault="00EC2FEF" w:rsidP="00EC2FEF">
      <w:pPr>
        <w:tabs>
          <w:tab w:val="right" w:leader="dot" w:pos="9000"/>
        </w:tabs>
        <w:rPr>
          <w:rFonts w:ascii="Arial" w:hAnsi="Arial"/>
          <w:sz w:val="22"/>
          <w:szCs w:val="22"/>
        </w:rPr>
      </w:pPr>
    </w:p>
    <w:p w:rsidR="00EC2FEF" w:rsidRPr="005833B3" w:rsidRDefault="00EC2FEF" w:rsidP="00AE74BC">
      <w:pPr>
        <w:tabs>
          <w:tab w:val="left" w:pos="5580"/>
          <w:tab w:val="right" w:pos="9000"/>
        </w:tabs>
        <w:jc w:val="both"/>
        <w:rPr>
          <w:rFonts w:ascii="Arial" w:hAnsi="Arial"/>
          <w:sz w:val="22"/>
          <w:szCs w:val="22"/>
        </w:rPr>
      </w:pPr>
      <w:r>
        <w:rPr>
          <w:rFonts w:ascii="Arial" w:hAnsi="Arial"/>
          <w:sz w:val="22"/>
          <w:szCs w:val="22"/>
        </w:rPr>
        <w:t xml:space="preserve">Tennessee </w:t>
      </w:r>
      <w:r w:rsidR="00901E95">
        <w:rPr>
          <w:rFonts w:ascii="Arial" w:hAnsi="Arial"/>
          <w:sz w:val="22"/>
          <w:szCs w:val="22"/>
        </w:rPr>
        <w:t xml:space="preserve">College of Applied </w:t>
      </w:r>
      <w:r>
        <w:rPr>
          <w:rFonts w:ascii="Arial" w:hAnsi="Arial"/>
          <w:sz w:val="22"/>
          <w:szCs w:val="22"/>
        </w:rPr>
        <w:t>Technology students who are Tennessee residents and working toward a certificate or diploma may apply for the Wilder-Naifeh Technical Skills Grant (WNTSG) which is part of the Tennessee Education Lottery Scholarship (</w:t>
      </w:r>
      <w:smartTag w:uri="urn:schemas-microsoft-com:office:smarttags" w:element="stockticker">
        <w:r>
          <w:rPr>
            <w:rFonts w:ascii="Arial" w:hAnsi="Arial"/>
            <w:sz w:val="22"/>
            <w:szCs w:val="22"/>
          </w:rPr>
          <w:t>TELS</w:t>
        </w:r>
      </w:smartTag>
      <w:r>
        <w:rPr>
          <w:rFonts w:ascii="Arial" w:hAnsi="Arial"/>
          <w:sz w:val="22"/>
          <w:szCs w:val="22"/>
        </w:rPr>
        <w:t>) in the amount of $2000 per year. The FAFSA application deadline date is June 30 of the award year.</w:t>
      </w:r>
    </w:p>
    <w:p w:rsidR="004A716E" w:rsidRDefault="004A716E" w:rsidP="00EC2FEF">
      <w:pPr>
        <w:tabs>
          <w:tab w:val="left" w:pos="5580"/>
          <w:tab w:val="right" w:pos="9000"/>
        </w:tabs>
        <w:jc w:val="both"/>
        <w:rPr>
          <w:rFonts w:ascii="Arial" w:hAnsi="Arial"/>
          <w:b/>
          <w:sz w:val="22"/>
          <w:szCs w:val="22"/>
        </w:rPr>
      </w:pPr>
    </w:p>
    <w:p w:rsidR="00AE74BC" w:rsidRPr="00675A73" w:rsidRDefault="00AE74BC" w:rsidP="00AE74BC">
      <w:pPr>
        <w:tabs>
          <w:tab w:val="right" w:leader="dot" w:pos="9000"/>
        </w:tabs>
        <w:rPr>
          <w:rFonts w:ascii="Arial" w:hAnsi="Arial"/>
          <w:b/>
          <w:smallCaps/>
        </w:rPr>
      </w:pPr>
      <w:r>
        <w:rPr>
          <w:rFonts w:ascii="Arial" w:hAnsi="Arial"/>
          <w:b/>
          <w:smallCaps/>
        </w:rPr>
        <w:t>Employment</w:t>
      </w:r>
      <w:r w:rsidR="0061163E">
        <w:rPr>
          <w:rFonts w:ascii="Arial" w:hAnsi="Arial"/>
          <w:b/>
          <w:smallCaps/>
        </w:rPr>
        <w:fldChar w:fldCharType="begin"/>
      </w:r>
      <w:r w:rsidR="005A314F">
        <w:instrText xml:space="preserve"> TC "</w:instrText>
      </w:r>
      <w:bookmarkStart w:id="279" w:name="_Toc175995332"/>
      <w:bookmarkStart w:id="280" w:name="_Toc395185514"/>
      <w:r w:rsidR="005A314F" w:rsidRPr="007046F0">
        <w:rPr>
          <w:rFonts w:ascii="Arial" w:hAnsi="Arial"/>
          <w:b/>
          <w:smallCaps/>
        </w:rPr>
        <w:instrText>Employment</w:instrText>
      </w:r>
      <w:bookmarkEnd w:id="279"/>
      <w:bookmarkEnd w:id="280"/>
      <w:r w:rsidR="005A314F">
        <w:instrText xml:space="preserve">" \f C \l "2" </w:instrText>
      </w:r>
      <w:r w:rsidR="0061163E">
        <w:rPr>
          <w:rFonts w:ascii="Arial" w:hAnsi="Arial"/>
          <w:b/>
          <w:smallCaps/>
        </w:rPr>
        <w:fldChar w:fldCharType="end"/>
      </w:r>
    </w:p>
    <w:p w:rsidR="00AE74BC" w:rsidRPr="007E0A7D" w:rsidRDefault="00E40BC5" w:rsidP="00AE74BC">
      <w:pPr>
        <w:tabs>
          <w:tab w:val="right" w:leader="dot" w:pos="9000"/>
        </w:tabs>
        <w:rPr>
          <w:rFonts w:ascii="Arial" w:hAnsi="Arial"/>
          <w:b/>
        </w:rPr>
      </w:pPr>
      <w:r>
        <w:rPr>
          <w:rFonts w:ascii="Arial" w:hAnsi="Arial"/>
          <w:b/>
        </w:rPr>
        <w:pict>
          <v:shape id="_x0000_i1132" type="#_x0000_t75" style="width:450pt;height:7.5pt" o:hrpct="0" o:hralign="center" o:hr="t">
            <v:imagedata r:id="rId11" o:title="BD10289_"/>
          </v:shape>
        </w:pict>
      </w:r>
    </w:p>
    <w:p w:rsidR="00AE74BC" w:rsidRDefault="00AE74BC" w:rsidP="00AE74BC">
      <w:pPr>
        <w:tabs>
          <w:tab w:val="right" w:leader="dot" w:pos="9000"/>
        </w:tabs>
        <w:rPr>
          <w:rFonts w:ascii="Arial" w:hAnsi="Arial"/>
          <w:b/>
          <w:sz w:val="22"/>
          <w:szCs w:val="22"/>
          <w:u w:val="single"/>
        </w:rPr>
      </w:pPr>
    </w:p>
    <w:p w:rsidR="00AE74BC" w:rsidRDefault="00AE74BC" w:rsidP="00AE74BC">
      <w:pPr>
        <w:tabs>
          <w:tab w:val="right" w:leader="dot" w:pos="9000"/>
        </w:tabs>
        <w:rPr>
          <w:rFonts w:ascii="Arial" w:hAnsi="Arial"/>
          <w:sz w:val="22"/>
          <w:szCs w:val="22"/>
        </w:rPr>
      </w:pPr>
      <w:r>
        <w:rPr>
          <w:rFonts w:ascii="Arial" w:hAnsi="Arial"/>
          <w:b/>
          <w:sz w:val="22"/>
          <w:szCs w:val="22"/>
          <w:u w:val="single"/>
        </w:rPr>
        <w:t>Federal Work Stud</w:t>
      </w:r>
      <w:r w:rsidR="00967672">
        <w:rPr>
          <w:rFonts w:ascii="Arial" w:hAnsi="Arial"/>
          <w:b/>
          <w:sz w:val="22"/>
          <w:szCs w:val="22"/>
          <w:u w:val="single"/>
        </w:rPr>
        <w:t>y</w:t>
      </w:r>
      <w:r>
        <w:rPr>
          <w:rFonts w:ascii="Arial" w:hAnsi="Arial"/>
          <w:b/>
          <w:sz w:val="22"/>
          <w:szCs w:val="22"/>
          <w:u w:val="single"/>
        </w:rPr>
        <w:t xml:space="preserve"> (FWS)</w:t>
      </w:r>
      <w:r w:rsidR="0061163E">
        <w:rPr>
          <w:rFonts w:ascii="Arial" w:hAnsi="Arial"/>
          <w:b/>
          <w:sz w:val="22"/>
          <w:szCs w:val="22"/>
          <w:u w:val="single"/>
        </w:rPr>
        <w:fldChar w:fldCharType="begin"/>
      </w:r>
      <w:r w:rsidR="005A314F">
        <w:instrText xml:space="preserve"> TC "</w:instrText>
      </w:r>
      <w:bookmarkStart w:id="281" w:name="_Toc175995333"/>
      <w:bookmarkStart w:id="282" w:name="_Toc395185515"/>
      <w:r w:rsidR="005A314F" w:rsidRPr="00CE550C">
        <w:rPr>
          <w:rFonts w:ascii="Arial" w:hAnsi="Arial"/>
          <w:b/>
          <w:sz w:val="22"/>
          <w:szCs w:val="22"/>
          <w:u w:val="single"/>
        </w:rPr>
        <w:instrText>Federal Work Study (FWS)</w:instrText>
      </w:r>
      <w:bookmarkEnd w:id="281"/>
      <w:bookmarkEnd w:id="282"/>
      <w:r w:rsidR="005A314F">
        <w:instrText xml:space="preserve">" \f C \l "3" </w:instrText>
      </w:r>
      <w:r w:rsidR="0061163E">
        <w:rPr>
          <w:rFonts w:ascii="Arial" w:hAnsi="Arial"/>
          <w:b/>
          <w:sz w:val="22"/>
          <w:szCs w:val="22"/>
          <w:u w:val="single"/>
        </w:rPr>
        <w:fldChar w:fldCharType="end"/>
      </w:r>
    </w:p>
    <w:p w:rsidR="00AE74BC" w:rsidRPr="00100BB5" w:rsidRDefault="00AE74BC" w:rsidP="00AE74BC">
      <w:pPr>
        <w:tabs>
          <w:tab w:val="right" w:leader="dot" w:pos="9000"/>
        </w:tabs>
        <w:rPr>
          <w:rFonts w:ascii="Arial" w:hAnsi="Arial"/>
          <w:sz w:val="22"/>
          <w:szCs w:val="22"/>
        </w:rPr>
      </w:pPr>
    </w:p>
    <w:p w:rsidR="004A716E" w:rsidRDefault="00AE74BC" w:rsidP="00AE74BC">
      <w:pPr>
        <w:tabs>
          <w:tab w:val="left" w:pos="5580"/>
          <w:tab w:val="right" w:pos="9000"/>
        </w:tabs>
        <w:jc w:val="both"/>
        <w:rPr>
          <w:rFonts w:ascii="Arial" w:hAnsi="Arial"/>
          <w:sz w:val="22"/>
          <w:szCs w:val="22"/>
        </w:rPr>
      </w:pPr>
      <w:r>
        <w:rPr>
          <w:rFonts w:ascii="Arial" w:hAnsi="Arial"/>
          <w:sz w:val="22"/>
          <w:szCs w:val="22"/>
        </w:rPr>
        <w:t xml:space="preserve">A federal work program whereby students may work based on financial need up to 10 hours per week while school is in session and up to 40 hours per week when school is between sessions. Students are placed in jobs on campus for regular FWS and off campus for community service FWS. Students are awarded </w:t>
      </w:r>
      <w:r w:rsidR="00D95F5A">
        <w:rPr>
          <w:rFonts w:ascii="Arial" w:hAnsi="Arial"/>
          <w:sz w:val="22"/>
          <w:szCs w:val="22"/>
        </w:rPr>
        <w:t>a maximum of $1500 per award year</w:t>
      </w:r>
      <w:r>
        <w:rPr>
          <w:rFonts w:ascii="Arial" w:hAnsi="Arial"/>
          <w:sz w:val="22"/>
          <w:szCs w:val="22"/>
        </w:rPr>
        <w:t>. This program provides employment payment on an hourly basis only. Students will be paid $</w:t>
      </w:r>
      <w:r w:rsidR="002B5C01">
        <w:rPr>
          <w:rFonts w:ascii="Arial" w:hAnsi="Arial"/>
          <w:sz w:val="22"/>
          <w:szCs w:val="22"/>
        </w:rPr>
        <w:t>10</w:t>
      </w:r>
      <w:r w:rsidR="00934B67">
        <w:rPr>
          <w:rFonts w:ascii="Arial" w:hAnsi="Arial"/>
          <w:sz w:val="22"/>
          <w:szCs w:val="22"/>
        </w:rPr>
        <w:t>.</w:t>
      </w:r>
      <w:r w:rsidR="002B5C01">
        <w:rPr>
          <w:rFonts w:ascii="Arial" w:hAnsi="Arial"/>
          <w:sz w:val="22"/>
          <w:szCs w:val="22"/>
        </w:rPr>
        <w:t>00</w:t>
      </w:r>
      <w:r>
        <w:rPr>
          <w:rFonts w:ascii="Arial" w:hAnsi="Arial"/>
          <w:sz w:val="22"/>
          <w:szCs w:val="22"/>
        </w:rPr>
        <w:t xml:space="preserve"> per hour.</w:t>
      </w:r>
    </w:p>
    <w:p w:rsidR="00AE74BC" w:rsidRDefault="00AE74BC" w:rsidP="00AE74BC">
      <w:pPr>
        <w:tabs>
          <w:tab w:val="left" w:pos="5580"/>
          <w:tab w:val="right" w:pos="9000"/>
        </w:tabs>
        <w:jc w:val="both"/>
        <w:rPr>
          <w:rFonts w:ascii="Arial" w:hAnsi="Arial"/>
          <w:sz w:val="22"/>
          <w:szCs w:val="22"/>
        </w:rPr>
      </w:pPr>
    </w:p>
    <w:p w:rsidR="00AE74BC" w:rsidRDefault="00AE74BC" w:rsidP="00AE74BC">
      <w:pPr>
        <w:tabs>
          <w:tab w:val="right" w:leader="dot" w:pos="9000"/>
        </w:tabs>
        <w:jc w:val="both"/>
        <w:rPr>
          <w:rFonts w:ascii="Arial" w:hAnsi="Arial"/>
          <w:b/>
          <w:smallCaps/>
        </w:rPr>
      </w:pPr>
      <w:r>
        <w:rPr>
          <w:rFonts w:ascii="Arial" w:hAnsi="Arial"/>
          <w:sz w:val="22"/>
          <w:szCs w:val="22"/>
        </w:rPr>
        <w:t xml:space="preserve">Unless otherwise notified, students accepting employment should report to </w:t>
      </w:r>
      <w:r w:rsidR="00D95F5A">
        <w:rPr>
          <w:rFonts w:ascii="Arial" w:hAnsi="Arial"/>
          <w:sz w:val="22"/>
          <w:szCs w:val="22"/>
        </w:rPr>
        <w:t>Federal Work Study Program Administrator</w:t>
      </w:r>
      <w:r>
        <w:rPr>
          <w:rFonts w:ascii="Arial" w:hAnsi="Arial"/>
          <w:sz w:val="22"/>
          <w:szCs w:val="22"/>
        </w:rPr>
        <w:t xml:space="preserve"> for their job assignment and clearance to work. If there are more eligible students than positions, the program will operate on a first-come, first-served basis until funds are exhausted. The FWS amount awarded to the student is 75% federal funds and 25% institutional funds. Less-than-half-time students may be considered for a prorated amount if eligible.</w:t>
      </w:r>
      <w:r w:rsidRPr="00AE74BC">
        <w:rPr>
          <w:rFonts w:ascii="Arial" w:hAnsi="Arial"/>
          <w:b/>
          <w:smallCaps/>
        </w:rPr>
        <w:t xml:space="preserve"> </w:t>
      </w:r>
    </w:p>
    <w:p w:rsidR="00F47DDB" w:rsidRDefault="00F47DDB" w:rsidP="00AE74BC">
      <w:pPr>
        <w:tabs>
          <w:tab w:val="right" w:leader="dot" w:pos="9000"/>
        </w:tabs>
        <w:rPr>
          <w:rFonts w:ascii="Arial" w:hAnsi="Arial"/>
          <w:b/>
          <w:smallCaps/>
        </w:rPr>
      </w:pPr>
    </w:p>
    <w:p w:rsidR="003226A0" w:rsidRDefault="003226A0" w:rsidP="00AE74BC">
      <w:pPr>
        <w:tabs>
          <w:tab w:val="right" w:leader="dot" w:pos="9000"/>
        </w:tabs>
        <w:rPr>
          <w:rFonts w:ascii="Arial" w:hAnsi="Arial"/>
          <w:b/>
          <w:smallCaps/>
        </w:rPr>
      </w:pPr>
    </w:p>
    <w:p w:rsidR="0022092F" w:rsidRDefault="0022092F" w:rsidP="00AE74BC">
      <w:pPr>
        <w:tabs>
          <w:tab w:val="right" w:leader="dot" w:pos="9000"/>
        </w:tabs>
        <w:rPr>
          <w:rFonts w:ascii="Arial" w:hAnsi="Arial"/>
          <w:b/>
          <w:smallCaps/>
        </w:rPr>
      </w:pPr>
    </w:p>
    <w:p w:rsidR="00AE74BC" w:rsidRPr="00675A73" w:rsidRDefault="00AE74BC" w:rsidP="00AE74BC">
      <w:pPr>
        <w:tabs>
          <w:tab w:val="right" w:leader="dot" w:pos="9000"/>
        </w:tabs>
        <w:rPr>
          <w:rFonts w:ascii="Arial" w:hAnsi="Arial"/>
          <w:b/>
          <w:smallCaps/>
        </w:rPr>
      </w:pPr>
      <w:r>
        <w:rPr>
          <w:rFonts w:ascii="Arial" w:hAnsi="Arial"/>
          <w:b/>
          <w:smallCaps/>
        </w:rPr>
        <w:lastRenderedPageBreak/>
        <w:t>Outside Assistance</w:t>
      </w:r>
      <w:r w:rsidR="0061163E">
        <w:rPr>
          <w:rFonts w:ascii="Arial" w:hAnsi="Arial"/>
          <w:b/>
          <w:smallCaps/>
        </w:rPr>
        <w:fldChar w:fldCharType="begin"/>
      </w:r>
      <w:r w:rsidR="005A314F">
        <w:instrText xml:space="preserve"> TC "</w:instrText>
      </w:r>
      <w:bookmarkStart w:id="283" w:name="_Toc175995334"/>
      <w:bookmarkStart w:id="284" w:name="_Toc395185516"/>
      <w:r w:rsidR="005A314F" w:rsidRPr="00792581">
        <w:rPr>
          <w:rFonts w:ascii="Arial" w:hAnsi="Arial"/>
          <w:b/>
          <w:smallCaps/>
        </w:rPr>
        <w:instrText>Outside Assistance</w:instrText>
      </w:r>
      <w:bookmarkEnd w:id="283"/>
      <w:bookmarkEnd w:id="284"/>
      <w:r w:rsidR="005A314F">
        <w:instrText xml:space="preserve">" \f C \l "2" </w:instrText>
      </w:r>
      <w:r w:rsidR="0061163E">
        <w:rPr>
          <w:rFonts w:ascii="Arial" w:hAnsi="Arial"/>
          <w:b/>
          <w:smallCaps/>
        </w:rPr>
        <w:fldChar w:fldCharType="end"/>
      </w:r>
    </w:p>
    <w:p w:rsidR="00AE74BC" w:rsidRDefault="00E40BC5" w:rsidP="00AE74BC">
      <w:pPr>
        <w:tabs>
          <w:tab w:val="right" w:leader="dot" w:pos="9000"/>
        </w:tabs>
        <w:jc w:val="both"/>
        <w:rPr>
          <w:rFonts w:ascii="Arial" w:hAnsi="Arial"/>
          <w:sz w:val="22"/>
          <w:szCs w:val="22"/>
        </w:rPr>
      </w:pPr>
      <w:r>
        <w:rPr>
          <w:rFonts w:ascii="Arial" w:hAnsi="Arial"/>
          <w:b/>
        </w:rPr>
        <w:pict>
          <v:shape id="_x0000_i1133" type="#_x0000_t75" style="width:450pt;height:7.5pt" o:hrpct="0" o:hralign="center" o:hr="t">
            <v:imagedata r:id="rId11" o:title="BD10289_"/>
          </v:shape>
        </w:pict>
      </w:r>
      <w:r w:rsidR="00AE74BC">
        <w:rPr>
          <w:rFonts w:ascii="Arial" w:hAnsi="Arial"/>
          <w:sz w:val="22"/>
          <w:szCs w:val="22"/>
        </w:rPr>
        <w:t>Veteran’s benefits, Vocational Rehabilitation, Workforce Network (WIA), Tennessee Opportunity Program for Seasonal Workers (TOPS), American Indian Center (AIC), KY Indian Manpower</w:t>
      </w:r>
      <w:r w:rsidR="00373AA8">
        <w:rPr>
          <w:rFonts w:ascii="Arial" w:hAnsi="Arial"/>
          <w:sz w:val="22"/>
          <w:szCs w:val="22"/>
        </w:rPr>
        <w:t>, Dislocated  Worker Programs, Trade Adjustment Act (TAA), local organizations</w:t>
      </w:r>
      <w:r w:rsidR="00F2699C">
        <w:rPr>
          <w:rFonts w:ascii="Arial" w:hAnsi="Arial"/>
          <w:sz w:val="22"/>
          <w:szCs w:val="22"/>
        </w:rPr>
        <w:t>,</w:t>
      </w:r>
      <w:r w:rsidR="00373AA8">
        <w:rPr>
          <w:rFonts w:ascii="Arial" w:hAnsi="Arial"/>
          <w:sz w:val="22"/>
          <w:szCs w:val="22"/>
        </w:rPr>
        <w:t xml:space="preserve"> and foundations also contribute to student assistance. Interested persons should check with the Coordinator of Student Services about these programs.</w:t>
      </w:r>
    </w:p>
    <w:p w:rsidR="0022092F" w:rsidRPr="00607558" w:rsidRDefault="0022092F" w:rsidP="0022092F">
      <w:pPr>
        <w:jc w:val="center"/>
        <w:rPr>
          <w:rFonts w:ascii="Century Schoolbook" w:hAnsi="Century Schoolbook"/>
          <w:b/>
          <w:sz w:val="36"/>
          <w:szCs w:val="36"/>
          <w:bdr w:val="single" w:sz="24" w:space="0" w:color="auto" w:shadow="1"/>
          <w:shd w:val="clear" w:color="auto" w:fill="E6E6E6"/>
        </w:rPr>
      </w:pPr>
    </w:p>
    <w:p w:rsidR="00DA3B4F" w:rsidRPr="00607558" w:rsidRDefault="00DA3B4F" w:rsidP="0022092F">
      <w:pPr>
        <w:jc w:val="center"/>
        <w:rPr>
          <w:rFonts w:ascii="Century Schoolbook" w:hAnsi="Century Schoolbook"/>
          <w:b/>
          <w:sz w:val="36"/>
          <w:szCs w:val="36"/>
          <w:bdr w:val="single" w:sz="24" w:space="0" w:color="auto" w:shadow="1"/>
          <w:shd w:val="clear" w:color="auto" w:fill="E6E6E6"/>
        </w:rPr>
      </w:pPr>
      <w:r w:rsidRPr="00607558">
        <w:rPr>
          <w:rFonts w:ascii="Century Schoolbook" w:hAnsi="Century Schoolbook"/>
          <w:b/>
          <w:sz w:val="36"/>
          <w:szCs w:val="36"/>
          <w:bdr w:val="single" w:sz="24" w:space="0" w:color="auto" w:shadow="1"/>
          <w:shd w:val="clear" w:color="auto" w:fill="E6E6E6"/>
        </w:rPr>
        <w:t>The Financial Aid Process</w:t>
      </w:r>
      <w:r w:rsidR="0061163E" w:rsidRPr="00607558">
        <w:rPr>
          <w:rFonts w:ascii="Century Schoolbook" w:hAnsi="Century Schoolbook"/>
          <w:b/>
          <w:sz w:val="36"/>
          <w:szCs w:val="36"/>
          <w:bdr w:val="single" w:sz="24" w:space="0" w:color="auto" w:shadow="1"/>
          <w:shd w:val="clear" w:color="auto" w:fill="E6E6E6"/>
        </w:rPr>
        <w:fldChar w:fldCharType="begin"/>
      </w:r>
      <w:r w:rsidR="005A314F" w:rsidRPr="00607558">
        <w:rPr>
          <w:rFonts w:ascii="Century Schoolbook" w:hAnsi="Century Schoolbook"/>
        </w:rPr>
        <w:instrText xml:space="preserve"> TC "</w:instrText>
      </w:r>
      <w:bookmarkStart w:id="285" w:name="_Toc175995335"/>
      <w:bookmarkStart w:id="286" w:name="_Toc395185517"/>
      <w:r w:rsidR="005A314F" w:rsidRPr="00607558">
        <w:rPr>
          <w:rFonts w:ascii="Century Schoolbook" w:hAnsi="Century Schoolbook"/>
          <w:b/>
          <w:sz w:val="36"/>
          <w:szCs w:val="36"/>
          <w:bdr w:val="single" w:sz="24" w:space="0" w:color="auto" w:shadow="1"/>
          <w:shd w:val="clear" w:color="auto" w:fill="E6E6E6"/>
        </w:rPr>
        <w:instrText>The Financial Aid Process</w:instrText>
      </w:r>
      <w:bookmarkEnd w:id="285"/>
      <w:bookmarkEnd w:id="286"/>
      <w:r w:rsidR="005A314F"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DA3B4F" w:rsidRDefault="00DA3B4F" w:rsidP="00AE74BC">
      <w:pPr>
        <w:tabs>
          <w:tab w:val="right" w:leader="dot" w:pos="9000"/>
        </w:tabs>
        <w:jc w:val="both"/>
        <w:rPr>
          <w:rFonts w:ascii="Arial" w:hAnsi="Arial"/>
          <w:sz w:val="22"/>
          <w:szCs w:val="22"/>
        </w:rPr>
      </w:pPr>
    </w:p>
    <w:p w:rsidR="00673E54" w:rsidRDefault="00673E54" w:rsidP="00DA3B4F">
      <w:pPr>
        <w:tabs>
          <w:tab w:val="right" w:leader="dot" w:pos="9000"/>
        </w:tabs>
        <w:rPr>
          <w:rFonts w:ascii="Arial" w:hAnsi="Arial"/>
          <w:b/>
          <w:smallCaps/>
        </w:rPr>
      </w:pPr>
    </w:p>
    <w:p w:rsidR="00673E54" w:rsidRPr="00675A73" w:rsidRDefault="00673E54" w:rsidP="00673E54">
      <w:pPr>
        <w:tabs>
          <w:tab w:val="right" w:leader="dot" w:pos="9000"/>
        </w:tabs>
        <w:rPr>
          <w:rFonts w:ascii="Arial" w:hAnsi="Arial"/>
          <w:b/>
          <w:smallCaps/>
        </w:rPr>
      </w:pPr>
      <w:r>
        <w:rPr>
          <w:rFonts w:ascii="Arial" w:hAnsi="Arial"/>
          <w:b/>
          <w:smallCaps/>
        </w:rPr>
        <w:t>Student Eligibility</w:t>
      </w:r>
      <w:r w:rsidR="0061163E">
        <w:rPr>
          <w:rFonts w:ascii="Arial" w:hAnsi="Arial"/>
          <w:b/>
          <w:smallCaps/>
        </w:rPr>
        <w:fldChar w:fldCharType="begin"/>
      </w:r>
      <w:r>
        <w:instrText xml:space="preserve"> TC "</w:instrText>
      </w:r>
      <w:bookmarkStart w:id="287" w:name="_Toc395185518"/>
      <w:r w:rsidR="00B32607">
        <w:rPr>
          <w:rFonts w:ascii="Arial" w:hAnsi="Arial"/>
          <w:b/>
          <w:smallCaps/>
        </w:rPr>
        <w:instrText>Student Eligibility</w:instrText>
      </w:r>
      <w:bookmarkEnd w:id="287"/>
      <w:r>
        <w:instrText xml:space="preserve">" \f C \l "2" </w:instrText>
      </w:r>
      <w:r w:rsidR="0061163E">
        <w:rPr>
          <w:rFonts w:ascii="Arial" w:hAnsi="Arial"/>
          <w:b/>
          <w:smallCaps/>
        </w:rPr>
        <w:fldChar w:fldCharType="end"/>
      </w:r>
    </w:p>
    <w:p w:rsidR="00673E54" w:rsidRPr="00673E54" w:rsidRDefault="00E40BC5" w:rsidP="00673E54">
      <w:pPr>
        <w:autoSpaceDE w:val="0"/>
        <w:autoSpaceDN w:val="0"/>
        <w:adjustRightInd w:val="0"/>
        <w:rPr>
          <w:rFonts w:ascii="Arial" w:hAnsi="Arial" w:cs="Arial"/>
          <w:sz w:val="22"/>
          <w:szCs w:val="22"/>
        </w:rPr>
      </w:pPr>
      <w:r>
        <w:rPr>
          <w:rFonts w:ascii="Arial" w:hAnsi="Arial"/>
          <w:b/>
        </w:rPr>
        <w:pict>
          <v:shape id="_x0000_i1134" type="#_x0000_t75" style="width:450pt;height:7.5pt" o:hrpct="0" o:hralign="center" o:hr="t">
            <v:imagedata r:id="rId11" o:title="BD10289_"/>
          </v:shape>
        </w:pict>
      </w:r>
      <w:r w:rsidR="00673E54" w:rsidRPr="00673E54">
        <w:rPr>
          <w:rFonts w:ascii="Arial" w:hAnsi="Arial" w:cs="Arial"/>
          <w:sz w:val="22"/>
          <w:szCs w:val="22"/>
        </w:rPr>
        <w:t>In order for a student to receive financial assistance from federal or state financial aid programs,</w:t>
      </w:r>
      <w:r w:rsidR="00673E54">
        <w:rPr>
          <w:rFonts w:ascii="Arial" w:hAnsi="Arial" w:cs="Arial"/>
          <w:sz w:val="22"/>
          <w:szCs w:val="22"/>
        </w:rPr>
        <w:t xml:space="preserve"> t</w:t>
      </w:r>
      <w:r w:rsidR="00673E54" w:rsidRPr="00673E54">
        <w:rPr>
          <w:rFonts w:ascii="Arial" w:hAnsi="Arial" w:cs="Arial"/>
          <w:sz w:val="22"/>
          <w:szCs w:val="22"/>
        </w:rPr>
        <w:t>he student must:</w:t>
      </w:r>
    </w:p>
    <w:p w:rsidR="00673E54" w:rsidRDefault="00673E54" w:rsidP="00673E54">
      <w:pPr>
        <w:tabs>
          <w:tab w:val="left" w:pos="720"/>
        </w:tabs>
        <w:autoSpaceDE w:val="0"/>
        <w:autoSpaceDN w:val="0"/>
        <w:adjustRightInd w:val="0"/>
        <w:ind w:left="360"/>
        <w:rPr>
          <w:rFonts w:ascii="Arial" w:hAnsi="Arial" w:cs="Arial"/>
          <w:sz w:val="22"/>
          <w:szCs w:val="22"/>
        </w:rPr>
      </w:pPr>
    </w:p>
    <w:p w:rsidR="00673E54" w:rsidRDefault="00673E54" w:rsidP="00673E54">
      <w:pPr>
        <w:numPr>
          <w:ilvl w:val="0"/>
          <w:numId w:val="42"/>
        </w:numPr>
        <w:tabs>
          <w:tab w:val="clear" w:pos="1080"/>
          <w:tab w:val="left" w:pos="720"/>
        </w:tabs>
        <w:autoSpaceDE w:val="0"/>
        <w:autoSpaceDN w:val="0"/>
        <w:adjustRightInd w:val="0"/>
        <w:ind w:left="720"/>
        <w:jc w:val="both"/>
        <w:rPr>
          <w:rFonts w:ascii="Arial" w:hAnsi="Arial" w:cs="Arial"/>
          <w:sz w:val="22"/>
          <w:szCs w:val="22"/>
        </w:rPr>
      </w:pPr>
      <w:r>
        <w:rPr>
          <w:rFonts w:ascii="Arial" w:hAnsi="Arial" w:cs="Arial"/>
          <w:sz w:val="22"/>
          <w:szCs w:val="22"/>
        </w:rPr>
        <w:t>B</w:t>
      </w:r>
      <w:r w:rsidRPr="00673E54">
        <w:rPr>
          <w:rFonts w:ascii="Arial" w:hAnsi="Arial" w:cs="Arial"/>
          <w:sz w:val="22"/>
          <w:szCs w:val="22"/>
        </w:rPr>
        <w:t>e enrolled as a regular student in an eligible program (Refer to Federal Guidelines for</w:t>
      </w:r>
      <w:r>
        <w:rPr>
          <w:rFonts w:ascii="Arial" w:hAnsi="Arial" w:cs="Arial"/>
          <w:sz w:val="22"/>
          <w:szCs w:val="22"/>
        </w:rPr>
        <w:t xml:space="preserve"> </w:t>
      </w:r>
      <w:r w:rsidRPr="00673E54">
        <w:rPr>
          <w:rFonts w:ascii="Arial" w:hAnsi="Arial" w:cs="Arial"/>
          <w:sz w:val="22"/>
          <w:szCs w:val="22"/>
        </w:rPr>
        <w:t>exceptions).</w:t>
      </w:r>
    </w:p>
    <w:p w:rsidR="00673E54" w:rsidRDefault="00673E54" w:rsidP="00673E54">
      <w:pPr>
        <w:tabs>
          <w:tab w:val="left" w:pos="720"/>
        </w:tabs>
        <w:autoSpaceDE w:val="0"/>
        <w:autoSpaceDN w:val="0"/>
        <w:adjustRightInd w:val="0"/>
        <w:ind w:left="360"/>
        <w:jc w:val="both"/>
        <w:rPr>
          <w:rFonts w:ascii="Arial" w:hAnsi="Arial" w:cs="Arial"/>
          <w:sz w:val="22"/>
          <w:szCs w:val="22"/>
        </w:rPr>
      </w:pPr>
    </w:p>
    <w:p w:rsidR="00673E54" w:rsidRDefault="00673E54" w:rsidP="00673E54">
      <w:pPr>
        <w:numPr>
          <w:ilvl w:val="0"/>
          <w:numId w:val="42"/>
        </w:numPr>
        <w:tabs>
          <w:tab w:val="clear" w:pos="1080"/>
          <w:tab w:val="left" w:pos="720"/>
        </w:tabs>
        <w:autoSpaceDE w:val="0"/>
        <w:autoSpaceDN w:val="0"/>
        <w:adjustRightInd w:val="0"/>
        <w:ind w:left="720"/>
        <w:jc w:val="both"/>
        <w:rPr>
          <w:rFonts w:ascii="Arial" w:hAnsi="Arial" w:cs="Arial"/>
          <w:sz w:val="22"/>
          <w:szCs w:val="22"/>
        </w:rPr>
      </w:pPr>
      <w:r>
        <w:rPr>
          <w:rFonts w:ascii="Arial" w:hAnsi="Arial" w:cs="Arial"/>
          <w:sz w:val="22"/>
          <w:szCs w:val="22"/>
        </w:rPr>
        <w:t>B</w:t>
      </w:r>
      <w:r w:rsidRPr="00673E54">
        <w:rPr>
          <w:rFonts w:ascii="Arial" w:hAnsi="Arial" w:cs="Arial"/>
          <w:sz w:val="22"/>
          <w:szCs w:val="22"/>
        </w:rPr>
        <w:t xml:space="preserve">e a </w:t>
      </w:r>
      <w:smartTag w:uri="urn:schemas-microsoft-com:office:smarttags" w:element="place">
        <w:smartTag w:uri="urn:schemas-microsoft-com:office:smarttags" w:element="country-region">
          <w:r w:rsidRPr="00673E54">
            <w:rPr>
              <w:rFonts w:ascii="Arial" w:hAnsi="Arial" w:cs="Arial"/>
              <w:sz w:val="22"/>
              <w:szCs w:val="22"/>
            </w:rPr>
            <w:t>U.S.</w:t>
          </w:r>
        </w:smartTag>
      </w:smartTag>
      <w:r w:rsidRPr="00673E54">
        <w:rPr>
          <w:rFonts w:ascii="Arial" w:hAnsi="Arial" w:cs="Arial"/>
          <w:sz w:val="22"/>
          <w:szCs w:val="22"/>
        </w:rPr>
        <w:t xml:space="preserve"> citizen/national or an eligible noncitizen.</w:t>
      </w:r>
    </w:p>
    <w:p w:rsidR="00673E54" w:rsidRDefault="00673E54" w:rsidP="00673E54">
      <w:pPr>
        <w:tabs>
          <w:tab w:val="left" w:pos="720"/>
        </w:tabs>
        <w:autoSpaceDE w:val="0"/>
        <w:autoSpaceDN w:val="0"/>
        <w:adjustRightInd w:val="0"/>
        <w:jc w:val="both"/>
        <w:rPr>
          <w:rFonts w:ascii="Arial" w:hAnsi="Arial" w:cs="Arial"/>
          <w:sz w:val="22"/>
          <w:szCs w:val="22"/>
        </w:rPr>
      </w:pPr>
    </w:p>
    <w:p w:rsidR="00673E54" w:rsidRDefault="00673E54" w:rsidP="00673E54">
      <w:pPr>
        <w:numPr>
          <w:ilvl w:val="0"/>
          <w:numId w:val="42"/>
        </w:numPr>
        <w:tabs>
          <w:tab w:val="clear" w:pos="1080"/>
          <w:tab w:val="left" w:pos="720"/>
        </w:tabs>
        <w:autoSpaceDE w:val="0"/>
        <w:autoSpaceDN w:val="0"/>
        <w:adjustRightInd w:val="0"/>
        <w:ind w:left="720"/>
        <w:jc w:val="both"/>
        <w:rPr>
          <w:rFonts w:ascii="Arial" w:hAnsi="Arial" w:cs="Arial"/>
          <w:sz w:val="22"/>
          <w:szCs w:val="22"/>
        </w:rPr>
      </w:pPr>
      <w:r>
        <w:rPr>
          <w:rFonts w:ascii="Arial" w:hAnsi="Arial" w:cs="Arial"/>
          <w:sz w:val="22"/>
          <w:szCs w:val="22"/>
        </w:rPr>
        <w:t>B</w:t>
      </w:r>
      <w:r w:rsidRPr="00673E54">
        <w:rPr>
          <w:rFonts w:ascii="Arial" w:hAnsi="Arial" w:cs="Arial"/>
          <w:sz w:val="22"/>
          <w:szCs w:val="22"/>
        </w:rPr>
        <w:t>e making satisfactory progress in accordance with policy.</w:t>
      </w:r>
    </w:p>
    <w:p w:rsidR="00673E54" w:rsidRDefault="00673E54" w:rsidP="00673E54">
      <w:pPr>
        <w:tabs>
          <w:tab w:val="left" w:pos="720"/>
        </w:tabs>
        <w:autoSpaceDE w:val="0"/>
        <w:autoSpaceDN w:val="0"/>
        <w:adjustRightInd w:val="0"/>
        <w:jc w:val="both"/>
        <w:rPr>
          <w:rFonts w:ascii="Arial" w:hAnsi="Arial" w:cs="Arial"/>
          <w:sz w:val="22"/>
          <w:szCs w:val="22"/>
        </w:rPr>
      </w:pPr>
    </w:p>
    <w:p w:rsidR="00673E54" w:rsidRDefault="00673E54" w:rsidP="00673E54">
      <w:pPr>
        <w:numPr>
          <w:ilvl w:val="0"/>
          <w:numId w:val="42"/>
        </w:numPr>
        <w:tabs>
          <w:tab w:val="clear" w:pos="1080"/>
          <w:tab w:val="left" w:pos="720"/>
        </w:tabs>
        <w:autoSpaceDE w:val="0"/>
        <w:autoSpaceDN w:val="0"/>
        <w:adjustRightInd w:val="0"/>
        <w:ind w:left="720"/>
        <w:jc w:val="both"/>
        <w:rPr>
          <w:rFonts w:ascii="Arial" w:hAnsi="Arial" w:cs="Arial"/>
          <w:sz w:val="22"/>
          <w:szCs w:val="22"/>
        </w:rPr>
      </w:pPr>
      <w:r>
        <w:rPr>
          <w:rFonts w:ascii="Arial" w:hAnsi="Arial" w:cs="Arial"/>
          <w:sz w:val="22"/>
          <w:szCs w:val="22"/>
        </w:rPr>
        <w:t>N</w:t>
      </w:r>
      <w:r w:rsidRPr="00673E54">
        <w:rPr>
          <w:rFonts w:ascii="Arial" w:hAnsi="Arial" w:cs="Arial"/>
          <w:sz w:val="22"/>
          <w:szCs w:val="22"/>
        </w:rPr>
        <w:t>ot be in default on a Federal Perkins/National Direct Student Loan, Federal Family</w:t>
      </w:r>
      <w:r>
        <w:rPr>
          <w:rFonts w:ascii="Arial" w:hAnsi="Arial" w:cs="Arial"/>
          <w:sz w:val="22"/>
          <w:szCs w:val="22"/>
        </w:rPr>
        <w:t xml:space="preserve"> </w:t>
      </w:r>
      <w:r w:rsidRPr="00673E54">
        <w:rPr>
          <w:rFonts w:ascii="Arial" w:hAnsi="Arial" w:cs="Arial"/>
          <w:sz w:val="22"/>
          <w:szCs w:val="22"/>
        </w:rPr>
        <w:t>Education Loan, Federal Direct Student Loan, Income Contingent Loan or a</w:t>
      </w:r>
      <w:r>
        <w:rPr>
          <w:rFonts w:ascii="Arial" w:hAnsi="Arial" w:cs="Arial"/>
          <w:sz w:val="22"/>
          <w:szCs w:val="22"/>
        </w:rPr>
        <w:t xml:space="preserve"> C</w:t>
      </w:r>
      <w:r w:rsidRPr="00673E54">
        <w:rPr>
          <w:rFonts w:ascii="Arial" w:hAnsi="Arial" w:cs="Arial"/>
          <w:sz w:val="22"/>
          <w:szCs w:val="22"/>
        </w:rPr>
        <w:t>onsolidated Loan or must have documented satisfactory repayment arrangements if in</w:t>
      </w:r>
      <w:r>
        <w:rPr>
          <w:rFonts w:ascii="Arial" w:hAnsi="Arial" w:cs="Arial"/>
          <w:sz w:val="22"/>
          <w:szCs w:val="22"/>
        </w:rPr>
        <w:t xml:space="preserve"> </w:t>
      </w:r>
      <w:r w:rsidRPr="00673E54">
        <w:rPr>
          <w:rFonts w:ascii="Arial" w:hAnsi="Arial" w:cs="Arial"/>
          <w:sz w:val="22"/>
          <w:szCs w:val="22"/>
        </w:rPr>
        <w:t>default.</w:t>
      </w:r>
    </w:p>
    <w:p w:rsidR="00673E54" w:rsidRDefault="00673E54" w:rsidP="00673E54">
      <w:pPr>
        <w:tabs>
          <w:tab w:val="left" w:pos="720"/>
        </w:tabs>
        <w:autoSpaceDE w:val="0"/>
        <w:autoSpaceDN w:val="0"/>
        <w:adjustRightInd w:val="0"/>
        <w:jc w:val="both"/>
        <w:rPr>
          <w:rFonts w:ascii="Arial" w:hAnsi="Arial" w:cs="Arial"/>
          <w:sz w:val="22"/>
          <w:szCs w:val="22"/>
        </w:rPr>
      </w:pPr>
    </w:p>
    <w:p w:rsidR="00673E54" w:rsidRDefault="00673E54" w:rsidP="00673E54">
      <w:pPr>
        <w:numPr>
          <w:ilvl w:val="0"/>
          <w:numId w:val="42"/>
        </w:numPr>
        <w:tabs>
          <w:tab w:val="clear" w:pos="1080"/>
          <w:tab w:val="left" w:pos="720"/>
        </w:tabs>
        <w:autoSpaceDE w:val="0"/>
        <w:autoSpaceDN w:val="0"/>
        <w:adjustRightInd w:val="0"/>
        <w:ind w:left="720"/>
        <w:jc w:val="both"/>
        <w:rPr>
          <w:rFonts w:ascii="Arial" w:hAnsi="Arial" w:cs="Arial"/>
          <w:sz w:val="22"/>
          <w:szCs w:val="22"/>
        </w:rPr>
      </w:pPr>
      <w:r>
        <w:rPr>
          <w:rFonts w:ascii="Arial" w:hAnsi="Arial" w:cs="Arial"/>
          <w:sz w:val="22"/>
          <w:szCs w:val="22"/>
        </w:rPr>
        <w:t>N</w:t>
      </w:r>
      <w:r w:rsidRPr="00673E54">
        <w:rPr>
          <w:rFonts w:ascii="Arial" w:hAnsi="Arial" w:cs="Arial"/>
          <w:sz w:val="22"/>
          <w:szCs w:val="22"/>
        </w:rPr>
        <w:t>ot owe a refund or repayment on a Federal Pell Grant, Tennessee Student Assistance</w:t>
      </w:r>
      <w:r>
        <w:rPr>
          <w:rFonts w:ascii="Arial" w:hAnsi="Arial" w:cs="Arial"/>
          <w:sz w:val="22"/>
          <w:szCs w:val="22"/>
        </w:rPr>
        <w:t xml:space="preserve"> </w:t>
      </w:r>
      <w:r w:rsidRPr="00673E54">
        <w:rPr>
          <w:rFonts w:ascii="Arial" w:hAnsi="Arial" w:cs="Arial"/>
          <w:sz w:val="22"/>
          <w:szCs w:val="22"/>
        </w:rPr>
        <w:t>Award, Federal Supplemental Educational Opportunity Grant, Byrd Scholarship, or a</w:t>
      </w:r>
      <w:r>
        <w:rPr>
          <w:rFonts w:ascii="Arial" w:hAnsi="Arial" w:cs="Arial"/>
          <w:sz w:val="22"/>
          <w:szCs w:val="22"/>
        </w:rPr>
        <w:t xml:space="preserve"> </w:t>
      </w:r>
      <w:r w:rsidRPr="00673E54">
        <w:rPr>
          <w:rFonts w:ascii="Arial" w:hAnsi="Arial" w:cs="Arial"/>
          <w:sz w:val="22"/>
          <w:szCs w:val="22"/>
        </w:rPr>
        <w:t>Wilder-Naifeh Technical Skills Grant or must have documented satisfactory repayment</w:t>
      </w:r>
      <w:r>
        <w:rPr>
          <w:rFonts w:ascii="Arial" w:hAnsi="Arial" w:cs="Arial"/>
          <w:sz w:val="22"/>
          <w:szCs w:val="22"/>
        </w:rPr>
        <w:t xml:space="preserve"> </w:t>
      </w:r>
      <w:r w:rsidRPr="00673E54">
        <w:rPr>
          <w:rFonts w:ascii="Arial" w:hAnsi="Arial" w:cs="Arial"/>
          <w:sz w:val="22"/>
          <w:szCs w:val="22"/>
        </w:rPr>
        <w:t>arrangements.</w:t>
      </w:r>
    </w:p>
    <w:p w:rsidR="00673E54" w:rsidRDefault="00673E54" w:rsidP="00673E54">
      <w:pPr>
        <w:tabs>
          <w:tab w:val="left" w:pos="720"/>
        </w:tabs>
        <w:autoSpaceDE w:val="0"/>
        <w:autoSpaceDN w:val="0"/>
        <w:adjustRightInd w:val="0"/>
        <w:jc w:val="both"/>
        <w:rPr>
          <w:rFonts w:ascii="Arial" w:hAnsi="Arial" w:cs="Arial"/>
          <w:sz w:val="22"/>
          <w:szCs w:val="22"/>
        </w:rPr>
      </w:pPr>
    </w:p>
    <w:p w:rsidR="00673E54" w:rsidRDefault="00673E54" w:rsidP="00673E54">
      <w:pPr>
        <w:numPr>
          <w:ilvl w:val="0"/>
          <w:numId w:val="42"/>
        </w:numPr>
        <w:tabs>
          <w:tab w:val="clear" w:pos="1080"/>
          <w:tab w:val="left" w:pos="720"/>
        </w:tabs>
        <w:autoSpaceDE w:val="0"/>
        <w:autoSpaceDN w:val="0"/>
        <w:adjustRightInd w:val="0"/>
        <w:ind w:left="720"/>
        <w:jc w:val="both"/>
        <w:rPr>
          <w:rFonts w:ascii="Arial" w:hAnsi="Arial" w:cs="Arial"/>
          <w:sz w:val="22"/>
          <w:szCs w:val="22"/>
        </w:rPr>
      </w:pPr>
      <w:r>
        <w:rPr>
          <w:rFonts w:ascii="Arial" w:hAnsi="Arial" w:cs="Arial"/>
          <w:sz w:val="22"/>
          <w:szCs w:val="22"/>
        </w:rPr>
        <w:t>H</w:t>
      </w:r>
      <w:r w:rsidRPr="00673E54">
        <w:rPr>
          <w:rFonts w:ascii="Arial" w:hAnsi="Arial" w:cs="Arial"/>
          <w:sz w:val="22"/>
          <w:szCs w:val="22"/>
        </w:rPr>
        <w:t>ave a federal confirmation statement of registration compliance indicating either that the</w:t>
      </w:r>
      <w:r>
        <w:rPr>
          <w:rFonts w:ascii="Arial" w:hAnsi="Arial" w:cs="Arial"/>
          <w:sz w:val="22"/>
          <w:szCs w:val="22"/>
        </w:rPr>
        <w:t xml:space="preserve"> s</w:t>
      </w:r>
      <w:r w:rsidRPr="00673E54">
        <w:rPr>
          <w:rFonts w:ascii="Arial" w:hAnsi="Arial" w:cs="Arial"/>
          <w:sz w:val="22"/>
          <w:szCs w:val="22"/>
        </w:rPr>
        <w:t>tudent has registered with the Selective Service or that the student is not required to</w:t>
      </w:r>
      <w:r>
        <w:rPr>
          <w:rFonts w:ascii="Arial" w:hAnsi="Arial" w:cs="Arial"/>
          <w:sz w:val="22"/>
          <w:szCs w:val="22"/>
        </w:rPr>
        <w:t xml:space="preserve"> </w:t>
      </w:r>
      <w:r w:rsidRPr="00673E54">
        <w:rPr>
          <w:rFonts w:ascii="Arial" w:hAnsi="Arial" w:cs="Arial"/>
          <w:sz w:val="22"/>
          <w:szCs w:val="22"/>
        </w:rPr>
        <w:t>register.</w:t>
      </w:r>
    </w:p>
    <w:p w:rsidR="00673E54" w:rsidRDefault="00673E54" w:rsidP="00673E54">
      <w:pPr>
        <w:tabs>
          <w:tab w:val="left" w:pos="720"/>
        </w:tabs>
        <w:autoSpaceDE w:val="0"/>
        <w:autoSpaceDN w:val="0"/>
        <w:adjustRightInd w:val="0"/>
        <w:jc w:val="both"/>
        <w:rPr>
          <w:rFonts w:ascii="Arial" w:hAnsi="Arial" w:cs="Arial"/>
          <w:sz w:val="22"/>
          <w:szCs w:val="22"/>
        </w:rPr>
      </w:pPr>
    </w:p>
    <w:p w:rsidR="00673E54" w:rsidRPr="005D67BB" w:rsidRDefault="00673E54" w:rsidP="00673E54">
      <w:pPr>
        <w:numPr>
          <w:ilvl w:val="0"/>
          <w:numId w:val="42"/>
        </w:numPr>
        <w:tabs>
          <w:tab w:val="clear" w:pos="1080"/>
          <w:tab w:val="left" w:pos="720"/>
        </w:tabs>
        <w:autoSpaceDE w:val="0"/>
        <w:autoSpaceDN w:val="0"/>
        <w:adjustRightInd w:val="0"/>
        <w:ind w:left="720"/>
        <w:jc w:val="both"/>
        <w:rPr>
          <w:rFonts w:ascii="Arial" w:hAnsi="Arial" w:cs="Arial"/>
          <w:sz w:val="22"/>
          <w:szCs w:val="22"/>
        </w:rPr>
      </w:pPr>
      <w:r>
        <w:rPr>
          <w:rFonts w:ascii="Arial" w:hAnsi="Arial" w:cs="Arial"/>
          <w:sz w:val="22"/>
          <w:szCs w:val="22"/>
        </w:rPr>
        <w:t>H</w:t>
      </w:r>
      <w:r w:rsidRPr="00673E54">
        <w:rPr>
          <w:rFonts w:ascii="Arial" w:hAnsi="Arial" w:cs="Arial"/>
          <w:sz w:val="22"/>
          <w:szCs w:val="22"/>
        </w:rPr>
        <w:t xml:space="preserve">ave completed a statement of educational purpose saying that the student will use </w:t>
      </w:r>
      <w:r w:rsidRPr="005D67BB">
        <w:rPr>
          <w:rFonts w:ascii="Arial" w:hAnsi="Arial" w:cs="Arial"/>
          <w:sz w:val="22"/>
          <w:szCs w:val="22"/>
        </w:rPr>
        <w:t>the money only for expenses related to attending the school. (Usually collected on the FAFSA)</w:t>
      </w:r>
    </w:p>
    <w:p w:rsidR="00673E54" w:rsidRDefault="00673E54" w:rsidP="00673E54">
      <w:pPr>
        <w:tabs>
          <w:tab w:val="left" w:pos="720"/>
        </w:tabs>
        <w:autoSpaceDE w:val="0"/>
        <w:autoSpaceDN w:val="0"/>
        <w:adjustRightInd w:val="0"/>
        <w:jc w:val="both"/>
        <w:rPr>
          <w:rFonts w:ascii="Arial" w:hAnsi="Arial" w:cs="Arial"/>
          <w:sz w:val="22"/>
          <w:szCs w:val="22"/>
        </w:rPr>
      </w:pPr>
    </w:p>
    <w:p w:rsidR="00673E54" w:rsidRPr="005D67BB" w:rsidRDefault="00673E54" w:rsidP="00673E54">
      <w:pPr>
        <w:numPr>
          <w:ilvl w:val="0"/>
          <w:numId w:val="42"/>
        </w:numPr>
        <w:tabs>
          <w:tab w:val="clear" w:pos="1080"/>
          <w:tab w:val="left" w:pos="720"/>
        </w:tabs>
        <w:autoSpaceDE w:val="0"/>
        <w:autoSpaceDN w:val="0"/>
        <w:adjustRightInd w:val="0"/>
        <w:ind w:left="720"/>
        <w:jc w:val="both"/>
        <w:rPr>
          <w:rFonts w:ascii="Arial" w:hAnsi="Arial" w:cs="Arial"/>
          <w:sz w:val="22"/>
          <w:szCs w:val="22"/>
        </w:rPr>
      </w:pPr>
      <w:r w:rsidRPr="005D67BB">
        <w:rPr>
          <w:rFonts w:ascii="Arial" w:hAnsi="Arial" w:cs="Arial"/>
          <w:sz w:val="22"/>
          <w:szCs w:val="22"/>
        </w:rPr>
        <w:t xml:space="preserve">Have a High School Diploma, </w:t>
      </w:r>
      <w:r w:rsidR="00A00AB9" w:rsidRPr="00AC49D7">
        <w:rPr>
          <w:rFonts w:ascii="Arial" w:hAnsi="Arial"/>
          <w:sz w:val="22"/>
          <w:szCs w:val="22"/>
        </w:rPr>
        <w:t>GED</w:t>
      </w:r>
      <w:r w:rsidR="00A00AB9">
        <w:rPr>
          <w:rFonts w:ascii="Arial" w:hAnsi="Arial"/>
          <w:sz w:val="22"/>
          <w:szCs w:val="22"/>
        </w:rPr>
        <w:t>, Hi-SET</w:t>
      </w:r>
      <w:r w:rsidRPr="005D67BB">
        <w:rPr>
          <w:rFonts w:ascii="Arial" w:hAnsi="Arial" w:cs="Arial"/>
          <w:sz w:val="22"/>
          <w:szCs w:val="22"/>
        </w:rPr>
        <w:t xml:space="preserve">, approved Home School certification, </w:t>
      </w:r>
      <w:r w:rsidR="00A763EA">
        <w:rPr>
          <w:rFonts w:ascii="Arial" w:hAnsi="Arial" w:cs="Arial"/>
          <w:sz w:val="22"/>
          <w:szCs w:val="22"/>
        </w:rPr>
        <w:t xml:space="preserve">have </w:t>
      </w:r>
      <w:r w:rsidR="005D67BB" w:rsidRPr="005D67BB">
        <w:rPr>
          <w:rFonts w:ascii="Arial" w:hAnsi="Arial" w:cs="Arial"/>
          <w:snapToGrid w:val="0"/>
          <w:sz w:val="22"/>
          <w:szCs w:val="22"/>
        </w:rPr>
        <w:t>taken and passed an independently administered examination approved by the Secretary of Education, or successfully completed 225 clock hours.</w:t>
      </w:r>
    </w:p>
    <w:p w:rsidR="00673E54" w:rsidRDefault="00673E54" w:rsidP="00673E54">
      <w:pPr>
        <w:tabs>
          <w:tab w:val="left" w:pos="720"/>
        </w:tabs>
        <w:autoSpaceDE w:val="0"/>
        <w:autoSpaceDN w:val="0"/>
        <w:adjustRightInd w:val="0"/>
        <w:jc w:val="both"/>
        <w:rPr>
          <w:rFonts w:ascii="Arial" w:hAnsi="Arial" w:cs="Arial"/>
          <w:sz w:val="22"/>
          <w:szCs w:val="22"/>
        </w:rPr>
      </w:pPr>
    </w:p>
    <w:p w:rsidR="00673E54" w:rsidRDefault="00673E54" w:rsidP="00673E54">
      <w:pPr>
        <w:numPr>
          <w:ilvl w:val="0"/>
          <w:numId w:val="42"/>
        </w:numPr>
        <w:tabs>
          <w:tab w:val="clear" w:pos="1080"/>
          <w:tab w:val="left" w:pos="720"/>
        </w:tabs>
        <w:autoSpaceDE w:val="0"/>
        <w:autoSpaceDN w:val="0"/>
        <w:adjustRightInd w:val="0"/>
        <w:ind w:left="720"/>
        <w:jc w:val="both"/>
        <w:rPr>
          <w:rFonts w:ascii="TimesNewRomanPSMT" w:hAnsi="TimesNewRomanPSMT" w:cs="TimesNewRomanPSMT"/>
          <w:sz w:val="20"/>
          <w:szCs w:val="20"/>
        </w:rPr>
      </w:pPr>
      <w:r>
        <w:rPr>
          <w:rFonts w:ascii="Arial" w:hAnsi="Arial" w:cs="Arial"/>
          <w:sz w:val="22"/>
          <w:szCs w:val="22"/>
        </w:rPr>
        <w:t>M</w:t>
      </w:r>
      <w:r w:rsidRPr="00673E54">
        <w:rPr>
          <w:rFonts w:ascii="Arial" w:hAnsi="Arial" w:cs="Arial"/>
          <w:sz w:val="22"/>
          <w:szCs w:val="22"/>
        </w:rPr>
        <w:t>ust not have been convicted of any drug related offense while receiving Title IV Aid.</w:t>
      </w:r>
    </w:p>
    <w:p w:rsidR="00673E54" w:rsidRDefault="00673E54" w:rsidP="00DA3B4F">
      <w:pPr>
        <w:tabs>
          <w:tab w:val="right" w:leader="dot" w:pos="9000"/>
        </w:tabs>
        <w:rPr>
          <w:rFonts w:ascii="Arial" w:hAnsi="Arial"/>
          <w:b/>
          <w:smallCaps/>
        </w:rPr>
      </w:pPr>
    </w:p>
    <w:p w:rsidR="0022092F" w:rsidRDefault="0022092F" w:rsidP="00DA3B4F">
      <w:pPr>
        <w:tabs>
          <w:tab w:val="right" w:leader="dot" w:pos="9000"/>
        </w:tabs>
        <w:rPr>
          <w:rFonts w:ascii="Arial" w:hAnsi="Arial"/>
          <w:b/>
          <w:smallCaps/>
        </w:rPr>
      </w:pPr>
    </w:p>
    <w:p w:rsidR="003226A0" w:rsidRDefault="003226A0" w:rsidP="00DA3B4F">
      <w:pPr>
        <w:tabs>
          <w:tab w:val="right" w:leader="dot" w:pos="9000"/>
        </w:tabs>
        <w:rPr>
          <w:rFonts w:ascii="Arial" w:hAnsi="Arial"/>
          <w:b/>
          <w:smallCaps/>
        </w:rPr>
      </w:pPr>
    </w:p>
    <w:p w:rsidR="0022092F" w:rsidRDefault="0022092F" w:rsidP="00DA3B4F">
      <w:pPr>
        <w:tabs>
          <w:tab w:val="right" w:leader="dot" w:pos="9000"/>
        </w:tabs>
        <w:rPr>
          <w:rFonts w:ascii="Arial" w:hAnsi="Arial"/>
          <w:b/>
          <w:smallCaps/>
        </w:rPr>
      </w:pPr>
    </w:p>
    <w:p w:rsidR="00DA3B4F" w:rsidRPr="00675A73" w:rsidRDefault="00DA3B4F" w:rsidP="00DA3B4F">
      <w:pPr>
        <w:tabs>
          <w:tab w:val="right" w:leader="dot" w:pos="9000"/>
        </w:tabs>
        <w:rPr>
          <w:rFonts w:ascii="Arial" w:hAnsi="Arial"/>
          <w:b/>
          <w:smallCaps/>
        </w:rPr>
      </w:pPr>
      <w:r>
        <w:rPr>
          <w:rFonts w:ascii="Arial" w:hAnsi="Arial"/>
          <w:b/>
          <w:smallCaps/>
        </w:rPr>
        <w:lastRenderedPageBreak/>
        <w:t>Application Procedures</w:t>
      </w:r>
      <w:r w:rsidR="0061163E">
        <w:rPr>
          <w:rFonts w:ascii="Arial" w:hAnsi="Arial"/>
          <w:b/>
          <w:smallCaps/>
        </w:rPr>
        <w:fldChar w:fldCharType="begin"/>
      </w:r>
      <w:r w:rsidR="005A314F">
        <w:instrText xml:space="preserve"> TC "</w:instrText>
      </w:r>
      <w:bookmarkStart w:id="288" w:name="_Toc175995336"/>
      <w:bookmarkStart w:id="289" w:name="_Toc395185519"/>
      <w:r w:rsidR="005A314F" w:rsidRPr="005526B4">
        <w:rPr>
          <w:rFonts w:ascii="Arial" w:hAnsi="Arial"/>
          <w:b/>
          <w:smallCaps/>
        </w:rPr>
        <w:instrText>Application Procedures</w:instrText>
      </w:r>
      <w:bookmarkEnd w:id="288"/>
      <w:bookmarkEnd w:id="289"/>
      <w:r w:rsidR="005A314F">
        <w:instrText xml:space="preserve">" \f C \l "2" </w:instrText>
      </w:r>
      <w:r w:rsidR="0061163E">
        <w:rPr>
          <w:rFonts w:ascii="Arial" w:hAnsi="Arial"/>
          <w:b/>
          <w:smallCaps/>
        </w:rPr>
        <w:fldChar w:fldCharType="end"/>
      </w:r>
    </w:p>
    <w:p w:rsidR="006C038A" w:rsidRDefault="00E40BC5" w:rsidP="00DA3B4F">
      <w:pPr>
        <w:tabs>
          <w:tab w:val="right" w:leader="dot" w:pos="9000"/>
        </w:tabs>
        <w:jc w:val="both"/>
        <w:rPr>
          <w:rFonts w:ascii="Arial" w:hAnsi="Arial"/>
          <w:sz w:val="22"/>
          <w:szCs w:val="22"/>
        </w:rPr>
      </w:pPr>
      <w:r>
        <w:rPr>
          <w:rFonts w:ascii="Arial" w:hAnsi="Arial"/>
          <w:b/>
        </w:rPr>
        <w:pict>
          <v:shape id="_x0000_i1135" type="#_x0000_t75" style="width:450pt;height:7.5pt" o:hrpct="0" o:hralign="center" o:hr="t">
            <v:imagedata r:id="rId11" o:title="BD10289_"/>
          </v:shape>
        </w:pict>
      </w:r>
      <w:r w:rsidR="006C038A">
        <w:rPr>
          <w:rFonts w:ascii="Arial" w:hAnsi="Arial"/>
          <w:sz w:val="22"/>
          <w:szCs w:val="22"/>
        </w:rPr>
        <w:t>Student’s needing financial aid must follow the procedures below to apply:</w:t>
      </w:r>
    </w:p>
    <w:p w:rsidR="002071AC" w:rsidRDefault="002071AC" w:rsidP="00DA3B4F">
      <w:pPr>
        <w:tabs>
          <w:tab w:val="right" w:leader="dot" w:pos="9000"/>
        </w:tabs>
        <w:jc w:val="both"/>
        <w:rPr>
          <w:rFonts w:ascii="Arial" w:hAnsi="Arial"/>
          <w:sz w:val="22"/>
          <w:szCs w:val="22"/>
        </w:rPr>
      </w:pPr>
    </w:p>
    <w:p w:rsidR="00DA3B4F" w:rsidRDefault="006C038A" w:rsidP="006C038A">
      <w:pPr>
        <w:numPr>
          <w:ilvl w:val="0"/>
          <w:numId w:val="16"/>
        </w:numPr>
        <w:tabs>
          <w:tab w:val="right" w:leader="dot" w:pos="9000"/>
        </w:tabs>
        <w:jc w:val="both"/>
        <w:rPr>
          <w:rFonts w:ascii="Arial" w:hAnsi="Arial"/>
          <w:sz w:val="22"/>
          <w:szCs w:val="22"/>
        </w:rPr>
      </w:pPr>
      <w:r>
        <w:rPr>
          <w:rFonts w:ascii="Arial" w:hAnsi="Arial"/>
          <w:sz w:val="22"/>
          <w:szCs w:val="22"/>
        </w:rPr>
        <w:t>Complete the Free Application for Federal Student Aid (FAFSA). Instructions and forms can be obtained from the Student Services office.</w:t>
      </w:r>
    </w:p>
    <w:p w:rsidR="006C038A" w:rsidRDefault="006C038A" w:rsidP="006C038A">
      <w:pPr>
        <w:numPr>
          <w:ilvl w:val="0"/>
          <w:numId w:val="16"/>
        </w:numPr>
        <w:tabs>
          <w:tab w:val="right" w:leader="dot" w:pos="9000"/>
        </w:tabs>
        <w:spacing w:before="240"/>
        <w:jc w:val="both"/>
        <w:rPr>
          <w:rFonts w:ascii="Arial" w:hAnsi="Arial"/>
          <w:sz w:val="22"/>
          <w:szCs w:val="22"/>
        </w:rPr>
      </w:pPr>
      <w:r>
        <w:rPr>
          <w:rFonts w:ascii="Arial" w:hAnsi="Arial"/>
          <w:sz w:val="22"/>
          <w:szCs w:val="22"/>
        </w:rPr>
        <w:t>Submit the Student Aid Report (SAR), SAR Information Acknowledgment, or use the school’s electronic ISIR. These forms must be used before other need-based programs can be awarded even if the student is proven ineligible for the Federal Pell grant program.</w:t>
      </w:r>
    </w:p>
    <w:p w:rsidR="006C038A" w:rsidRDefault="006C038A" w:rsidP="006C038A">
      <w:pPr>
        <w:numPr>
          <w:ilvl w:val="0"/>
          <w:numId w:val="16"/>
        </w:numPr>
        <w:tabs>
          <w:tab w:val="right" w:leader="dot" w:pos="9000"/>
        </w:tabs>
        <w:spacing w:before="240"/>
        <w:jc w:val="both"/>
        <w:rPr>
          <w:rFonts w:ascii="Arial" w:hAnsi="Arial"/>
          <w:sz w:val="22"/>
          <w:szCs w:val="22"/>
        </w:rPr>
      </w:pPr>
      <w:r>
        <w:rPr>
          <w:rFonts w:ascii="Arial" w:hAnsi="Arial"/>
          <w:sz w:val="22"/>
          <w:szCs w:val="22"/>
        </w:rPr>
        <w:t xml:space="preserve">Provide </w:t>
      </w:r>
      <w:r w:rsidR="00D57FAD">
        <w:rPr>
          <w:rFonts w:ascii="Arial" w:hAnsi="Arial" w:cs="Arial"/>
          <w:sz w:val="22"/>
          <w:szCs w:val="22"/>
        </w:rPr>
        <w:t>Tennessee College of Applied Technology</w:t>
      </w:r>
      <w:r w:rsidR="00D57FAD">
        <w:rPr>
          <w:rFonts w:ascii="Arial" w:hAnsi="Arial"/>
          <w:sz w:val="22"/>
          <w:szCs w:val="22"/>
        </w:rPr>
        <w:t xml:space="preserve"> </w:t>
      </w:r>
      <w:r>
        <w:rPr>
          <w:rFonts w:ascii="Arial" w:hAnsi="Arial"/>
          <w:sz w:val="22"/>
          <w:szCs w:val="22"/>
        </w:rPr>
        <w:t>information of other post-secondary schools attended during the current academic year.</w:t>
      </w:r>
    </w:p>
    <w:p w:rsidR="006C038A" w:rsidRDefault="006C038A" w:rsidP="006C038A">
      <w:pPr>
        <w:numPr>
          <w:ilvl w:val="0"/>
          <w:numId w:val="16"/>
        </w:numPr>
        <w:tabs>
          <w:tab w:val="right" w:leader="dot" w:pos="9000"/>
        </w:tabs>
        <w:spacing w:before="240"/>
        <w:jc w:val="both"/>
        <w:rPr>
          <w:rFonts w:ascii="Arial" w:hAnsi="Arial"/>
          <w:sz w:val="22"/>
          <w:szCs w:val="22"/>
        </w:rPr>
      </w:pPr>
      <w:r>
        <w:rPr>
          <w:rFonts w:ascii="Arial" w:hAnsi="Arial"/>
          <w:sz w:val="22"/>
          <w:szCs w:val="22"/>
        </w:rPr>
        <w:t>Have a high school diploma</w:t>
      </w:r>
      <w:r w:rsidR="00A00AB9">
        <w:rPr>
          <w:rFonts w:ascii="Arial" w:hAnsi="Arial"/>
          <w:sz w:val="22"/>
          <w:szCs w:val="22"/>
        </w:rPr>
        <w:t xml:space="preserve">, </w:t>
      </w:r>
      <w:r w:rsidR="00A00AB9" w:rsidRPr="00AC49D7">
        <w:rPr>
          <w:rFonts w:ascii="Arial" w:hAnsi="Arial"/>
          <w:sz w:val="22"/>
          <w:szCs w:val="22"/>
        </w:rPr>
        <w:t>GED</w:t>
      </w:r>
      <w:r w:rsidR="00A00AB9">
        <w:rPr>
          <w:rFonts w:ascii="Arial" w:hAnsi="Arial"/>
          <w:sz w:val="22"/>
          <w:szCs w:val="22"/>
        </w:rPr>
        <w:t>, or Hi-SET</w:t>
      </w:r>
      <w:r>
        <w:rPr>
          <w:rFonts w:ascii="Arial" w:hAnsi="Arial"/>
          <w:sz w:val="22"/>
          <w:szCs w:val="22"/>
        </w:rPr>
        <w:t>.</w:t>
      </w:r>
    </w:p>
    <w:p w:rsidR="006C038A" w:rsidRDefault="006C038A" w:rsidP="006C038A">
      <w:pPr>
        <w:numPr>
          <w:ilvl w:val="0"/>
          <w:numId w:val="16"/>
        </w:numPr>
        <w:tabs>
          <w:tab w:val="right" w:leader="dot" w:pos="9000"/>
        </w:tabs>
        <w:spacing w:before="240"/>
        <w:jc w:val="both"/>
        <w:rPr>
          <w:rFonts w:ascii="Arial" w:hAnsi="Arial"/>
          <w:sz w:val="22"/>
          <w:szCs w:val="22"/>
        </w:rPr>
      </w:pPr>
      <w:r>
        <w:rPr>
          <w:rFonts w:ascii="Arial" w:hAnsi="Arial"/>
          <w:sz w:val="22"/>
          <w:szCs w:val="22"/>
        </w:rPr>
        <w:t>Complete all admission requirements unless currently enrolled. Only students admitted in an eligible program can be considered for student financial aid.</w:t>
      </w:r>
    </w:p>
    <w:p w:rsidR="006C038A" w:rsidRDefault="006C038A" w:rsidP="006C038A">
      <w:pPr>
        <w:numPr>
          <w:ilvl w:val="0"/>
          <w:numId w:val="16"/>
        </w:numPr>
        <w:tabs>
          <w:tab w:val="right" w:leader="dot" w:pos="9000"/>
        </w:tabs>
        <w:spacing w:before="240"/>
        <w:jc w:val="both"/>
        <w:rPr>
          <w:rFonts w:ascii="Arial" w:hAnsi="Arial"/>
          <w:sz w:val="22"/>
          <w:szCs w:val="22"/>
        </w:rPr>
      </w:pPr>
      <w:r>
        <w:rPr>
          <w:rFonts w:ascii="Arial" w:hAnsi="Arial"/>
          <w:sz w:val="22"/>
          <w:szCs w:val="22"/>
        </w:rPr>
        <w:t>Less-than-half-time students (less than 15 hours per week) may apply for some financial aid programs.</w:t>
      </w:r>
    </w:p>
    <w:p w:rsidR="006C038A" w:rsidRDefault="006C038A" w:rsidP="006C038A">
      <w:pPr>
        <w:numPr>
          <w:ilvl w:val="0"/>
          <w:numId w:val="16"/>
        </w:numPr>
        <w:tabs>
          <w:tab w:val="right" w:leader="dot" w:pos="9000"/>
        </w:tabs>
        <w:spacing w:before="240"/>
        <w:jc w:val="both"/>
        <w:rPr>
          <w:rFonts w:ascii="Arial" w:hAnsi="Arial"/>
          <w:sz w:val="22"/>
          <w:szCs w:val="22"/>
        </w:rPr>
      </w:pPr>
      <w:r>
        <w:rPr>
          <w:rFonts w:ascii="Arial" w:hAnsi="Arial"/>
          <w:sz w:val="22"/>
          <w:szCs w:val="22"/>
        </w:rPr>
        <w:t>Must not owe a refund or overpayment on any grant, must not be in default on any student loan, and must not have borrowed in excess of the loan limits under the Title IV programs at any institution.</w:t>
      </w:r>
    </w:p>
    <w:p w:rsidR="006C038A" w:rsidRDefault="006C038A" w:rsidP="006C038A">
      <w:pPr>
        <w:numPr>
          <w:ilvl w:val="0"/>
          <w:numId w:val="16"/>
        </w:numPr>
        <w:tabs>
          <w:tab w:val="right" w:leader="dot" w:pos="9000"/>
        </w:tabs>
        <w:spacing w:before="240"/>
        <w:jc w:val="both"/>
        <w:rPr>
          <w:rFonts w:ascii="Arial" w:hAnsi="Arial"/>
          <w:sz w:val="22"/>
          <w:szCs w:val="22"/>
        </w:rPr>
      </w:pPr>
      <w:r>
        <w:rPr>
          <w:rFonts w:ascii="Arial" w:hAnsi="Arial"/>
          <w:sz w:val="22"/>
          <w:szCs w:val="22"/>
        </w:rPr>
        <w:t>Register with the Selective Service for those required.</w:t>
      </w:r>
    </w:p>
    <w:p w:rsidR="006C038A" w:rsidRDefault="006C038A" w:rsidP="006C038A">
      <w:pPr>
        <w:numPr>
          <w:ilvl w:val="0"/>
          <w:numId w:val="16"/>
        </w:numPr>
        <w:tabs>
          <w:tab w:val="right" w:leader="dot" w:pos="9000"/>
        </w:tabs>
        <w:spacing w:before="240"/>
        <w:jc w:val="both"/>
        <w:rPr>
          <w:rFonts w:ascii="Arial" w:hAnsi="Arial"/>
          <w:sz w:val="22"/>
          <w:szCs w:val="22"/>
        </w:rPr>
      </w:pPr>
      <w:r>
        <w:rPr>
          <w:rFonts w:ascii="Arial" w:hAnsi="Arial"/>
          <w:sz w:val="22"/>
          <w:szCs w:val="22"/>
        </w:rPr>
        <w:t>Maintain good academic standing and make satisfactory progress toward a certificate or diploma in an eligible program approved by the Department of Education.</w:t>
      </w:r>
    </w:p>
    <w:p w:rsidR="006C038A" w:rsidRDefault="006C038A" w:rsidP="006C038A">
      <w:pPr>
        <w:numPr>
          <w:ilvl w:val="0"/>
          <w:numId w:val="16"/>
        </w:numPr>
        <w:tabs>
          <w:tab w:val="right" w:leader="dot" w:pos="9000"/>
        </w:tabs>
        <w:spacing w:before="240"/>
        <w:jc w:val="both"/>
        <w:rPr>
          <w:rFonts w:ascii="Arial" w:hAnsi="Arial"/>
          <w:sz w:val="22"/>
          <w:szCs w:val="22"/>
        </w:rPr>
      </w:pPr>
      <w:r>
        <w:rPr>
          <w:rFonts w:ascii="Arial" w:hAnsi="Arial"/>
          <w:sz w:val="22"/>
          <w:szCs w:val="22"/>
        </w:rPr>
        <w:t xml:space="preserve">Be a </w:t>
      </w:r>
      <w:smartTag w:uri="urn:schemas-microsoft-com:office:smarttags" w:element="place">
        <w:smartTag w:uri="urn:schemas-microsoft-com:office:smarttags" w:element="country-region">
          <w:r>
            <w:rPr>
              <w:rFonts w:ascii="Arial" w:hAnsi="Arial"/>
              <w:sz w:val="22"/>
              <w:szCs w:val="22"/>
            </w:rPr>
            <w:t>U.S.</w:t>
          </w:r>
        </w:smartTag>
      </w:smartTag>
      <w:r>
        <w:rPr>
          <w:rFonts w:ascii="Arial" w:hAnsi="Arial"/>
          <w:sz w:val="22"/>
          <w:szCs w:val="22"/>
        </w:rPr>
        <w:t xml:space="preserve"> citizen or permanent resident.</w:t>
      </w:r>
    </w:p>
    <w:p w:rsidR="006C038A" w:rsidRDefault="006C038A" w:rsidP="006C038A">
      <w:pPr>
        <w:numPr>
          <w:ilvl w:val="0"/>
          <w:numId w:val="16"/>
        </w:numPr>
        <w:tabs>
          <w:tab w:val="right" w:leader="dot" w:pos="9000"/>
        </w:tabs>
        <w:spacing w:before="240"/>
        <w:jc w:val="both"/>
        <w:rPr>
          <w:rFonts w:ascii="Arial" w:hAnsi="Arial"/>
          <w:sz w:val="22"/>
          <w:szCs w:val="22"/>
        </w:rPr>
      </w:pPr>
      <w:r>
        <w:rPr>
          <w:rFonts w:ascii="Arial" w:hAnsi="Arial"/>
          <w:sz w:val="22"/>
          <w:szCs w:val="22"/>
        </w:rPr>
        <w:t>Be in compliance with federal drug-free rules and laws for receiving financial aid.</w:t>
      </w:r>
    </w:p>
    <w:p w:rsidR="006C038A" w:rsidRDefault="006C038A" w:rsidP="006C038A">
      <w:pPr>
        <w:numPr>
          <w:ilvl w:val="0"/>
          <w:numId w:val="16"/>
        </w:numPr>
        <w:tabs>
          <w:tab w:val="right" w:leader="dot" w:pos="9000"/>
        </w:tabs>
        <w:spacing w:before="240"/>
        <w:jc w:val="both"/>
        <w:rPr>
          <w:rFonts w:ascii="Arial" w:hAnsi="Arial"/>
          <w:sz w:val="22"/>
          <w:szCs w:val="22"/>
        </w:rPr>
      </w:pPr>
      <w:r>
        <w:rPr>
          <w:rFonts w:ascii="Arial" w:hAnsi="Arial"/>
          <w:sz w:val="22"/>
          <w:szCs w:val="22"/>
        </w:rPr>
        <w:t>Must not be incarcerated in a local, state, or federal correctional institution as well as a work release or educational release facility.</w:t>
      </w:r>
    </w:p>
    <w:p w:rsidR="006C038A" w:rsidRDefault="006C038A" w:rsidP="006C038A">
      <w:pPr>
        <w:numPr>
          <w:ilvl w:val="0"/>
          <w:numId w:val="16"/>
        </w:numPr>
        <w:tabs>
          <w:tab w:val="right" w:leader="dot" w:pos="9000"/>
        </w:tabs>
        <w:spacing w:before="240"/>
        <w:jc w:val="both"/>
        <w:rPr>
          <w:rFonts w:ascii="Arial" w:hAnsi="Arial"/>
          <w:sz w:val="22"/>
          <w:szCs w:val="22"/>
        </w:rPr>
      </w:pPr>
      <w:r>
        <w:rPr>
          <w:rFonts w:ascii="Arial" w:hAnsi="Arial"/>
          <w:sz w:val="22"/>
          <w:szCs w:val="22"/>
        </w:rPr>
        <w:t>Complete all verification requirements if required:</w:t>
      </w:r>
    </w:p>
    <w:p w:rsidR="006C038A" w:rsidRDefault="006C038A" w:rsidP="006C038A">
      <w:pPr>
        <w:numPr>
          <w:ilvl w:val="1"/>
          <w:numId w:val="16"/>
        </w:numPr>
        <w:tabs>
          <w:tab w:val="right" w:leader="dot" w:pos="9000"/>
        </w:tabs>
        <w:spacing w:before="240"/>
        <w:jc w:val="both"/>
        <w:rPr>
          <w:rFonts w:ascii="Arial" w:hAnsi="Arial"/>
          <w:sz w:val="22"/>
          <w:szCs w:val="22"/>
        </w:rPr>
      </w:pPr>
      <w:r>
        <w:rPr>
          <w:rFonts w:ascii="Arial" w:hAnsi="Arial"/>
          <w:sz w:val="22"/>
          <w:szCs w:val="22"/>
        </w:rPr>
        <w:t xml:space="preserve">Adjusted gross income/taxes paid (NOTE: A signed copy of the family’s 1040, 1040EZ, 1040A form or a statement from the </w:t>
      </w:r>
      <w:smartTag w:uri="urn:schemas-microsoft-com:office:smarttags" w:element="stockticker">
        <w:r>
          <w:rPr>
            <w:rFonts w:ascii="Arial" w:hAnsi="Arial"/>
            <w:sz w:val="22"/>
            <w:szCs w:val="22"/>
          </w:rPr>
          <w:t>IRS</w:t>
        </w:r>
      </w:smartTag>
      <w:r>
        <w:rPr>
          <w:rFonts w:ascii="Arial" w:hAnsi="Arial"/>
          <w:sz w:val="22"/>
          <w:szCs w:val="22"/>
        </w:rPr>
        <w:t xml:space="preserve"> verifying income are examples of verification documents.)</w:t>
      </w:r>
    </w:p>
    <w:p w:rsidR="006C038A" w:rsidRDefault="006C038A" w:rsidP="006C038A">
      <w:pPr>
        <w:numPr>
          <w:ilvl w:val="1"/>
          <w:numId w:val="16"/>
        </w:numPr>
        <w:tabs>
          <w:tab w:val="right" w:leader="dot" w:pos="9000"/>
        </w:tabs>
        <w:jc w:val="both"/>
        <w:rPr>
          <w:rFonts w:ascii="Arial" w:hAnsi="Arial"/>
          <w:sz w:val="22"/>
          <w:szCs w:val="22"/>
        </w:rPr>
      </w:pPr>
      <w:r>
        <w:rPr>
          <w:rFonts w:ascii="Arial" w:hAnsi="Arial"/>
          <w:sz w:val="22"/>
          <w:szCs w:val="22"/>
        </w:rPr>
        <w:t>A statement certifying the nontax filing status</w:t>
      </w:r>
      <w:r w:rsidR="00CE7789">
        <w:rPr>
          <w:rFonts w:ascii="Arial" w:hAnsi="Arial"/>
          <w:sz w:val="22"/>
          <w:szCs w:val="22"/>
        </w:rPr>
        <w:t xml:space="preserve"> claimed on the application</w:t>
      </w:r>
    </w:p>
    <w:p w:rsidR="00673E54" w:rsidRDefault="00CE7789" w:rsidP="006C038A">
      <w:pPr>
        <w:numPr>
          <w:ilvl w:val="1"/>
          <w:numId w:val="16"/>
        </w:numPr>
        <w:tabs>
          <w:tab w:val="right" w:leader="dot" w:pos="9000"/>
        </w:tabs>
        <w:jc w:val="both"/>
        <w:rPr>
          <w:rFonts w:ascii="Arial" w:hAnsi="Arial"/>
          <w:sz w:val="22"/>
          <w:szCs w:val="22"/>
        </w:rPr>
      </w:pPr>
      <w:r>
        <w:rPr>
          <w:rFonts w:ascii="Arial" w:hAnsi="Arial"/>
          <w:sz w:val="22"/>
          <w:szCs w:val="22"/>
        </w:rPr>
        <w:t>Untaxed income and benefits</w:t>
      </w:r>
    </w:p>
    <w:p w:rsidR="00CE7789" w:rsidRDefault="00CE7789" w:rsidP="006C038A">
      <w:pPr>
        <w:numPr>
          <w:ilvl w:val="1"/>
          <w:numId w:val="16"/>
        </w:numPr>
        <w:tabs>
          <w:tab w:val="right" w:leader="dot" w:pos="9000"/>
        </w:tabs>
        <w:jc w:val="both"/>
        <w:rPr>
          <w:rFonts w:ascii="Arial" w:hAnsi="Arial"/>
          <w:sz w:val="22"/>
          <w:szCs w:val="22"/>
        </w:rPr>
      </w:pPr>
      <w:r>
        <w:rPr>
          <w:rFonts w:ascii="Arial" w:hAnsi="Arial"/>
          <w:sz w:val="22"/>
          <w:szCs w:val="22"/>
        </w:rPr>
        <w:t>Documentation of household number and number attending post-secondary institutions</w:t>
      </w:r>
    </w:p>
    <w:p w:rsidR="00CE7789" w:rsidRDefault="00CE7789" w:rsidP="006C038A">
      <w:pPr>
        <w:numPr>
          <w:ilvl w:val="1"/>
          <w:numId w:val="16"/>
        </w:numPr>
        <w:tabs>
          <w:tab w:val="right" w:leader="dot" w:pos="9000"/>
        </w:tabs>
        <w:jc w:val="both"/>
        <w:rPr>
          <w:rFonts w:ascii="Arial" w:hAnsi="Arial"/>
          <w:sz w:val="22"/>
          <w:szCs w:val="22"/>
        </w:rPr>
      </w:pPr>
      <w:r>
        <w:rPr>
          <w:rFonts w:ascii="Arial" w:hAnsi="Arial"/>
          <w:sz w:val="22"/>
          <w:szCs w:val="22"/>
        </w:rPr>
        <w:t>Any other conflicting information uncovered during the course of verification or any other time must be resolved satisfactorily</w:t>
      </w:r>
    </w:p>
    <w:p w:rsidR="00CE7789" w:rsidRDefault="00CE7789" w:rsidP="00CE7789">
      <w:pPr>
        <w:tabs>
          <w:tab w:val="right" w:leader="dot" w:pos="9000"/>
        </w:tabs>
        <w:jc w:val="both"/>
        <w:rPr>
          <w:rFonts w:ascii="Arial" w:hAnsi="Arial"/>
          <w:sz w:val="22"/>
          <w:szCs w:val="22"/>
        </w:rPr>
      </w:pPr>
    </w:p>
    <w:p w:rsidR="002071AC" w:rsidRPr="002071AC" w:rsidRDefault="00CE7789" w:rsidP="003C512D">
      <w:pPr>
        <w:numPr>
          <w:ilvl w:val="0"/>
          <w:numId w:val="16"/>
        </w:numPr>
        <w:tabs>
          <w:tab w:val="right" w:leader="dot" w:pos="9000"/>
        </w:tabs>
        <w:jc w:val="both"/>
        <w:rPr>
          <w:rFonts w:ascii="Arial" w:hAnsi="Arial"/>
          <w:b/>
          <w:smallCaps/>
        </w:rPr>
      </w:pPr>
      <w:r>
        <w:rPr>
          <w:rFonts w:ascii="Arial" w:hAnsi="Arial"/>
          <w:sz w:val="22"/>
          <w:szCs w:val="22"/>
        </w:rPr>
        <w:t xml:space="preserve">Submit a FAFSA application </w:t>
      </w:r>
      <w:r w:rsidR="009C2DF5">
        <w:rPr>
          <w:rFonts w:ascii="Arial" w:hAnsi="Arial"/>
          <w:sz w:val="22"/>
          <w:szCs w:val="22"/>
        </w:rPr>
        <w:t>each academic year. Financial aid is not automatically renewable.</w:t>
      </w:r>
    </w:p>
    <w:p w:rsidR="002071AC" w:rsidRDefault="002071AC" w:rsidP="002071AC">
      <w:pPr>
        <w:tabs>
          <w:tab w:val="right" w:leader="dot" w:pos="9000"/>
        </w:tabs>
        <w:jc w:val="both"/>
        <w:rPr>
          <w:rFonts w:ascii="Arial" w:hAnsi="Arial"/>
          <w:b/>
          <w:smallCaps/>
        </w:rPr>
      </w:pPr>
    </w:p>
    <w:p w:rsidR="003C512D" w:rsidRDefault="003C512D" w:rsidP="002071AC">
      <w:pPr>
        <w:tabs>
          <w:tab w:val="right" w:leader="dot" w:pos="9000"/>
        </w:tabs>
        <w:jc w:val="both"/>
        <w:rPr>
          <w:rFonts w:ascii="Arial" w:hAnsi="Arial"/>
          <w:b/>
          <w:smallCaps/>
        </w:rPr>
      </w:pPr>
      <w:r>
        <w:rPr>
          <w:rFonts w:ascii="Arial" w:hAnsi="Arial"/>
          <w:sz w:val="22"/>
          <w:szCs w:val="22"/>
        </w:rPr>
        <w:lastRenderedPageBreak/>
        <w:t>After the financial aid process has been completed, an award letter will be given to the student from the Student Services office. The letter will indicate the amount and type of aid for which the student is eligible.</w:t>
      </w:r>
    </w:p>
    <w:p w:rsidR="0022092F" w:rsidRDefault="0022092F" w:rsidP="006226E3">
      <w:pPr>
        <w:tabs>
          <w:tab w:val="right" w:leader="dot" w:pos="9000"/>
        </w:tabs>
        <w:rPr>
          <w:rFonts w:ascii="Arial" w:hAnsi="Arial"/>
          <w:b/>
          <w:smallCaps/>
        </w:rPr>
      </w:pPr>
    </w:p>
    <w:p w:rsidR="006226E3" w:rsidRPr="00675A73" w:rsidRDefault="006226E3" w:rsidP="006226E3">
      <w:pPr>
        <w:tabs>
          <w:tab w:val="right" w:leader="dot" w:pos="9000"/>
        </w:tabs>
        <w:rPr>
          <w:rFonts w:ascii="Arial" w:hAnsi="Arial"/>
          <w:b/>
          <w:smallCaps/>
        </w:rPr>
      </w:pPr>
      <w:r>
        <w:rPr>
          <w:rFonts w:ascii="Arial" w:hAnsi="Arial"/>
          <w:b/>
          <w:smallCaps/>
        </w:rPr>
        <w:t>Determination of Financial Need</w:t>
      </w:r>
      <w:r w:rsidR="0061163E">
        <w:rPr>
          <w:rFonts w:ascii="Arial" w:hAnsi="Arial"/>
          <w:b/>
          <w:smallCaps/>
        </w:rPr>
        <w:fldChar w:fldCharType="begin"/>
      </w:r>
      <w:r w:rsidR="005A314F">
        <w:instrText xml:space="preserve"> TC "</w:instrText>
      </w:r>
      <w:bookmarkStart w:id="290" w:name="_Toc175995337"/>
      <w:bookmarkStart w:id="291" w:name="_Toc395185520"/>
      <w:r w:rsidR="005A314F" w:rsidRPr="00026DDF">
        <w:rPr>
          <w:rFonts w:ascii="Arial" w:hAnsi="Arial"/>
          <w:b/>
          <w:smallCaps/>
        </w:rPr>
        <w:instrText>Determination of Financial Need</w:instrText>
      </w:r>
      <w:bookmarkEnd w:id="290"/>
      <w:bookmarkEnd w:id="291"/>
      <w:r w:rsidR="005A314F">
        <w:instrText xml:space="preserve">" \f C \l "2" </w:instrText>
      </w:r>
      <w:r w:rsidR="0061163E">
        <w:rPr>
          <w:rFonts w:ascii="Arial" w:hAnsi="Arial"/>
          <w:b/>
          <w:smallCaps/>
        </w:rPr>
        <w:fldChar w:fldCharType="end"/>
      </w:r>
    </w:p>
    <w:p w:rsidR="006226E3" w:rsidRDefault="00E40BC5" w:rsidP="006226E3">
      <w:pPr>
        <w:tabs>
          <w:tab w:val="right" w:leader="dot" w:pos="9000"/>
        </w:tabs>
        <w:jc w:val="both"/>
        <w:rPr>
          <w:rFonts w:ascii="Arial" w:hAnsi="Arial"/>
          <w:sz w:val="22"/>
          <w:szCs w:val="22"/>
        </w:rPr>
      </w:pPr>
      <w:r>
        <w:rPr>
          <w:rFonts w:ascii="Arial" w:hAnsi="Arial"/>
          <w:b/>
        </w:rPr>
        <w:pict>
          <v:shape id="_x0000_i1136" type="#_x0000_t75" style="width:450pt;height:7.5pt" o:hrpct="0" o:hralign="center" o:hr="t">
            <v:imagedata r:id="rId11" o:title="BD10289_"/>
          </v:shape>
        </w:pict>
      </w:r>
      <w:r w:rsidR="006226E3">
        <w:rPr>
          <w:rFonts w:ascii="Arial" w:hAnsi="Arial"/>
          <w:sz w:val="22"/>
          <w:szCs w:val="22"/>
        </w:rPr>
        <w:t>The calculation of financial need is a relatively simple step. After selecting the appropriate student expense budget for a particular student, the expected family contribution (</w:t>
      </w:r>
      <w:smartTag w:uri="urn:schemas-microsoft-com:office:smarttags" w:element="stockticker">
        <w:r w:rsidR="006226E3">
          <w:rPr>
            <w:rFonts w:ascii="Arial" w:hAnsi="Arial"/>
            <w:sz w:val="22"/>
            <w:szCs w:val="22"/>
          </w:rPr>
          <w:t>EFC</w:t>
        </w:r>
      </w:smartTag>
      <w:r w:rsidR="006226E3">
        <w:rPr>
          <w:rFonts w:ascii="Arial" w:hAnsi="Arial"/>
          <w:sz w:val="22"/>
          <w:szCs w:val="22"/>
        </w:rPr>
        <w:t>), as found on the SAR report, ISIR, or SAR Information Acknowledgment which includes both the parents’ and the student’s expected contribution, is subtracted from the budget. The basic formula, therefore, is this:</w:t>
      </w:r>
    </w:p>
    <w:p w:rsidR="006226E3" w:rsidRDefault="006226E3" w:rsidP="006226E3">
      <w:pPr>
        <w:tabs>
          <w:tab w:val="right" w:leader="dot" w:pos="9000"/>
        </w:tabs>
        <w:jc w:val="both"/>
        <w:rPr>
          <w:rFonts w:ascii="Arial" w:hAnsi="Arial"/>
          <w:sz w:val="22"/>
          <w:szCs w:val="22"/>
        </w:rPr>
      </w:pPr>
    </w:p>
    <w:p w:rsidR="006226E3" w:rsidRDefault="006226E3" w:rsidP="006226E3">
      <w:pPr>
        <w:tabs>
          <w:tab w:val="left" w:pos="720"/>
          <w:tab w:val="right" w:leader="dot" w:pos="9000"/>
        </w:tabs>
        <w:jc w:val="both"/>
        <w:rPr>
          <w:rFonts w:ascii="Arial" w:hAnsi="Arial"/>
          <w:sz w:val="22"/>
          <w:szCs w:val="22"/>
        </w:rPr>
      </w:pPr>
      <w:r>
        <w:rPr>
          <w:rFonts w:ascii="Arial" w:hAnsi="Arial"/>
          <w:sz w:val="22"/>
          <w:szCs w:val="22"/>
        </w:rPr>
        <w:tab/>
        <w:t>Cost of education (student budget)</w:t>
      </w:r>
    </w:p>
    <w:p w:rsidR="006226E3" w:rsidRDefault="006226E3" w:rsidP="006226E3">
      <w:pPr>
        <w:tabs>
          <w:tab w:val="left" w:pos="540"/>
          <w:tab w:val="left" w:pos="720"/>
          <w:tab w:val="right" w:leader="dot" w:pos="9000"/>
        </w:tabs>
        <w:jc w:val="both"/>
        <w:rPr>
          <w:rFonts w:ascii="Arial" w:hAnsi="Arial"/>
          <w:sz w:val="22"/>
          <w:szCs w:val="22"/>
          <w:u w:val="single"/>
        </w:rPr>
      </w:pPr>
      <w:r>
        <w:rPr>
          <w:rFonts w:ascii="Arial" w:hAnsi="Arial"/>
          <w:sz w:val="22"/>
          <w:szCs w:val="22"/>
        </w:rPr>
        <w:tab/>
      </w:r>
      <w:r w:rsidRPr="006226E3">
        <w:rPr>
          <w:rFonts w:ascii="Arial" w:hAnsi="Arial"/>
          <w:sz w:val="22"/>
          <w:szCs w:val="22"/>
          <w:u w:val="single"/>
        </w:rPr>
        <w:t>-</w:t>
      </w:r>
      <w:r w:rsidRPr="006226E3">
        <w:rPr>
          <w:rFonts w:ascii="Arial" w:hAnsi="Arial"/>
          <w:sz w:val="22"/>
          <w:szCs w:val="22"/>
          <w:u w:val="single"/>
        </w:rPr>
        <w:tab/>
        <w:t>Expected family contribution (</w:t>
      </w:r>
      <w:smartTag w:uri="urn:schemas-microsoft-com:office:smarttags" w:element="stockticker">
        <w:r w:rsidRPr="006226E3">
          <w:rPr>
            <w:rFonts w:ascii="Arial" w:hAnsi="Arial"/>
            <w:sz w:val="22"/>
            <w:szCs w:val="22"/>
            <w:u w:val="single"/>
          </w:rPr>
          <w:t>EFC</w:t>
        </w:r>
      </w:smartTag>
      <w:r w:rsidRPr="006226E3">
        <w:rPr>
          <w:rFonts w:ascii="Arial" w:hAnsi="Arial"/>
          <w:sz w:val="22"/>
          <w:szCs w:val="22"/>
          <w:u w:val="single"/>
        </w:rPr>
        <w:t>)</w:t>
      </w:r>
    </w:p>
    <w:p w:rsidR="006226E3" w:rsidRDefault="006226E3" w:rsidP="006226E3">
      <w:pPr>
        <w:tabs>
          <w:tab w:val="left" w:pos="540"/>
          <w:tab w:val="left" w:pos="720"/>
          <w:tab w:val="right" w:leader="dot" w:pos="9000"/>
        </w:tabs>
        <w:jc w:val="both"/>
        <w:rPr>
          <w:rFonts w:ascii="Arial" w:hAnsi="Arial"/>
          <w:sz w:val="22"/>
          <w:szCs w:val="22"/>
        </w:rPr>
      </w:pPr>
      <w:r>
        <w:rPr>
          <w:rFonts w:ascii="Arial" w:hAnsi="Arial"/>
          <w:sz w:val="22"/>
          <w:szCs w:val="22"/>
        </w:rPr>
        <w:tab/>
      </w:r>
      <w:r>
        <w:rPr>
          <w:rFonts w:ascii="Arial" w:hAnsi="Arial"/>
          <w:sz w:val="22"/>
          <w:szCs w:val="22"/>
        </w:rPr>
        <w:tab/>
        <w:t>Financial Need</w:t>
      </w:r>
    </w:p>
    <w:p w:rsidR="006226E3" w:rsidRDefault="006226E3" w:rsidP="006226E3">
      <w:pPr>
        <w:tabs>
          <w:tab w:val="left" w:pos="540"/>
          <w:tab w:val="left" w:pos="720"/>
          <w:tab w:val="right" w:leader="dot" w:pos="9000"/>
        </w:tabs>
        <w:jc w:val="both"/>
        <w:rPr>
          <w:rFonts w:ascii="Arial" w:hAnsi="Arial"/>
          <w:sz w:val="22"/>
          <w:szCs w:val="22"/>
        </w:rPr>
      </w:pPr>
    </w:p>
    <w:p w:rsidR="006226E3" w:rsidRDefault="006226E3" w:rsidP="006226E3">
      <w:pPr>
        <w:tabs>
          <w:tab w:val="left" w:pos="540"/>
          <w:tab w:val="left" w:pos="720"/>
          <w:tab w:val="right" w:leader="dot" w:pos="9000"/>
        </w:tabs>
        <w:jc w:val="both"/>
        <w:rPr>
          <w:rFonts w:ascii="Arial" w:hAnsi="Arial"/>
          <w:sz w:val="22"/>
          <w:szCs w:val="22"/>
        </w:rPr>
      </w:pPr>
      <w:r>
        <w:rPr>
          <w:rFonts w:ascii="Arial" w:hAnsi="Arial"/>
          <w:sz w:val="22"/>
          <w:szCs w:val="22"/>
        </w:rPr>
        <w:t>If the family’s resources are sufficient to meet the anticipated costs, the student has no financial need. If those resources are insufficient, however, the student does have financial need.</w:t>
      </w:r>
    </w:p>
    <w:p w:rsidR="006226E3" w:rsidRDefault="006226E3" w:rsidP="006226E3">
      <w:pPr>
        <w:tabs>
          <w:tab w:val="left" w:pos="540"/>
          <w:tab w:val="left" w:pos="720"/>
          <w:tab w:val="right" w:leader="dot" w:pos="9000"/>
        </w:tabs>
        <w:jc w:val="both"/>
        <w:rPr>
          <w:rFonts w:ascii="Arial" w:hAnsi="Arial"/>
          <w:sz w:val="22"/>
          <w:szCs w:val="22"/>
        </w:rPr>
      </w:pPr>
    </w:p>
    <w:p w:rsidR="006226E3" w:rsidRDefault="006226E3" w:rsidP="006226E3">
      <w:pPr>
        <w:tabs>
          <w:tab w:val="left" w:pos="540"/>
          <w:tab w:val="left" w:pos="720"/>
          <w:tab w:val="right" w:leader="dot" w:pos="9000"/>
        </w:tabs>
        <w:jc w:val="both"/>
        <w:rPr>
          <w:rFonts w:ascii="Arial" w:hAnsi="Arial"/>
          <w:sz w:val="22"/>
          <w:szCs w:val="22"/>
        </w:rPr>
      </w:pPr>
      <w:r>
        <w:rPr>
          <w:rFonts w:ascii="Arial" w:hAnsi="Arial"/>
          <w:sz w:val="22"/>
          <w:szCs w:val="22"/>
        </w:rPr>
        <w:t>It is important to keep in mind that the “Expected Family Contribution (</w:t>
      </w:r>
      <w:smartTag w:uri="urn:schemas-microsoft-com:office:smarttags" w:element="stockticker">
        <w:r>
          <w:rPr>
            <w:rFonts w:ascii="Arial" w:hAnsi="Arial"/>
            <w:sz w:val="22"/>
            <w:szCs w:val="22"/>
          </w:rPr>
          <w:t>EFC</w:t>
        </w:r>
      </w:smartTag>
      <w:r>
        <w:rPr>
          <w:rFonts w:ascii="Arial" w:hAnsi="Arial"/>
          <w:sz w:val="22"/>
          <w:szCs w:val="22"/>
        </w:rPr>
        <w:t>)” is not the amount a family must pay in order to be eligible to receive financial assistance. It is a reasonable expectation of that family’s ability to contribute toward a student’s educational cost based on the information reported on the financial aid application. Students are the direct beneficiary of their education and should normally share in the responsibility to pay for it.</w:t>
      </w:r>
    </w:p>
    <w:p w:rsidR="00902853" w:rsidRDefault="00902853" w:rsidP="006226E3">
      <w:pPr>
        <w:tabs>
          <w:tab w:val="left" w:pos="540"/>
          <w:tab w:val="left" w:pos="720"/>
          <w:tab w:val="right" w:leader="dot" w:pos="9000"/>
        </w:tabs>
        <w:jc w:val="both"/>
        <w:rPr>
          <w:rFonts w:ascii="Arial" w:hAnsi="Arial"/>
          <w:sz w:val="22"/>
          <w:szCs w:val="22"/>
        </w:rPr>
      </w:pPr>
    </w:p>
    <w:p w:rsidR="00902853" w:rsidRPr="00675A73" w:rsidRDefault="00902853" w:rsidP="00902853">
      <w:pPr>
        <w:tabs>
          <w:tab w:val="right" w:leader="dot" w:pos="9000"/>
        </w:tabs>
        <w:rPr>
          <w:rFonts w:ascii="Arial" w:hAnsi="Arial"/>
          <w:b/>
          <w:smallCaps/>
        </w:rPr>
      </w:pPr>
      <w:r>
        <w:rPr>
          <w:rFonts w:ascii="Arial" w:hAnsi="Arial"/>
          <w:b/>
          <w:smallCaps/>
        </w:rPr>
        <w:t>Packaging</w:t>
      </w:r>
      <w:r w:rsidR="0061163E">
        <w:rPr>
          <w:rFonts w:ascii="Arial" w:hAnsi="Arial"/>
          <w:b/>
          <w:smallCaps/>
        </w:rPr>
        <w:fldChar w:fldCharType="begin"/>
      </w:r>
      <w:r w:rsidR="005A314F">
        <w:instrText xml:space="preserve"> TC "</w:instrText>
      </w:r>
      <w:bookmarkStart w:id="292" w:name="_Toc175995338"/>
      <w:bookmarkStart w:id="293" w:name="_Toc395185521"/>
      <w:r w:rsidR="005A314F" w:rsidRPr="00EB6C6A">
        <w:rPr>
          <w:rFonts w:ascii="Arial" w:hAnsi="Arial"/>
          <w:b/>
          <w:smallCaps/>
        </w:rPr>
        <w:instrText>Packaging</w:instrText>
      </w:r>
      <w:bookmarkEnd w:id="292"/>
      <w:bookmarkEnd w:id="293"/>
      <w:r w:rsidR="005A314F">
        <w:instrText xml:space="preserve">" \f C \l "2" </w:instrText>
      </w:r>
      <w:r w:rsidR="0061163E">
        <w:rPr>
          <w:rFonts w:ascii="Arial" w:hAnsi="Arial"/>
          <w:b/>
          <w:smallCaps/>
        </w:rPr>
        <w:fldChar w:fldCharType="end"/>
      </w:r>
    </w:p>
    <w:p w:rsidR="00902853" w:rsidRDefault="00E40BC5" w:rsidP="00902853">
      <w:pPr>
        <w:tabs>
          <w:tab w:val="left" w:pos="540"/>
          <w:tab w:val="left" w:pos="720"/>
          <w:tab w:val="right" w:leader="dot" w:pos="9000"/>
        </w:tabs>
        <w:jc w:val="both"/>
        <w:rPr>
          <w:rFonts w:ascii="Arial" w:hAnsi="Arial"/>
          <w:sz w:val="22"/>
          <w:szCs w:val="22"/>
        </w:rPr>
      </w:pPr>
      <w:r>
        <w:rPr>
          <w:rFonts w:ascii="Arial" w:hAnsi="Arial"/>
          <w:b/>
        </w:rPr>
        <w:pict>
          <v:shape id="_x0000_i1137" type="#_x0000_t75" style="width:450pt;height:7.5pt" o:hrpct="0" o:hralign="center" o:hr="t">
            <v:imagedata r:id="rId11" o:title="BD10289_"/>
          </v:shape>
        </w:pict>
      </w:r>
      <w:r w:rsidR="00902853">
        <w:rPr>
          <w:rFonts w:ascii="Arial" w:hAnsi="Arial"/>
          <w:sz w:val="22"/>
          <w:szCs w:val="22"/>
        </w:rPr>
        <w:t>Packaging refers to evaluating a student’s financial need and awarding aid in an equitable and consistent manner.</w:t>
      </w:r>
    </w:p>
    <w:p w:rsidR="00902853" w:rsidRDefault="00902853" w:rsidP="00902853">
      <w:pPr>
        <w:tabs>
          <w:tab w:val="left" w:pos="540"/>
          <w:tab w:val="left" w:pos="720"/>
          <w:tab w:val="right" w:leader="dot" w:pos="9000"/>
        </w:tabs>
        <w:jc w:val="both"/>
        <w:rPr>
          <w:rFonts w:ascii="Arial" w:hAnsi="Arial"/>
          <w:sz w:val="22"/>
          <w:szCs w:val="22"/>
        </w:rPr>
      </w:pPr>
    </w:p>
    <w:p w:rsidR="00902853" w:rsidRDefault="00902853" w:rsidP="00902853">
      <w:pPr>
        <w:tabs>
          <w:tab w:val="left" w:pos="540"/>
          <w:tab w:val="left" w:pos="720"/>
          <w:tab w:val="right" w:leader="dot" w:pos="9000"/>
        </w:tabs>
        <w:jc w:val="both"/>
        <w:rPr>
          <w:rFonts w:ascii="Arial" w:hAnsi="Arial"/>
          <w:sz w:val="22"/>
          <w:szCs w:val="22"/>
        </w:rPr>
      </w:pPr>
      <w:r>
        <w:rPr>
          <w:rFonts w:ascii="Arial" w:hAnsi="Arial"/>
          <w:sz w:val="22"/>
          <w:szCs w:val="22"/>
        </w:rPr>
        <w:t xml:space="preserve">Evaluating a student’s financial need consists of the institution’s </w:t>
      </w:r>
      <w:r w:rsidR="00934B67">
        <w:rPr>
          <w:rFonts w:ascii="Arial" w:hAnsi="Arial"/>
          <w:sz w:val="22"/>
          <w:szCs w:val="22"/>
        </w:rPr>
        <w:t>cost of attendance</w:t>
      </w:r>
      <w:r>
        <w:rPr>
          <w:rFonts w:ascii="Arial" w:hAnsi="Arial"/>
          <w:sz w:val="22"/>
          <w:szCs w:val="22"/>
        </w:rPr>
        <w:t xml:space="preserve"> </w:t>
      </w:r>
      <w:r w:rsidR="00934B67">
        <w:rPr>
          <w:rFonts w:ascii="Arial" w:hAnsi="Arial"/>
          <w:sz w:val="22"/>
          <w:szCs w:val="22"/>
        </w:rPr>
        <w:t xml:space="preserve">budget </w:t>
      </w:r>
      <w:r>
        <w:rPr>
          <w:rFonts w:ascii="Arial" w:hAnsi="Arial"/>
          <w:sz w:val="22"/>
          <w:szCs w:val="22"/>
        </w:rPr>
        <w:t xml:space="preserve">minus </w:t>
      </w:r>
      <w:r w:rsidR="00934B67">
        <w:rPr>
          <w:rFonts w:ascii="Arial" w:hAnsi="Arial"/>
          <w:sz w:val="22"/>
          <w:szCs w:val="22"/>
        </w:rPr>
        <w:t xml:space="preserve">expected </w:t>
      </w:r>
      <w:r>
        <w:rPr>
          <w:rFonts w:ascii="Arial" w:hAnsi="Arial"/>
          <w:sz w:val="22"/>
          <w:szCs w:val="22"/>
        </w:rPr>
        <w:t>family</w:t>
      </w:r>
      <w:r w:rsidR="00934B67">
        <w:rPr>
          <w:rFonts w:ascii="Arial" w:hAnsi="Arial"/>
          <w:sz w:val="22"/>
          <w:szCs w:val="22"/>
        </w:rPr>
        <w:t xml:space="preserve"> </w:t>
      </w:r>
      <w:r>
        <w:rPr>
          <w:rFonts w:ascii="Arial" w:hAnsi="Arial"/>
          <w:sz w:val="22"/>
          <w:szCs w:val="22"/>
        </w:rPr>
        <w:t>contribution</w:t>
      </w:r>
      <w:r w:rsidR="00934B67">
        <w:rPr>
          <w:rFonts w:ascii="Arial" w:hAnsi="Arial"/>
          <w:sz w:val="22"/>
          <w:szCs w:val="22"/>
        </w:rPr>
        <w:t xml:space="preserve"> (EFC)</w:t>
      </w:r>
      <w:r>
        <w:rPr>
          <w:rFonts w:ascii="Arial" w:hAnsi="Arial"/>
          <w:sz w:val="22"/>
          <w:szCs w:val="22"/>
        </w:rPr>
        <w:t xml:space="preserve"> equals estimated need. After estimated need is established, the Financial Aid Administrator will look at all available aid resources from which he/she can award aid for that student. The Financial Aid Administrator will also take into account any aid received from other sources and subtract this from the need. These amounts will be prorated according to the amount of time the student is enrolled for the academic year.</w:t>
      </w:r>
    </w:p>
    <w:p w:rsidR="00934B67" w:rsidRDefault="00934B67" w:rsidP="00902853">
      <w:pPr>
        <w:tabs>
          <w:tab w:val="left" w:pos="540"/>
          <w:tab w:val="left" w:pos="720"/>
          <w:tab w:val="right" w:leader="dot" w:pos="9000"/>
        </w:tabs>
        <w:jc w:val="both"/>
        <w:rPr>
          <w:rFonts w:ascii="Arial" w:hAnsi="Arial"/>
          <w:sz w:val="22"/>
          <w:szCs w:val="22"/>
        </w:rPr>
      </w:pPr>
    </w:p>
    <w:p w:rsidR="00934B67" w:rsidRDefault="00934B67" w:rsidP="00902853">
      <w:pPr>
        <w:tabs>
          <w:tab w:val="left" w:pos="540"/>
          <w:tab w:val="left" w:pos="720"/>
          <w:tab w:val="right" w:leader="dot" w:pos="9000"/>
        </w:tabs>
        <w:jc w:val="both"/>
        <w:rPr>
          <w:rFonts w:ascii="Arial" w:hAnsi="Arial"/>
          <w:sz w:val="22"/>
          <w:szCs w:val="22"/>
        </w:rPr>
      </w:pPr>
      <w:r>
        <w:rPr>
          <w:rFonts w:ascii="Arial" w:hAnsi="Arial"/>
          <w:sz w:val="22"/>
          <w:szCs w:val="22"/>
        </w:rPr>
        <w:t>Examples of other sources of aid include but are not limited to the following: TOPS, Veterans’ benefits, Americorps benefits, scholarships, fee waivers, Vocational Rehabilitation, Workforce Investment Act (WIA), Families First, TRA/TAA/NAFTA, etc.</w:t>
      </w:r>
    </w:p>
    <w:p w:rsidR="00673E54" w:rsidRDefault="00673E54" w:rsidP="001E701E">
      <w:pPr>
        <w:tabs>
          <w:tab w:val="left" w:pos="540"/>
          <w:tab w:val="left" w:pos="720"/>
          <w:tab w:val="right" w:leader="dot" w:pos="9000"/>
        </w:tabs>
        <w:jc w:val="both"/>
        <w:rPr>
          <w:rFonts w:ascii="Arial" w:hAnsi="Arial"/>
          <w:b/>
          <w:sz w:val="22"/>
          <w:szCs w:val="22"/>
        </w:rPr>
      </w:pPr>
    </w:p>
    <w:p w:rsidR="001E701E" w:rsidRDefault="00902853" w:rsidP="001E701E">
      <w:pPr>
        <w:tabs>
          <w:tab w:val="left" w:pos="540"/>
          <w:tab w:val="left" w:pos="720"/>
          <w:tab w:val="right" w:leader="dot" w:pos="9000"/>
        </w:tabs>
        <w:jc w:val="both"/>
        <w:rPr>
          <w:rFonts w:ascii="Arial" w:hAnsi="Arial"/>
          <w:b/>
          <w:sz w:val="22"/>
          <w:szCs w:val="22"/>
        </w:rPr>
      </w:pPr>
      <w:r>
        <w:rPr>
          <w:rFonts w:ascii="Arial" w:hAnsi="Arial"/>
          <w:b/>
          <w:sz w:val="22"/>
          <w:szCs w:val="22"/>
        </w:rPr>
        <w:t>NOTE: It is the student’s responsibility to notify the Financial Aid Administrator of other aid that he/she will receive</w:t>
      </w:r>
      <w:r w:rsidR="001E701E">
        <w:rPr>
          <w:rFonts w:ascii="Arial" w:hAnsi="Arial"/>
          <w:b/>
          <w:sz w:val="22"/>
          <w:szCs w:val="22"/>
        </w:rPr>
        <w:t xml:space="preserve"> or has received from another school during the academic year.</w:t>
      </w:r>
    </w:p>
    <w:p w:rsidR="001E701E" w:rsidRDefault="001E701E" w:rsidP="001E701E">
      <w:pPr>
        <w:tabs>
          <w:tab w:val="left" w:pos="540"/>
          <w:tab w:val="left" w:pos="720"/>
          <w:tab w:val="right" w:leader="dot" w:pos="9000"/>
        </w:tabs>
        <w:jc w:val="both"/>
        <w:rPr>
          <w:rFonts w:ascii="Arial" w:hAnsi="Arial"/>
          <w:b/>
          <w:sz w:val="22"/>
          <w:szCs w:val="22"/>
        </w:rPr>
      </w:pPr>
    </w:p>
    <w:p w:rsidR="0022092F" w:rsidRDefault="0022092F" w:rsidP="001E701E">
      <w:pPr>
        <w:tabs>
          <w:tab w:val="left" w:pos="540"/>
          <w:tab w:val="left" w:pos="720"/>
          <w:tab w:val="right" w:leader="dot" w:pos="9000"/>
        </w:tabs>
        <w:jc w:val="both"/>
        <w:rPr>
          <w:rFonts w:ascii="Arial" w:hAnsi="Arial"/>
          <w:b/>
          <w:smallCaps/>
        </w:rPr>
      </w:pPr>
    </w:p>
    <w:p w:rsidR="00156787" w:rsidRDefault="00156787" w:rsidP="001E701E">
      <w:pPr>
        <w:tabs>
          <w:tab w:val="left" w:pos="540"/>
          <w:tab w:val="left" w:pos="720"/>
          <w:tab w:val="right" w:leader="dot" w:pos="9000"/>
        </w:tabs>
        <w:jc w:val="both"/>
        <w:rPr>
          <w:rFonts w:ascii="Arial" w:hAnsi="Arial"/>
          <w:b/>
          <w:smallCaps/>
        </w:rPr>
      </w:pPr>
    </w:p>
    <w:p w:rsidR="00156787" w:rsidRDefault="00156787" w:rsidP="001E701E">
      <w:pPr>
        <w:tabs>
          <w:tab w:val="left" w:pos="540"/>
          <w:tab w:val="left" w:pos="720"/>
          <w:tab w:val="right" w:leader="dot" w:pos="9000"/>
        </w:tabs>
        <w:jc w:val="both"/>
        <w:rPr>
          <w:rFonts w:ascii="Arial" w:hAnsi="Arial"/>
          <w:b/>
          <w:smallCaps/>
        </w:rPr>
      </w:pPr>
    </w:p>
    <w:p w:rsidR="0022092F" w:rsidRDefault="0022092F" w:rsidP="001E701E">
      <w:pPr>
        <w:tabs>
          <w:tab w:val="left" w:pos="540"/>
          <w:tab w:val="left" w:pos="720"/>
          <w:tab w:val="right" w:leader="dot" w:pos="9000"/>
        </w:tabs>
        <w:jc w:val="both"/>
        <w:rPr>
          <w:rFonts w:ascii="Arial" w:hAnsi="Arial"/>
          <w:b/>
          <w:smallCaps/>
        </w:rPr>
      </w:pPr>
    </w:p>
    <w:p w:rsidR="0022092F" w:rsidRDefault="0022092F" w:rsidP="001E701E">
      <w:pPr>
        <w:tabs>
          <w:tab w:val="left" w:pos="540"/>
          <w:tab w:val="left" w:pos="720"/>
          <w:tab w:val="right" w:leader="dot" w:pos="9000"/>
        </w:tabs>
        <w:jc w:val="both"/>
        <w:rPr>
          <w:rFonts w:ascii="Arial" w:hAnsi="Arial"/>
          <w:b/>
          <w:smallCaps/>
        </w:rPr>
      </w:pPr>
    </w:p>
    <w:p w:rsidR="0022092F" w:rsidRDefault="0022092F" w:rsidP="001E701E">
      <w:pPr>
        <w:tabs>
          <w:tab w:val="left" w:pos="540"/>
          <w:tab w:val="left" w:pos="720"/>
          <w:tab w:val="right" w:leader="dot" w:pos="9000"/>
        </w:tabs>
        <w:jc w:val="both"/>
        <w:rPr>
          <w:rFonts w:ascii="Arial" w:hAnsi="Arial"/>
          <w:b/>
          <w:smallCaps/>
        </w:rPr>
      </w:pPr>
    </w:p>
    <w:p w:rsidR="00AA1B04" w:rsidRPr="00675A73" w:rsidRDefault="00AA1B04" w:rsidP="001E701E">
      <w:pPr>
        <w:tabs>
          <w:tab w:val="left" w:pos="540"/>
          <w:tab w:val="left" w:pos="720"/>
          <w:tab w:val="right" w:leader="dot" w:pos="9000"/>
        </w:tabs>
        <w:jc w:val="both"/>
        <w:rPr>
          <w:rFonts w:ascii="Arial" w:hAnsi="Arial"/>
          <w:b/>
          <w:smallCaps/>
        </w:rPr>
      </w:pPr>
      <w:r>
        <w:rPr>
          <w:rFonts w:ascii="Arial" w:hAnsi="Arial"/>
          <w:b/>
          <w:smallCaps/>
        </w:rPr>
        <w:lastRenderedPageBreak/>
        <w:t>Verification Policies</w:t>
      </w:r>
      <w:r w:rsidR="0061163E">
        <w:rPr>
          <w:rFonts w:ascii="Arial" w:hAnsi="Arial"/>
          <w:b/>
          <w:smallCaps/>
        </w:rPr>
        <w:fldChar w:fldCharType="begin"/>
      </w:r>
      <w:r w:rsidR="005A314F">
        <w:instrText xml:space="preserve"> TC "</w:instrText>
      </w:r>
      <w:bookmarkStart w:id="294" w:name="_Toc175995339"/>
      <w:bookmarkStart w:id="295" w:name="_Toc395185522"/>
      <w:r w:rsidR="005A314F" w:rsidRPr="00C14BA3">
        <w:rPr>
          <w:rFonts w:ascii="Arial" w:hAnsi="Arial"/>
          <w:b/>
          <w:smallCaps/>
        </w:rPr>
        <w:instrText>Verification Policies</w:instrText>
      </w:r>
      <w:bookmarkEnd w:id="294"/>
      <w:bookmarkEnd w:id="295"/>
      <w:r w:rsidR="005A314F">
        <w:instrText xml:space="preserve">" \f C \l "2" </w:instrText>
      </w:r>
      <w:r w:rsidR="0061163E">
        <w:rPr>
          <w:rFonts w:ascii="Arial" w:hAnsi="Arial"/>
          <w:b/>
          <w:smallCaps/>
        </w:rPr>
        <w:fldChar w:fldCharType="end"/>
      </w:r>
    </w:p>
    <w:p w:rsidR="00AA1B04" w:rsidRDefault="00E40BC5" w:rsidP="00AA1B04">
      <w:pPr>
        <w:tabs>
          <w:tab w:val="left" w:pos="540"/>
          <w:tab w:val="left" w:pos="720"/>
          <w:tab w:val="right" w:leader="dot" w:pos="9000"/>
        </w:tabs>
        <w:jc w:val="both"/>
        <w:rPr>
          <w:rFonts w:ascii="Arial" w:hAnsi="Arial"/>
          <w:sz w:val="22"/>
          <w:szCs w:val="22"/>
        </w:rPr>
      </w:pPr>
      <w:r>
        <w:rPr>
          <w:rFonts w:ascii="Arial" w:hAnsi="Arial"/>
          <w:b/>
        </w:rPr>
        <w:pict>
          <v:shape id="_x0000_i1138" type="#_x0000_t75" style="width:450pt;height:7.5pt" o:hrpct="0" o:hralign="center" o:hr="t">
            <v:imagedata r:id="rId11" o:title="BD10289_"/>
          </v:shape>
        </w:pict>
      </w:r>
      <w:r w:rsidR="00AA1B04">
        <w:rPr>
          <w:rFonts w:ascii="Arial" w:hAnsi="Arial"/>
          <w:sz w:val="22"/>
          <w:szCs w:val="22"/>
        </w:rPr>
        <w:t xml:space="preserve">The </w:t>
      </w:r>
      <w:r w:rsidR="00D57FAD">
        <w:rPr>
          <w:rFonts w:ascii="Arial" w:hAnsi="Arial" w:cs="Arial"/>
          <w:sz w:val="22"/>
          <w:szCs w:val="22"/>
        </w:rPr>
        <w:t>Tennessee College of Applied Technology</w:t>
      </w:r>
      <w:r w:rsidR="00D57FAD">
        <w:rPr>
          <w:rFonts w:ascii="Arial" w:hAnsi="Arial"/>
          <w:sz w:val="22"/>
          <w:szCs w:val="22"/>
        </w:rPr>
        <w:t xml:space="preserve"> </w:t>
      </w:r>
      <w:r w:rsidR="00AA1B04">
        <w:rPr>
          <w:rFonts w:ascii="Arial" w:hAnsi="Arial"/>
          <w:sz w:val="22"/>
          <w:szCs w:val="22"/>
        </w:rPr>
        <w:t>adheres to the following verification principles developed by the National Association of Student Financial Aid Administrators (NASFAA):</w:t>
      </w:r>
    </w:p>
    <w:p w:rsidR="0022092F" w:rsidRDefault="0022092F" w:rsidP="00AA1B04">
      <w:pPr>
        <w:tabs>
          <w:tab w:val="left" w:pos="540"/>
          <w:tab w:val="left" w:pos="720"/>
          <w:tab w:val="right" w:leader="dot" w:pos="9000"/>
        </w:tabs>
        <w:jc w:val="both"/>
        <w:rPr>
          <w:rFonts w:ascii="Arial" w:hAnsi="Arial"/>
          <w:sz w:val="22"/>
          <w:szCs w:val="22"/>
        </w:rPr>
      </w:pPr>
    </w:p>
    <w:p w:rsidR="00AA1B04" w:rsidRDefault="00883385" w:rsidP="00AA1B04">
      <w:pPr>
        <w:tabs>
          <w:tab w:val="left" w:pos="540"/>
          <w:tab w:val="left" w:pos="720"/>
          <w:tab w:val="right" w:leader="dot" w:pos="9000"/>
        </w:tabs>
        <w:jc w:val="both"/>
        <w:rPr>
          <w:rFonts w:ascii="Arial" w:hAnsi="Arial"/>
          <w:sz w:val="22"/>
          <w:szCs w:val="22"/>
        </w:rPr>
      </w:pPr>
      <w:r>
        <w:rPr>
          <w:rFonts w:ascii="Arial" w:hAnsi="Arial"/>
          <w:b/>
          <w:sz w:val="22"/>
          <w:szCs w:val="22"/>
          <w:u w:val="single"/>
        </w:rPr>
        <w:t>Who Must be Verified</w:t>
      </w:r>
      <w:r w:rsidR="0061163E">
        <w:rPr>
          <w:rFonts w:ascii="Arial" w:hAnsi="Arial"/>
          <w:b/>
          <w:sz w:val="22"/>
          <w:szCs w:val="22"/>
          <w:u w:val="single"/>
        </w:rPr>
        <w:fldChar w:fldCharType="begin"/>
      </w:r>
      <w:r w:rsidR="005A314F">
        <w:instrText xml:space="preserve"> TC "</w:instrText>
      </w:r>
      <w:bookmarkStart w:id="296" w:name="_Toc175995340"/>
      <w:bookmarkStart w:id="297" w:name="_Toc395185523"/>
      <w:r w:rsidR="005A314F" w:rsidRPr="00754D23">
        <w:rPr>
          <w:rFonts w:ascii="Arial" w:hAnsi="Arial"/>
          <w:b/>
          <w:sz w:val="22"/>
          <w:szCs w:val="22"/>
          <w:u w:val="single"/>
        </w:rPr>
        <w:instrText>Who Must be Verified</w:instrText>
      </w:r>
      <w:bookmarkEnd w:id="296"/>
      <w:bookmarkEnd w:id="297"/>
      <w:r w:rsidR="005A314F">
        <w:instrText xml:space="preserve">" \f C \l "3" </w:instrText>
      </w:r>
      <w:r w:rsidR="0061163E">
        <w:rPr>
          <w:rFonts w:ascii="Arial" w:hAnsi="Arial"/>
          <w:b/>
          <w:sz w:val="22"/>
          <w:szCs w:val="22"/>
          <w:u w:val="single"/>
        </w:rPr>
        <w:fldChar w:fldCharType="end"/>
      </w:r>
    </w:p>
    <w:p w:rsidR="00883385" w:rsidRDefault="00883385" w:rsidP="00AA1B04">
      <w:pPr>
        <w:tabs>
          <w:tab w:val="left" w:pos="540"/>
          <w:tab w:val="left" w:pos="720"/>
          <w:tab w:val="right" w:leader="dot" w:pos="9000"/>
        </w:tabs>
        <w:jc w:val="both"/>
        <w:rPr>
          <w:rFonts w:ascii="Arial" w:hAnsi="Arial"/>
          <w:sz w:val="22"/>
          <w:szCs w:val="22"/>
        </w:rPr>
      </w:pPr>
    </w:p>
    <w:p w:rsidR="00B33ECD" w:rsidRDefault="00883385" w:rsidP="00A51A16">
      <w:pPr>
        <w:numPr>
          <w:ilvl w:val="0"/>
          <w:numId w:val="20"/>
        </w:numPr>
        <w:tabs>
          <w:tab w:val="left" w:pos="720"/>
          <w:tab w:val="right" w:leader="dot" w:pos="9000"/>
        </w:tabs>
        <w:jc w:val="both"/>
        <w:rPr>
          <w:rFonts w:ascii="Arial" w:hAnsi="Arial"/>
          <w:sz w:val="22"/>
          <w:szCs w:val="22"/>
        </w:rPr>
      </w:pPr>
      <w:r>
        <w:rPr>
          <w:rFonts w:ascii="Arial" w:hAnsi="Arial"/>
          <w:sz w:val="22"/>
          <w:szCs w:val="22"/>
        </w:rPr>
        <w:t xml:space="preserve">The </w:t>
      </w:r>
      <w:r w:rsidR="00D57FAD">
        <w:rPr>
          <w:rFonts w:ascii="Arial" w:hAnsi="Arial" w:cs="Arial"/>
          <w:sz w:val="22"/>
          <w:szCs w:val="22"/>
        </w:rPr>
        <w:t>Tennessee College of Applied Technology</w:t>
      </w:r>
      <w:r w:rsidR="00D57FAD">
        <w:rPr>
          <w:rFonts w:ascii="Arial" w:hAnsi="Arial"/>
          <w:sz w:val="22"/>
          <w:szCs w:val="22"/>
        </w:rPr>
        <w:t xml:space="preserve"> </w:t>
      </w:r>
      <w:r>
        <w:rPr>
          <w:rFonts w:ascii="Arial" w:hAnsi="Arial"/>
          <w:sz w:val="22"/>
          <w:szCs w:val="22"/>
        </w:rPr>
        <w:t>will verify applicants selected by the Secretary via the federally approved edits. This includes recipients of Wilder-Naifeh even though they may not be eligible for federal Pell grant.</w:t>
      </w:r>
    </w:p>
    <w:p w:rsidR="00B33ECD" w:rsidRDefault="00B33ECD" w:rsidP="00B33ECD">
      <w:pPr>
        <w:tabs>
          <w:tab w:val="right" w:leader="dot" w:pos="9000"/>
        </w:tabs>
        <w:ind w:left="360"/>
        <w:jc w:val="both"/>
        <w:rPr>
          <w:rFonts w:ascii="Arial" w:hAnsi="Arial"/>
          <w:sz w:val="22"/>
          <w:szCs w:val="22"/>
        </w:rPr>
      </w:pPr>
    </w:p>
    <w:p w:rsidR="00B33ECD" w:rsidRDefault="00883385" w:rsidP="00B33ECD">
      <w:pPr>
        <w:numPr>
          <w:ilvl w:val="0"/>
          <w:numId w:val="32"/>
        </w:numPr>
        <w:tabs>
          <w:tab w:val="right" w:leader="dot" w:pos="9000"/>
        </w:tabs>
        <w:jc w:val="both"/>
        <w:rPr>
          <w:rFonts w:ascii="Arial" w:hAnsi="Arial"/>
          <w:sz w:val="22"/>
          <w:szCs w:val="22"/>
        </w:rPr>
      </w:pPr>
      <w:r>
        <w:rPr>
          <w:rFonts w:ascii="Arial" w:hAnsi="Arial"/>
          <w:sz w:val="22"/>
          <w:szCs w:val="22"/>
        </w:rPr>
        <w:t xml:space="preserve">The </w:t>
      </w:r>
      <w:r w:rsidR="00D57FAD">
        <w:rPr>
          <w:rFonts w:ascii="Arial" w:hAnsi="Arial" w:cs="Arial"/>
          <w:sz w:val="22"/>
          <w:szCs w:val="22"/>
        </w:rPr>
        <w:t>Tennessee College of Applied Technology</w:t>
      </w:r>
      <w:r>
        <w:rPr>
          <w:rFonts w:ascii="Arial" w:hAnsi="Arial"/>
          <w:sz w:val="22"/>
          <w:szCs w:val="22"/>
        </w:rPr>
        <w:t>’s selection policy will be applied consistently to all applicants not selected or required to be selected by the Secretary.</w:t>
      </w:r>
    </w:p>
    <w:p w:rsidR="00B33ECD" w:rsidRDefault="00B33ECD" w:rsidP="00B33ECD">
      <w:pPr>
        <w:tabs>
          <w:tab w:val="right" w:leader="dot" w:pos="9000"/>
        </w:tabs>
        <w:jc w:val="both"/>
        <w:rPr>
          <w:rFonts w:ascii="Arial" w:hAnsi="Arial"/>
          <w:sz w:val="22"/>
          <w:szCs w:val="22"/>
        </w:rPr>
      </w:pPr>
    </w:p>
    <w:p w:rsidR="00883385" w:rsidRDefault="00883385" w:rsidP="00A51A16">
      <w:pPr>
        <w:numPr>
          <w:ilvl w:val="0"/>
          <w:numId w:val="20"/>
        </w:numPr>
        <w:tabs>
          <w:tab w:val="left" w:pos="720"/>
          <w:tab w:val="right" w:leader="dot" w:pos="9000"/>
        </w:tabs>
        <w:jc w:val="both"/>
        <w:rPr>
          <w:rFonts w:ascii="Arial" w:hAnsi="Arial"/>
          <w:sz w:val="22"/>
          <w:szCs w:val="22"/>
        </w:rPr>
      </w:pPr>
      <w:r>
        <w:rPr>
          <w:rFonts w:ascii="Arial" w:hAnsi="Arial"/>
          <w:sz w:val="22"/>
          <w:szCs w:val="22"/>
        </w:rPr>
        <w:t xml:space="preserve">The </w:t>
      </w:r>
      <w:r w:rsidR="00D57FAD">
        <w:rPr>
          <w:rFonts w:ascii="Arial" w:hAnsi="Arial" w:cs="Arial"/>
          <w:sz w:val="22"/>
          <w:szCs w:val="22"/>
        </w:rPr>
        <w:t>Tennessee College of Applied Technology</w:t>
      </w:r>
      <w:r w:rsidR="00D57FAD">
        <w:rPr>
          <w:rFonts w:ascii="Arial" w:hAnsi="Arial"/>
          <w:sz w:val="22"/>
          <w:szCs w:val="22"/>
        </w:rPr>
        <w:t xml:space="preserve"> </w:t>
      </w:r>
      <w:r>
        <w:rPr>
          <w:rFonts w:ascii="Arial" w:hAnsi="Arial"/>
          <w:sz w:val="22"/>
          <w:szCs w:val="22"/>
        </w:rPr>
        <w:t xml:space="preserve">will require transfer students previously selected for verification to reverify their information unless they are excluded under the provisions of 34 </w:t>
      </w:r>
      <w:smartTag w:uri="urn:schemas-microsoft-com:office:smarttags" w:element="stockticker">
        <w:r>
          <w:rPr>
            <w:rFonts w:ascii="Arial" w:hAnsi="Arial"/>
            <w:sz w:val="22"/>
            <w:szCs w:val="22"/>
          </w:rPr>
          <w:t>CFR</w:t>
        </w:r>
      </w:smartTag>
      <w:r>
        <w:rPr>
          <w:rFonts w:ascii="Arial" w:hAnsi="Arial"/>
          <w:sz w:val="22"/>
          <w:szCs w:val="22"/>
        </w:rPr>
        <w:t xml:space="preserve"> Part 668.</w:t>
      </w:r>
    </w:p>
    <w:p w:rsidR="00883385" w:rsidRDefault="00883385" w:rsidP="00883385">
      <w:pPr>
        <w:tabs>
          <w:tab w:val="left" w:pos="540"/>
          <w:tab w:val="left" w:pos="720"/>
          <w:tab w:val="right" w:leader="dot" w:pos="9000"/>
        </w:tabs>
        <w:jc w:val="both"/>
        <w:rPr>
          <w:rFonts w:ascii="Arial" w:hAnsi="Arial"/>
          <w:sz w:val="22"/>
          <w:szCs w:val="22"/>
        </w:rPr>
      </w:pPr>
    </w:p>
    <w:p w:rsidR="00883385" w:rsidRDefault="00883385" w:rsidP="00883385">
      <w:pPr>
        <w:tabs>
          <w:tab w:val="left" w:pos="540"/>
          <w:tab w:val="left" w:pos="720"/>
          <w:tab w:val="right" w:leader="dot" w:pos="9000"/>
        </w:tabs>
        <w:jc w:val="both"/>
        <w:rPr>
          <w:rFonts w:ascii="Arial" w:hAnsi="Arial"/>
          <w:sz w:val="22"/>
          <w:szCs w:val="22"/>
        </w:rPr>
      </w:pPr>
      <w:r>
        <w:rPr>
          <w:rFonts w:ascii="Arial" w:hAnsi="Arial"/>
          <w:b/>
          <w:sz w:val="22"/>
          <w:szCs w:val="22"/>
          <w:u w:val="single"/>
        </w:rPr>
        <w:t>Verification Items</w:t>
      </w:r>
      <w:r w:rsidR="0061163E">
        <w:rPr>
          <w:rFonts w:ascii="Arial" w:hAnsi="Arial"/>
          <w:b/>
          <w:sz w:val="22"/>
          <w:szCs w:val="22"/>
          <w:u w:val="single"/>
        </w:rPr>
        <w:fldChar w:fldCharType="begin"/>
      </w:r>
      <w:r w:rsidR="005A314F">
        <w:instrText xml:space="preserve"> TC "</w:instrText>
      </w:r>
      <w:bookmarkStart w:id="298" w:name="_Toc175995341"/>
      <w:bookmarkStart w:id="299" w:name="_Toc395185524"/>
      <w:r w:rsidR="005A314F" w:rsidRPr="008911D7">
        <w:rPr>
          <w:rFonts w:ascii="Arial" w:hAnsi="Arial"/>
          <w:b/>
          <w:sz w:val="22"/>
          <w:szCs w:val="22"/>
          <w:u w:val="single"/>
        </w:rPr>
        <w:instrText>Verification Items</w:instrText>
      </w:r>
      <w:bookmarkEnd w:id="298"/>
      <w:bookmarkEnd w:id="299"/>
      <w:r w:rsidR="005A314F">
        <w:instrText xml:space="preserve">" \f C \l "3" </w:instrText>
      </w:r>
      <w:r w:rsidR="0061163E">
        <w:rPr>
          <w:rFonts w:ascii="Arial" w:hAnsi="Arial"/>
          <w:b/>
          <w:sz w:val="22"/>
          <w:szCs w:val="22"/>
          <w:u w:val="single"/>
        </w:rPr>
        <w:fldChar w:fldCharType="end"/>
      </w:r>
    </w:p>
    <w:p w:rsidR="00883385" w:rsidRDefault="00883385" w:rsidP="00883385">
      <w:pPr>
        <w:tabs>
          <w:tab w:val="left" w:pos="540"/>
          <w:tab w:val="left" w:pos="720"/>
          <w:tab w:val="right" w:leader="dot" w:pos="9000"/>
        </w:tabs>
        <w:jc w:val="both"/>
        <w:rPr>
          <w:rFonts w:ascii="Arial" w:hAnsi="Arial"/>
          <w:sz w:val="22"/>
          <w:szCs w:val="22"/>
        </w:rPr>
      </w:pPr>
    </w:p>
    <w:p w:rsidR="00B33ECD" w:rsidRDefault="00883385" w:rsidP="00B33ECD">
      <w:pPr>
        <w:numPr>
          <w:ilvl w:val="0"/>
          <w:numId w:val="33"/>
        </w:numPr>
        <w:tabs>
          <w:tab w:val="right" w:leader="dot" w:pos="9000"/>
        </w:tabs>
        <w:jc w:val="both"/>
        <w:rPr>
          <w:rFonts w:ascii="Arial" w:hAnsi="Arial"/>
          <w:sz w:val="22"/>
          <w:szCs w:val="22"/>
        </w:rPr>
      </w:pPr>
      <w:r>
        <w:rPr>
          <w:rFonts w:ascii="Arial" w:hAnsi="Arial"/>
          <w:sz w:val="22"/>
          <w:szCs w:val="22"/>
        </w:rPr>
        <w:t xml:space="preserve">For applicants selected as outlined in the previous section, the </w:t>
      </w:r>
      <w:r w:rsidR="00D57FAD">
        <w:rPr>
          <w:rFonts w:ascii="Arial" w:hAnsi="Arial" w:cs="Arial"/>
          <w:sz w:val="22"/>
          <w:szCs w:val="22"/>
        </w:rPr>
        <w:t>Tennessee College of Applied Technology</w:t>
      </w:r>
      <w:r>
        <w:rPr>
          <w:rFonts w:ascii="Arial" w:hAnsi="Arial"/>
          <w:sz w:val="22"/>
          <w:szCs w:val="22"/>
        </w:rPr>
        <w:t xml:space="preserve"> will verify the items specified in 34 </w:t>
      </w:r>
      <w:smartTag w:uri="urn:schemas-microsoft-com:office:smarttags" w:element="stockticker">
        <w:r>
          <w:rPr>
            <w:rFonts w:ascii="Arial" w:hAnsi="Arial"/>
            <w:sz w:val="22"/>
            <w:szCs w:val="22"/>
          </w:rPr>
          <w:t>CFR</w:t>
        </w:r>
      </w:smartTag>
      <w:r>
        <w:rPr>
          <w:rFonts w:ascii="Arial" w:hAnsi="Arial"/>
          <w:sz w:val="22"/>
          <w:szCs w:val="22"/>
        </w:rPr>
        <w:t xml:space="preserve"> Part 668.</w:t>
      </w:r>
    </w:p>
    <w:p w:rsidR="00B33ECD" w:rsidRDefault="00B33ECD" w:rsidP="00B33ECD">
      <w:pPr>
        <w:tabs>
          <w:tab w:val="right" w:leader="dot" w:pos="9000"/>
        </w:tabs>
        <w:ind w:left="360"/>
        <w:jc w:val="both"/>
        <w:rPr>
          <w:rFonts w:ascii="Arial" w:hAnsi="Arial"/>
          <w:sz w:val="22"/>
          <w:szCs w:val="22"/>
        </w:rPr>
      </w:pPr>
    </w:p>
    <w:p w:rsidR="00883385" w:rsidRDefault="00883385" w:rsidP="00B33ECD">
      <w:pPr>
        <w:numPr>
          <w:ilvl w:val="0"/>
          <w:numId w:val="33"/>
        </w:numPr>
        <w:tabs>
          <w:tab w:val="right" w:leader="dot" w:pos="9000"/>
        </w:tabs>
        <w:jc w:val="both"/>
        <w:rPr>
          <w:rFonts w:ascii="Arial" w:hAnsi="Arial"/>
          <w:sz w:val="22"/>
          <w:szCs w:val="22"/>
        </w:rPr>
      </w:pPr>
      <w:r>
        <w:rPr>
          <w:rFonts w:ascii="Arial" w:hAnsi="Arial"/>
          <w:sz w:val="22"/>
          <w:szCs w:val="22"/>
        </w:rPr>
        <w:t xml:space="preserve">The </w:t>
      </w:r>
      <w:r w:rsidR="00D57FAD">
        <w:rPr>
          <w:rFonts w:ascii="Arial" w:hAnsi="Arial" w:cs="Arial"/>
          <w:sz w:val="22"/>
          <w:szCs w:val="22"/>
        </w:rPr>
        <w:t>Tennessee College of Applied Technology</w:t>
      </w:r>
      <w:r w:rsidR="00D57FAD">
        <w:rPr>
          <w:rFonts w:ascii="Arial" w:hAnsi="Arial"/>
          <w:sz w:val="22"/>
          <w:szCs w:val="22"/>
        </w:rPr>
        <w:t xml:space="preserve"> </w:t>
      </w:r>
      <w:r>
        <w:rPr>
          <w:rFonts w:ascii="Arial" w:hAnsi="Arial"/>
          <w:sz w:val="22"/>
          <w:szCs w:val="22"/>
        </w:rPr>
        <w:t xml:space="preserve">will resolve and document discrepant application information for all applicants in compliance with 34 </w:t>
      </w:r>
      <w:smartTag w:uri="urn:schemas-microsoft-com:office:smarttags" w:element="stockticker">
        <w:r>
          <w:rPr>
            <w:rFonts w:ascii="Arial" w:hAnsi="Arial"/>
            <w:sz w:val="22"/>
            <w:szCs w:val="22"/>
          </w:rPr>
          <w:t>CFR</w:t>
        </w:r>
      </w:smartTag>
      <w:r>
        <w:rPr>
          <w:rFonts w:ascii="Arial" w:hAnsi="Arial"/>
          <w:sz w:val="22"/>
          <w:szCs w:val="22"/>
        </w:rPr>
        <w:t xml:space="preserve"> Part 668.</w:t>
      </w:r>
    </w:p>
    <w:p w:rsidR="00883385" w:rsidRDefault="00883385" w:rsidP="00883385">
      <w:pPr>
        <w:tabs>
          <w:tab w:val="left" w:pos="540"/>
          <w:tab w:val="left" w:pos="720"/>
          <w:tab w:val="right" w:leader="dot" w:pos="9000"/>
        </w:tabs>
        <w:spacing w:before="240"/>
        <w:jc w:val="both"/>
        <w:rPr>
          <w:rFonts w:ascii="Arial" w:hAnsi="Arial"/>
          <w:sz w:val="22"/>
          <w:szCs w:val="22"/>
        </w:rPr>
      </w:pPr>
      <w:r>
        <w:rPr>
          <w:rFonts w:ascii="Arial" w:hAnsi="Arial"/>
          <w:b/>
          <w:sz w:val="22"/>
          <w:szCs w:val="22"/>
          <w:u w:val="single"/>
        </w:rPr>
        <w:t>Applicant Responsibility</w:t>
      </w:r>
      <w:r w:rsidR="0061163E">
        <w:rPr>
          <w:rFonts w:ascii="Arial" w:hAnsi="Arial"/>
          <w:b/>
          <w:sz w:val="22"/>
          <w:szCs w:val="22"/>
          <w:u w:val="single"/>
        </w:rPr>
        <w:fldChar w:fldCharType="begin"/>
      </w:r>
      <w:r w:rsidR="005A314F">
        <w:instrText xml:space="preserve"> TC "</w:instrText>
      </w:r>
      <w:bookmarkStart w:id="300" w:name="_Toc175995342"/>
      <w:bookmarkStart w:id="301" w:name="_Toc395185525"/>
      <w:r w:rsidR="005A314F" w:rsidRPr="00660BD4">
        <w:rPr>
          <w:rFonts w:ascii="Arial" w:hAnsi="Arial"/>
          <w:b/>
          <w:sz w:val="22"/>
          <w:szCs w:val="22"/>
          <w:u w:val="single"/>
        </w:rPr>
        <w:instrText>Applicant Responsibility</w:instrText>
      </w:r>
      <w:bookmarkEnd w:id="300"/>
      <w:bookmarkEnd w:id="301"/>
      <w:r w:rsidR="005A314F">
        <w:instrText xml:space="preserve">" \f C \l "3" </w:instrText>
      </w:r>
      <w:r w:rsidR="0061163E">
        <w:rPr>
          <w:rFonts w:ascii="Arial" w:hAnsi="Arial"/>
          <w:b/>
          <w:sz w:val="22"/>
          <w:szCs w:val="22"/>
          <w:u w:val="single"/>
        </w:rPr>
        <w:fldChar w:fldCharType="end"/>
      </w:r>
    </w:p>
    <w:p w:rsidR="00B33ECD" w:rsidRDefault="00883385" w:rsidP="00A51A16">
      <w:pPr>
        <w:numPr>
          <w:ilvl w:val="0"/>
          <w:numId w:val="21"/>
        </w:numPr>
        <w:tabs>
          <w:tab w:val="left" w:pos="720"/>
          <w:tab w:val="right" w:leader="dot" w:pos="9000"/>
        </w:tabs>
        <w:spacing w:before="240"/>
        <w:jc w:val="both"/>
        <w:rPr>
          <w:rFonts w:ascii="Arial" w:hAnsi="Arial"/>
          <w:sz w:val="22"/>
          <w:szCs w:val="22"/>
        </w:rPr>
      </w:pPr>
      <w:r>
        <w:rPr>
          <w:rFonts w:ascii="Arial" w:hAnsi="Arial"/>
          <w:sz w:val="22"/>
          <w:szCs w:val="22"/>
        </w:rPr>
        <w:t xml:space="preserve">Applicants selected for verification by the Secretary are required to provide requested information or documentation </w:t>
      </w:r>
      <w:r w:rsidR="00684188">
        <w:rPr>
          <w:rFonts w:ascii="Arial" w:hAnsi="Arial"/>
          <w:sz w:val="22"/>
          <w:szCs w:val="22"/>
        </w:rPr>
        <w:t xml:space="preserve">prior to enrollment </w:t>
      </w:r>
      <w:r>
        <w:rPr>
          <w:rFonts w:ascii="Arial" w:hAnsi="Arial"/>
          <w:sz w:val="22"/>
          <w:szCs w:val="22"/>
        </w:rPr>
        <w:t>in order to be eligible to receive Title IV student aid funds.</w:t>
      </w:r>
    </w:p>
    <w:p w:rsidR="00B33ECD" w:rsidRDefault="00883385" w:rsidP="00A51A16">
      <w:pPr>
        <w:numPr>
          <w:ilvl w:val="0"/>
          <w:numId w:val="21"/>
        </w:numPr>
        <w:tabs>
          <w:tab w:val="left" w:pos="720"/>
          <w:tab w:val="right" w:leader="dot" w:pos="9000"/>
        </w:tabs>
        <w:spacing w:before="240"/>
        <w:jc w:val="both"/>
        <w:rPr>
          <w:rFonts w:ascii="Arial" w:hAnsi="Arial"/>
          <w:sz w:val="22"/>
          <w:szCs w:val="22"/>
        </w:rPr>
      </w:pPr>
      <w:r>
        <w:rPr>
          <w:rFonts w:ascii="Arial" w:hAnsi="Arial"/>
          <w:sz w:val="22"/>
          <w:szCs w:val="22"/>
        </w:rPr>
        <w:t xml:space="preserve">If a </w:t>
      </w:r>
      <w:r w:rsidR="00B33ECD">
        <w:rPr>
          <w:rFonts w:ascii="Arial" w:hAnsi="Arial"/>
          <w:sz w:val="22"/>
          <w:szCs w:val="22"/>
        </w:rPr>
        <w:t>F</w:t>
      </w:r>
      <w:r>
        <w:rPr>
          <w:rFonts w:ascii="Arial" w:hAnsi="Arial"/>
          <w:sz w:val="22"/>
          <w:szCs w:val="22"/>
        </w:rPr>
        <w:t>ederal Pell</w:t>
      </w:r>
      <w:r w:rsidR="00B33ECD">
        <w:rPr>
          <w:rFonts w:ascii="Arial" w:hAnsi="Arial"/>
          <w:sz w:val="22"/>
          <w:szCs w:val="22"/>
        </w:rPr>
        <w:t xml:space="preserve"> G</w:t>
      </w:r>
      <w:r>
        <w:rPr>
          <w:rFonts w:ascii="Arial" w:hAnsi="Arial"/>
          <w:sz w:val="22"/>
          <w:szCs w:val="22"/>
        </w:rPr>
        <w:t>rant or campus-based applicant’s dependency status changes during the award year or the original application was filed incorrectly, the applicant must make a correction reflecting the changed status unless the change results from a change in marital status.</w:t>
      </w:r>
    </w:p>
    <w:p w:rsidR="00B33ECD" w:rsidRPr="00B33ECD" w:rsidRDefault="00883385" w:rsidP="00A51A16">
      <w:pPr>
        <w:numPr>
          <w:ilvl w:val="0"/>
          <w:numId w:val="21"/>
        </w:numPr>
        <w:tabs>
          <w:tab w:val="left" w:pos="720"/>
          <w:tab w:val="right" w:leader="dot" w:pos="9000"/>
        </w:tabs>
        <w:spacing w:before="240"/>
        <w:jc w:val="both"/>
        <w:rPr>
          <w:rFonts w:ascii="Arial" w:hAnsi="Arial"/>
          <w:sz w:val="22"/>
          <w:szCs w:val="22"/>
        </w:rPr>
      </w:pPr>
      <w:r>
        <w:rPr>
          <w:rFonts w:ascii="Arial" w:hAnsi="Arial"/>
          <w:sz w:val="22"/>
          <w:szCs w:val="22"/>
        </w:rPr>
        <w:t xml:space="preserve">Selected applicants must certify and/or update the household size and number in post-secondary education to reflect accurate data as of the date of verification. </w:t>
      </w:r>
      <w:r>
        <w:rPr>
          <w:rFonts w:ascii="Arial" w:hAnsi="Arial"/>
          <w:b/>
          <w:sz w:val="22"/>
          <w:szCs w:val="22"/>
        </w:rPr>
        <w:t xml:space="preserve">(Note: Students not selected for verification </w:t>
      </w:r>
      <w:r w:rsidR="00E16E22">
        <w:rPr>
          <w:rFonts w:ascii="Arial" w:hAnsi="Arial"/>
          <w:b/>
          <w:sz w:val="22"/>
          <w:szCs w:val="22"/>
        </w:rPr>
        <w:t>cannot</w:t>
      </w:r>
      <w:r>
        <w:rPr>
          <w:rFonts w:ascii="Arial" w:hAnsi="Arial"/>
          <w:b/>
          <w:sz w:val="22"/>
          <w:szCs w:val="22"/>
        </w:rPr>
        <w:t xml:space="preserve"> update household size and number in college.)</w:t>
      </w:r>
    </w:p>
    <w:p w:rsidR="00883385" w:rsidRDefault="00883385" w:rsidP="00A51A16">
      <w:pPr>
        <w:numPr>
          <w:ilvl w:val="0"/>
          <w:numId w:val="21"/>
        </w:numPr>
        <w:tabs>
          <w:tab w:val="left" w:pos="720"/>
          <w:tab w:val="right" w:leader="dot" w:pos="9000"/>
        </w:tabs>
        <w:spacing w:before="240"/>
        <w:jc w:val="both"/>
        <w:rPr>
          <w:rFonts w:ascii="Arial" w:hAnsi="Arial"/>
          <w:sz w:val="22"/>
          <w:szCs w:val="22"/>
        </w:rPr>
      </w:pPr>
      <w:r>
        <w:rPr>
          <w:rFonts w:ascii="Arial" w:hAnsi="Arial"/>
          <w:sz w:val="22"/>
          <w:szCs w:val="22"/>
        </w:rPr>
        <w:t>The applicant must return to Title IV or state programs any overpayment discovered during verification.</w:t>
      </w:r>
    </w:p>
    <w:p w:rsidR="00D8711D" w:rsidRDefault="00D8711D" w:rsidP="00A51A16">
      <w:pPr>
        <w:numPr>
          <w:ilvl w:val="0"/>
          <w:numId w:val="21"/>
        </w:numPr>
        <w:tabs>
          <w:tab w:val="left" w:pos="720"/>
          <w:tab w:val="right" w:leader="dot" w:pos="9000"/>
        </w:tabs>
        <w:spacing w:before="240"/>
        <w:jc w:val="both"/>
        <w:rPr>
          <w:rFonts w:ascii="Arial" w:hAnsi="Arial"/>
          <w:sz w:val="22"/>
          <w:szCs w:val="22"/>
        </w:rPr>
      </w:pPr>
    </w:p>
    <w:p w:rsidR="00883385" w:rsidRDefault="00883385" w:rsidP="00883385">
      <w:pPr>
        <w:tabs>
          <w:tab w:val="left" w:pos="540"/>
          <w:tab w:val="left" w:pos="720"/>
          <w:tab w:val="right" w:leader="dot" w:pos="9000"/>
        </w:tabs>
        <w:spacing w:before="240"/>
        <w:jc w:val="both"/>
        <w:rPr>
          <w:rFonts w:ascii="Arial" w:hAnsi="Arial"/>
          <w:sz w:val="22"/>
          <w:szCs w:val="22"/>
        </w:rPr>
      </w:pPr>
      <w:r>
        <w:rPr>
          <w:rFonts w:ascii="Arial" w:hAnsi="Arial"/>
          <w:b/>
          <w:sz w:val="22"/>
          <w:szCs w:val="22"/>
          <w:u w:val="single"/>
        </w:rPr>
        <w:t>Documentation</w:t>
      </w:r>
      <w:r w:rsidR="0061163E">
        <w:rPr>
          <w:rFonts w:ascii="Arial" w:hAnsi="Arial"/>
          <w:b/>
          <w:sz w:val="22"/>
          <w:szCs w:val="22"/>
          <w:u w:val="single"/>
        </w:rPr>
        <w:fldChar w:fldCharType="begin"/>
      </w:r>
      <w:r w:rsidR="005A314F">
        <w:instrText xml:space="preserve"> TC "</w:instrText>
      </w:r>
      <w:bookmarkStart w:id="302" w:name="_Toc175995343"/>
      <w:bookmarkStart w:id="303" w:name="_Toc395185526"/>
      <w:r w:rsidR="005A314F" w:rsidRPr="00BA3B89">
        <w:rPr>
          <w:rFonts w:ascii="Arial" w:hAnsi="Arial"/>
          <w:b/>
          <w:sz w:val="22"/>
          <w:szCs w:val="22"/>
          <w:u w:val="single"/>
        </w:rPr>
        <w:instrText>Documentation</w:instrText>
      </w:r>
      <w:bookmarkEnd w:id="302"/>
      <w:bookmarkEnd w:id="303"/>
      <w:r w:rsidR="005A314F">
        <w:instrText xml:space="preserve">" \f C \l "3" </w:instrText>
      </w:r>
      <w:r w:rsidR="0061163E">
        <w:rPr>
          <w:rFonts w:ascii="Arial" w:hAnsi="Arial"/>
          <w:b/>
          <w:sz w:val="22"/>
          <w:szCs w:val="22"/>
          <w:u w:val="single"/>
        </w:rPr>
        <w:fldChar w:fldCharType="end"/>
      </w:r>
    </w:p>
    <w:p w:rsidR="00230DED" w:rsidRDefault="00883385" w:rsidP="00230DED">
      <w:pPr>
        <w:numPr>
          <w:ilvl w:val="0"/>
          <w:numId w:val="34"/>
        </w:numPr>
        <w:tabs>
          <w:tab w:val="right" w:leader="dot" w:pos="9000"/>
        </w:tabs>
        <w:spacing w:before="240"/>
        <w:jc w:val="both"/>
        <w:rPr>
          <w:rFonts w:ascii="Arial" w:hAnsi="Arial"/>
          <w:sz w:val="22"/>
          <w:szCs w:val="22"/>
        </w:rPr>
      </w:pPr>
      <w:r>
        <w:rPr>
          <w:rFonts w:ascii="Arial" w:hAnsi="Arial"/>
          <w:sz w:val="22"/>
          <w:szCs w:val="22"/>
        </w:rPr>
        <w:t xml:space="preserve">The </w:t>
      </w:r>
      <w:r w:rsidR="00D57FAD">
        <w:rPr>
          <w:rFonts w:ascii="Arial" w:hAnsi="Arial" w:cs="Arial"/>
          <w:sz w:val="22"/>
          <w:szCs w:val="22"/>
        </w:rPr>
        <w:t>Tennessee College of Applied Technology</w:t>
      </w:r>
      <w:r w:rsidR="00D57FAD">
        <w:rPr>
          <w:rFonts w:ascii="Arial" w:hAnsi="Arial"/>
          <w:sz w:val="22"/>
          <w:szCs w:val="22"/>
        </w:rPr>
        <w:t xml:space="preserve"> </w:t>
      </w:r>
      <w:r>
        <w:rPr>
          <w:rFonts w:ascii="Arial" w:hAnsi="Arial"/>
          <w:sz w:val="22"/>
          <w:szCs w:val="22"/>
        </w:rPr>
        <w:t xml:space="preserve">will require applicants to submit acceptable documentation </w:t>
      </w:r>
      <w:r w:rsidR="00A47AF2">
        <w:rPr>
          <w:rFonts w:ascii="Arial" w:hAnsi="Arial"/>
          <w:sz w:val="22"/>
          <w:szCs w:val="22"/>
        </w:rPr>
        <w:t xml:space="preserve">prior to enrollment </w:t>
      </w:r>
      <w:r>
        <w:rPr>
          <w:rFonts w:ascii="Arial" w:hAnsi="Arial"/>
          <w:sz w:val="22"/>
          <w:szCs w:val="22"/>
        </w:rPr>
        <w:t xml:space="preserve">as specified in 34 </w:t>
      </w:r>
      <w:smartTag w:uri="urn:schemas-microsoft-com:office:smarttags" w:element="stockticker">
        <w:r>
          <w:rPr>
            <w:rFonts w:ascii="Arial" w:hAnsi="Arial"/>
            <w:sz w:val="22"/>
            <w:szCs w:val="22"/>
          </w:rPr>
          <w:t>CFR</w:t>
        </w:r>
      </w:smartTag>
      <w:r>
        <w:rPr>
          <w:rFonts w:ascii="Arial" w:hAnsi="Arial"/>
          <w:sz w:val="22"/>
          <w:szCs w:val="22"/>
        </w:rPr>
        <w:t xml:space="preserve"> Part 668.</w:t>
      </w:r>
    </w:p>
    <w:p w:rsidR="00230DED" w:rsidRDefault="00883385" w:rsidP="00230DED">
      <w:pPr>
        <w:numPr>
          <w:ilvl w:val="0"/>
          <w:numId w:val="34"/>
        </w:numPr>
        <w:tabs>
          <w:tab w:val="right" w:leader="dot" w:pos="9000"/>
        </w:tabs>
        <w:spacing w:before="240"/>
        <w:jc w:val="both"/>
        <w:rPr>
          <w:rFonts w:ascii="Arial" w:hAnsi="Arial"/>
          <w:sz w:val="22"/>
          <w:szCs w:val="22"/>
        </w:rPr>
      </w:pPr>
      <w:r>
        <w:rPr>
          <w:rFonts w:ascii="Arial" w:hAnsi="Arial"/>
          <w:sz w:val="22"/>
          <w:szCs w:val="22"/>
        </w:rPr>
        <w:lastRenderedPageBreak/>
        <w:t xml:space="preserve">For verification of independent student status for the campus-based programs, the </w:t>
      </w:r>
      <w:r w:rsidR="00D57FAD">
        <w:rPr>
          <w:rFonts w:ascii="Arial" w:hAnsi="Arial" w:cs="Arial"/>
          <w:sz w:val="22"/>
          <w:szCs w:val="22"/>
        </w:rPr>
        <w:t>Tennessee College of Applied Technology</w:t>
      </w:r>
      <w:r w:rsidR="00D57FAD">
        <w:rPr>
          <w:rFonts w:ascii="Arial" w:hAnsi="Arial"/>
          <w:sz w:val="22"/>
          <w:szCs w:val="22"/>
        </w:rPr>
        <w:t xml:space="preserve"> </w:t>
      </w:r>
      <w:r>
        <w:rPr>
          <w:rFonts w:ascii="Arial" w:hAnsi="Arial"/>
          <w:sz w:val="22"/>
          <w:szCs w:val="22"/>
        </w:rPr>
        <w:t xml:space="preserve">will adhere to the </w:t>
      </w:r>
      <w:r w:rsidR="00230DED">
        <w:rPr>
          <w:rFonts w:ascii="Arial" w:hAnsi="Arial"/>
          <w:sz w:val="22"/>
          <w:szCs w:val="22"/>
        </w:rPr>
        <w:t>F</w:t>
      </w:r>
      <w:r>
        <w:rPr>
          <w:rFonts w:ascii="Arial" w:hAnsi="Arial"/>
          <w:sz w:val="22"/>
          <w:szCs w:val="22"/>
        </w:rPr>
        <w:t xml:space="preserve">ederal Pell </w:t>
      </w:r>
      <w:r w:rsidR="00230DED">
        <w:rPr>
          <w:rFonts w:ascii="Arial" w:hAnsi="Arial"/>
          <w:sz w:val="22"/>
          <w:szCs w:val="22"/>
        </w:rPr>
        <w:t>G</w:t>
      </w:r>
      <w:r>
        <w:rPr>
          <w:rFonts w:ascii="Arial" w:hAnsi="Arial"/>
          <w:sz w:val="22"/>
          <w:szCs w:val="22"/>
        </w:rPr>
        <w:t xml:space="preserve">rant documentation requirements specified in 34 </w:t>
      </w:r>
      <w:smartTag w:uri="urn:schemas-microsoft-com:office:smarttags" w:element="stockticker">
        <w:r>
          <w:rPr>
            <w:rFonts w:ascii="Arial" w:hAnsi="Arial"/>
            <w:sz w:val="22"/>
            <w:szCs w:val="22"/>
          </w:rPr>
          <w:t>CFR</w:t>
        </w:r>
      </w:smartTag>
      <w:r>
        <w:rPr>
          <w:rFonts w:ascii="Arial" w:hAnsi="Arial"/>
          <w:sz w:val="22"/>
          <w:szCs w:val="22"/>
        </w:rPr>
        <w:t xml:space="preserve"> Part 668.</w:t>
      </w:r>
    </w:p>
    <w:p w:rsidR="00883385" w:rsidRDefault="00883385" w:rsidP="00230DED">
      <w:pPr>
        <w:numPr>
          <w:ilvl w:val="0"/>
          <w:numId w:val="34"/>
        </w:numPr>
        <w:tabs>
          <w:tab w:val="right" w:leader="dot" w:pos="9000"/>
        </w:tabs>
        <w:spacing w:before="240"/>
        <w:jc w:val="both"/>
        <w:rPr>
          <w:rFonts w:ascii="Arial" w:hAnsi="Arial"/>
          <w:sz w:val="22"/>
          <w:szCs w:val="22"/>
        </w:rPr>
      </w:pPr>
      <w:r>
        <w:rPr>
          <w:rFonts w:ascii="Arial" w:hAnsi="Arial"/>
          <w:sz w:val="22"/>
          <w:szCs w:val="22"/>
        </w:rPr>
        <w:t xml:space="preserve">The </w:t>
      </w:r>
      <w:r w:rsidR="00D57FAD">
        <w:rPr>
          <w:rFonts w:ascii="Arial" w:hAnsi="Arial" w:cs="Arial"/>
          <w:sz w:val="22"/>
          <w:szCs w:val="22"/>
        </w:rPr>
        <w:t>Tennessee College of Applied Technology</w:t>
      </w:r>
      <w:r w:rsidR="00D57FAD">
        <w:rPr>
          <w:rFonts w:ascii="Arial" w:hAnsi="Arial"/>
          <w:sz w:val="22"/>
          <w:szCs w:val="22"/>
        </w:rPr>
        <w:t xml:space="preserve"> </w:t>
      </w:r>
      <w:r>
        <w:rPr>
          <w:rFonts w:ascii="Arial" w:hAnsi="Arial"/>
          <w:sz w:val="22"/>
          <w:szCs w:val="22"/>
        </w:rPr>
        <w:t xml:space="preserve">will follow the guidelines under 34 </w:t>
      </w:r>
      <w:smartTag w:uri="urn:schemas-microsoft-com:office:smarttags" w:element="stockticker">
        <w:r>
          <w:rPr>
            <w:rFonts w:ascii="Arial" w:hAnsi="Arial"/>
            <w:sz w:val="22"/>
            <w:szCs w:val="22"/>
          </w:rPr>
          <w:t>CFR</w:t>
        </w:r>
      </w:smartTag>
      <w:r>
        <w:rPr>
          <w:rFonts w:ascii="Arial" w:hAnsi="Arial"/>
          <w:sz w:val="22"/>
          <w:szCs w:val="22"/>
        </w:rPr>
        <w:t xml:space="preserve"> Part 668 with respect to the “ability” of parent(s) to provide documentation.</w:t>
      </w:r>
    </w:p>
    <w:p w:rsidR="00883385" w:rsidRDefault="00883385" w:rsidP="00883385">
      <w:pPr>
        <w:tabs>
          <w:tab w:val="left" w:pos="540"/>
          <w:tab w:val="left" w:pos="720"/>
          <w:tab w:val="right" w:leader="dot" w:pos="9000"/>
        </w:tabs>
        <w:spacing w:before="240"/>
        <w:jc w:val="both"/>
        <w:rPr>
          <w:rFonts w:ascii="Arial" w:hAnsi="Arial"/>
          <w:sz w:val="22"/>
          <w:szCs w:val="22"/>
        </w:rPr>
      </w:pPr>
      <w:r>
        <w:rPr>
          <w:rFonts w:ascii="Arial" w:hAnsi="Arial"/>
          <w:b/>
          <w:sz w:val="22"/>
          <w:szCs w:val="22"/>
          <w:u w:val="single"/>
        </w:rPr>
        <w:t>Time Period</w:t>
      </w:r>
      <w:r w:rsidR="0061163E">
        <w:rPr>
          <w:rFonts w:ascii="Arial" w:hAnsi="Arial"/>
          <w:b/>
          <w:sz w:val="22"/>
          <w:szCs w:val="22"/>
          <w:u w:val="single"/>
        </w:rPr>
        <w:fldChar w:fldCharType="begin"/>
      </w:r>
      <w:r w:rsidR="005A314F">
        <w:instrText xml:space="preserve"> TC "</w:instrText>
      </w:r>
      <w:bookmarkStart w:id="304" w:name="_Toc175995344"/>
      <w:bookmarkStart w:id="305" w:name="_Toc395185527"/>
      <w:r w:rsidR="005A314F" w:rsidRPr="00E54DF7">
        <w:rPr>
          <w:rFonts w:ascii="Arial" w:hAnsi="Arial"/>
          <w:b/>
          <w:sz w:val="22"/>
          <w:szCs w:val="22"/>
          <w:u w:val="single"/>
        </w:rPr>
        <w:instrText>Time Period</w:instrText>
      </w:r>
      <w:bookmarkEnd w:id="304"/>
      <w:bookmarkEnd w:id="305"/>
      <w:r w:rsidR="005A314F">
        <w:instrText xml:space="preserve">" \f C \l "3" </w:instrText>
      </w:r>
      <w:r w:rsidR="0061163E">
        <w:rPr>
          <w:rFonts w:ascii="Arial" w:hAnsi="Arial"/>
          <w:b/>
          <w:sz w:val="22"/>
          <w:szCs w:val="22"/>
          <w:u w:val="single"/>
        </w:rPr>
        <w:fldChar w:fldCharType="end"/>
      </w:r>
    </w:p>
    <w:p w:rsidR="00230DED" w:rsidRDefault="00C65B87" w:rsidP="00A51A16">
      <w:pPr>
        <w:numPr>
          <w:ilvl w:val="0"/>
          <w:numId w:val="22"/>
        </w:numPr>
        <w:tabs>
          <w:tab w:val="left" w:pos="720"/>
          <w:tab w:val="right" w:leader="dot" w:pos="9000"/>
        </w:tabs>
        <w:spacing w:before="240"/>
        <w:jc w:val="both"/>
        <w:rPr>
          <w:rFonts w:ascii="Arial" w:hAnsi="Arial"/>
          <w:sz w:val="22"/>
          <w:szCs w:val="22"/>
        </w:rPr>
      </w:pPr>
      <w:r>
        <w:rPr>
          <w:rFonts w:ascii="Arial" w:hAnsi="Arial"/>
          <w:sz w:val="22"/>
          <w:szCs w:val="22"/>
        </w:rPr>
        <w:t>Applicants selected for verification either by the Secretary or the school must provide requested information not later than three (3) months from the date of the verification letter.</w:t>
      </w:r>
    </w:p>
    <w:p w:rsidR="00C65B87" w:rsidRDefault="00C65B87" w:rsidP="00A51A16">
      <w:pPr>
        <w:numPr>
          <w:ilvl w:val="0"/>
          <w:numId w:val="22"/>
        </w:numPr>
        <w:tabs>
          <w:tab w:val="left" w:pos="720"/>
          <w:tab w:val="right" w:leader="dot" w:pos="9000"/>
        </w:tabs>
        <w:spacing w:before="240"/>
        <w:jc w:val="both"/>
        <w:rPr>
          <w:rFonts w:ascii="Arial" w:hAnsi="Arial"/>
          <w:sz w:val="22"/>
          <w:szCs w:val="22"/>
        </w:rPr>
      </w:pPr>
      <w:r>
        <w:rPr>
          <w:rFonts w:ascii="Arial" w:hAnsi="Arial"/>
          <w:sz w:val="22"/>
          <w:szCs w:val="22"/>
        </w:rPr>
        <w:t xml:space="preserve">If the </w:t>
      </w:r>
      <w:r w:rsidR="00D57FAD">
        <w:rPr>
          <w:rFonts w:ascii="Arial" w:hAnsi="Arial" w:cs="Arial"/>
          <w:sz w:val="22"/>
          <w:szCs w:val="22"/>
        </w:rPr>
        <w:t>Tennessee College of Applied Technology</w:t>
      </w:r>
      <w:r w:rsidR="00D57FAD">
        <w:rPr>
          <w:rFonts w:ascii="Arial" w:hAnsi="Arial"/>
          <w:sz w:val="22"/>
          <w:szCs w:val="22"/>
        </w:rPr>
        <w:t xml:space="preserve"> </w:t>
      </w:r>
      <w:r>
        <w:rPr>
          <w:rFonts w:ascii="Arial" w:hAnsi="Arial"/>
          <w:sz w:val="22"/>
          <w:szCs w:val="22"/>
        </w:rPr>
        <w:t>will grant an extension of time, the extension will be on an individual basis and based on documented extenuating circumstances.</w:t>
      </w:r>
    </w:p>
    <w:p w:rsidR="00777582" w:rsidRDefault="00777582" w:rsidP="00777582">
      <w:pPr>
        <w:tabs>
          <w:tab w:val="left" w:pos="540"/>
          <w:tab w:val="left" w:pos="720"/>
          <w:tab w:val="right" w:leader="dot" w:pos="9000"/>
        </w:tabs>
        <w:spacing w:before="240"/>
        <w:jc w:val="both"/>
        <w:rPr>
          <w:rFonts w:ascii="Arial" w:hAnsi="Arial"/>
          <w:sz w:val="22"/>
          <w:szCs w:val="22"/>
        </w:rPr>
      </w:pPr>
      <w:r>
        <w:rPr>
          <w:rFonts w:ascii="Arial" w:hAnsi="Arial"/>
          <w:b/>
          <w:sz w:val="22"/>
          <w:szCs w:val="22"/>
          <w:u w:val="single"/>
        </w:rPr>
        <w:t>Consequences for Failure to Provide Documentation within the Specified Time Period</w:t>
      </w:r>
      <w:r w:rsidR="0061163E">
        <w:rPr>
          <w:rFonts w:ascii="Arial" w:hAnsi="Arial"/>
          <w:b/>
          <w:sz w:val="22"/>
          <w:szCs w:val="22"/>
          <w:u w:val="single"/>
        </w:rPr>
        <w:fldChar w:fldCharType="begin"/>
      </w:r>
      <w:r w:rsidR="005A314F">
        <w:instrText xml:space="preserve"> TC "</w:instrText>
      </w:r>
      <w:bookmarkStart w:id="306" w:name="_Toc175995345"/>
      <w:bookmarkStart w:id="307" w:name="_Toc395185528"/>
      <w:r w:rsidR="005A314F" w:rsidRPr="003D34AA">
        <w:rPr>
          <w:rFonts w:ascii="Arial" w:hAnsi="Arial"/>
          <w:b/>
          <w:sz w:val="22"/>
          <w:szCs w:val="22"/>
          <w:u w:val="single"/>
        </w:rPr>
        <w:instrText>Consequences for Failure to Provide Documentation within the Specified Time Period</w:instrText>
      </w:r>
      <w:bookmarkEnd w:id="306"/>
      <w:bookmarkEnd w:id="307"/>
      <w:r w:rsidR="005A314F">
        <w:instrText xml:space="preserve">" \f C \l "3" </w:instrText>
      </w:r>
      <w:r w:rsidR="0061163E">
        <w:rPr>
          <w:rFonts w:ascii="Arial" w:hAnsi="Arial"/>
          <w:b/>
          <w:sz w:val="22"/>
          <w:szCs w:val="22"/>
          <w:u w:val="single"/>
        </w:rPr>
        <w:fldChar w:fldCharType="end"/>
      </w:r>
    </w:p>
    <w:p w:rsidR="00777582" w:rsidRDefault="00777582" w:rsidP="00230DED">
      <w:pPr>
        <w:numPr>
          <w:ilvl w:val="0"/>
          <w:numId w:val="23"/>
        </w:numPr>
        <w:tabs>
          <w:tab w:val="right" w:leader="dot" w:pos="9000"/>
        </w:tabs>
        <w:spacing w:before="240"/>
        <w:jc w:val="both"/>
        <w:rPr>
          <w:rFonts w:ascii="Arial" w:hAnsi="Arial"/>
          <w:sz w:val="22"/>
          <w:szCs w:val="22"/>
        </w:rPr>
      </w:pPr>
      <w:r>
        <w:rPr>
          <w:rFonts w:ascii="Arial" w:hAnsi="Arial"/>
          <w:sz w:val="22"/>
          <w:szCs w:val="22"/>
        </w:rPr>
        <w:t xml:space="preserve">The </w:t>
      </w:r>
      <w:r w:rsidR="00D57FAD">
        <w:rPr>
          <w:rFonts w:ascii="Arial" w:hAnsi="Arial" w:cs="Arial"/>
          <w:sz w:val="22"/>
          <w:szCs w:val="22"/>
        </w:rPr>
        <w:t>Tennessee College of Applied Technology</w:t>
      </w:r>
      <w:r>
        <w:rPr>
          <w:rFonts w:ascii="Arial" w:hAnsi="Arial"/>
          <w:sz w:val="22"/>
          <w:szCs w:val="22"/>
        </w:rPr>
        <w:t xml:space="preserve"> will not disburse any </w:t>
      </w:r>
      <w:r w:rsidR="006C700F">
        <w:rPr>
          <w:rFonts w:ascii="Arial" w:hAnsi="Arial"/>
          <w:sz w:val="22"/>
          <w:szCs w:val="22"/>
        </w:rPr>
        <w:t>F</w:t>
      </w:r>
      <w:r>
        <w:rPr>
          <w:rFonts w:ascii="Arial" w:hAnsi="Arial"/>
          <w:sz w:val="22"/>
          <w:szCs w:val="22"/>
        </w:rPr>
        <w:t>ederal Pell, FSEOG, TSAA, WNTSG, or approve FWS employment for applicants who fail to provide requested documentation within the time frame.</w:t>
      </w:r>
    </w:p>
    <w:p w:rsidR="00777582" w:rsidRDefault="00777582" w:rsidP="00777582">
      <w:pPr>
        <w:tabs>
          <w:tab w:val="left" w:pos="540"/>
          <w:tab w:val="left" w:pos="720"/>
          <w:tab w:val="right" w:leader="dot" w:pos="9000"/>
        </w:tabs>
        <w:spacing w:before="240"/>
        <w:jc w:val="both"/>
        <w:rPr>
          <w:rFonts w:ascii="Arial" w:hAnsi="Arial"/>
          <w:sz w:val="22"/>
          <w:szCs w:val="22"/>
        </w:rPr>
      </w:pPr>
      <w:r>
        <w:rPr>
          <w:rFonts w:ascii="Arial" w:hAnsi="Arial"/>
          <w:b/>
          <w:sz w:val="22"/>
          <w:szCs w:val="22"/>
          <w:u w:val="single"/>
        </w:rPr>
        <w:t>Tolerances</w:t>
      </w:r>
      <w:r w:rsidR="0061163E">
        <w:rPr>
          <w:rFonts w:ascii="Arial" w:hAnsi="Arial"/>
          <w:b/>
          <w:sz w:val="22"/>
          <w:szCs w:val="22"/>
          <w:u w:val="single"/>
        </w:rPr>
        <w:fldChar w:fldCharType="begin"/>
      </w:r>
      <w:r w:rsidR="005A314F">
        <w:instrText xml:space="preserve"> TC "</w:instrText>
      </w:r>
      <w:bookmarkStart w:id="308" w:name="_Toc175995346"/>
      <w:bookmarkStart w:id="309" w:name="_Toc395185529"/>
      <w:r w:rsidR="005A314F" w:rsidRPr="00D52399">
        <w:rPr>
          <w:rFonts w:ascii="Arial" w:hAnsi="Arial"/>
          <w:b/>
          <w:sz w:val="22"/>
          <w:szCs w:val="22"/>
          <w:u w:val="single"/>
        </w:rPr>
        <w:instrText>Tolerances</w:instrText>
      </w:r>
      <w:bookmarkEnd w:id="308"/>
      <w:bookmarkEnd w:id="309"/>
      <w:r w:rsidR="005A314F">
        <w:instrText xml:space="preserve">" \f C \l "3" </w:instrText>
      </w:r>
      <w:r w:rsidR="0061163E">
        <w:rPr>
          <w:rFonts w:ascii="Arial" w:hAnsi="Arial"/>
          <w:b/>
          <w:sz w:val="22"/>
          <w:szCs w:val="22"/>
          <w:u w:val="single"/>
        </w:rPr>
        <w:fldChar w:fldCharType="end"/>
      </w:r>
    </w:p>
    <w:p w:rsidR="006C700F" w:rsidRDefault="00777582" w:rsidP="006C700F">
      <w:pPr>
        <w:numPr>
          <w:ilvl w:val="0"/>
          <w:numId w:val="23"/>
        </w:numPr>
        <w:tabs>
          <w:tab w:val="right" w:leader="dot" w:pos="9000"/>
        </w:tabs>
        <w:spacing w:before="240"/>
        <w:jc w:val="both"/>
        <w:rPr>
          <w:rFonts w:ascii="Arial" w:hAnsi="Arial"/>
          <w:sz w:val="22"/>
          <w:szCs w:val="22"/>
        </w:rPr>
      </w:pPr>
      <w:r>
        <w:rPr>
          <w:rFonts w:ascii="Arial" w:hAnsi="Arial"/>
          <w:sz w:val="22"/>
          <w:szCs w:val="22"/>
        </w:rPr>
        <w:t xml:space="preserve">For the </w:t>
      </w:r>
      <w:r w:rsidR="006C700F">
        <w:rPr>
          <w:rFonts w:ascii="Arial" w:hAnsi="Arial"/>
          <w:sz w:val="22"/>
          <w:szCs w:val="22"/>
        </w:rPr>
        <w:t>F</w:t>
      </w:r>
      <w:r>
        <w:rPr>
          <w:rFonts w:ascii="Arial" w:hAnsi="Arial"/>
          <w:sz w:val="22"/>
          <w:szCs w:val="22"/>
        </w:rPr>
        <w:t xml:space="preserve">ederal Pell </w:t>
      </w:r>
      <w:r w:rsidR="006C700F">
        <w:rPr>
          <w:rFonts w:ascii="Arial" w:hAnsi="Arial"/>
          <w:sz w:val="22"/>
          <w:szCs w:val="22"/>
        </w:rPr>
        <w:t>G</w:t>
      </w:r>
      <w:r>
        <w:rPr>
          <w:rFonts w:ascii="Arial" w:hAnsi="Arial"/>
          <w:sz w:val="22"/>
          <w:szCs w:val="22"/>
        </w:rPr>
        <w:t xml:space="preserve">rant program, the </w:t>
      </w:r>
      <w:r w:rsidR="00D57FAD">
        <w:rPr>
          <w:rFonts w:ascii="Arial" w:hAnsi="Arial" w:cs="Arial"/>
          <w:sz w:val="22"/>
          <w:szCs w:val="22"/>
        </w:rPr>
        <w:t>Tennessee College of Applied Technology</w:t>
      </w:r>
      <w:r>
        <w:rPr>
          <w:rFonts w:ascii="Arial" w:hAnsi="Arial"/>
          <w:sz w:val="22"/>
          <w:szCs w:val="22"/>
        </w:rPr>
        <w:t xml:space="preserve"> should not recalculate the </w:t>
      </w:r>
      <w:smartTag w:uri="urn:schemas-microsoft-com:office:smarttags" w:element="stockticker">
        <w:r>
          <w:rPr>
            <w:rFonts w:ascii="Arial" w:hAnsi="Arial"/>
            <w:sz w:val="22"/>
            <w:szCs w:val="22"/>
          </w:rPr>
          <w:t>EFC</w:t>
        </w:r>
      </w:smartTag>
      <w:r>
        <w:rPr>
          <w:rFonts w:ascii="Arial" w:hAnsi="Arial"/>
          <w:sz w:val="22"/>
          <w:szCs w:val="22"/>
        </w:rPr>
        <w:t xml:space="preserve"> for an applicant. The student should resubmit his/her SAR/ISIR if the application information changes as a result of verification. (See Verification Guide for tolerance levels and options.)</w:t>
      </w:r>
    </w:p>
    <w:p w:rsidR="00777582" w:rsidRDefault="00777582" w:rsidP="006C700F">
      <w:pPr>
        <w:numPr>
          <w:ilvl w:val="0"/>
          <w:numId w:val="23"/>
        </w:numPr>
        <w:tabs>
          <w:tab w:val="right" w:leader="dot" w:pos="9000"/>
        </w:tabs>
        <w:spacing w:before="240"/>
        <w:jc w:val="both"/>
        <w:rPr>
          <w:rFonts w:ascii="Arial" w:hAnsi="Arial"/>
          <w:sz w:val="22"/>
          <w:szCs w:val="22"/>
        </w:rPr>
      </w:pPr>
      <w:r>
        <w:rPr>
          <w:rFonts w:ascii="Arial" w:hAnsi="Arial"/>
          <w:sz w:val="22"/>
          <w:szCs w:val="22"/>
        </w:rPr>
        <w:t xml:space="preserve">The institution will have the student resubmit the SAR if there are any errors in non-dollar items used to calculate the </w:t>
      </w:r>
      <w:smartTag w:uri="urn:schemas-microsoft-com:office:smarttags" w:element="stockticker">
        <w:r>
          <w:rPr>
            <w:rFonts w:ascii="Arial" w:hAnsi="Arial"/>
            <w:sz w:val="22"/>
            <w:szCs w:val="22"/>
          </w:rPr>
          <w:t>EFC</w:t>
        </w:r>
      </w:smartTag>
      <w:r>
        <w:rPr>
          <w:rFonts w:ascii="Arial" w:hAnsi="Arial"/>
          <w:sz w:val="22"/>
          <w:szCs w:val="22"/>
        </w:rPr>
        <w:t xml:space="preserve">. A $400 net tolerance option (which applies only to </w:t>
      </w:r>
      <w:smartTag w:uri="urn:schemas-microsoft-com:office:smarttags" w:element="stockticker">
        <w:r>
          <w:rPr>
            <w:rFonts w:ascii="Arial" w:hAnsi="Arial"/>
            <w:sz w:val="22"/>
            <w:szCs w:val="22"/>
          </w:rPr>
          <w:t>AGI</w:t>
        </w:r>
      </w:smartTag>
      <w:r>
        <w:rPr>
          <w:rFonts w:ascii="Arial" w:hAnsi="Arial"/>
          <w:sz w:val="22"/>
          <w:szCs w:val="22"/>
        </w:rPr>
        <w:t>, taxes paid, and untaxed income) exists for Pell and campus-based programs.</w:t>
      </w:r>
    </w:p>
    <w:p w:rsidR="00777582" w:rsidRDefault="00777582" w:rsidP="00777582">
      <w:pPr>
        <w:tabs>
          <w:tab w:val="left" w:pos="540"/>
          <w:tab w:val="left" w:pos="720"/>
          <w:tab w:val="right" w:leader="dot" w:pos="9000"/>
        </w:tabs>
        <w:spacing w:before="240"/>
        <w:jc w:val="both"/>
        <w:rPr>
          <w:rFonts w:ascii="Arial" w:hAnsi="Arial"/>
          <w:sz w:val="22"/>
          <w:szCs w:val="22"/>
        </w:rPr>
      </w:pPr>
      <w:r>
        <w:rPr>
          <w:rFonts w:ascii="Arial" w:hAnsi="Arial"/>
          <w:b/>
          <w:sz w:val="22"/>
          <w:szCs w:val="22"/>
          <w:u w:val="single"/>
        </w:rPr>
        <w:t>Notification</w:t>
      </w:r>
      <w:r w:rsidR="0061163E">
        <w:rPr>
          <w:rFonts w:ascii="Arial" w:hAnsi="Arial"/>
          <w:b/>
          <w:sz w:val="22"/>
          <w:szCs w:val="22"/>
          <w:u w:val="single"/>
        </w:rPr>
        <w:fldChar w:fldCharType="begin"/>
      </w:r>
      <w:r w:rsidR="005A314F">
        <w:instrText xml:space="preserve"> TC "</w:instrText>
      </w:r>
      <w:bookmarkStart w:id="310" w:name="_Toc175995347"/>
      <w:bookmarkStart w:id="311" w:name="_Toc395185530"/>
      <w:r w:rsidR="005A314F" w:rsidRPr="00AF7E0C">
        <w:rPr>
          <w:rFonts w:ascii="Arial" w:hAnsi="Arial"/>
          <w:b/>
          <w:sz w:val="22"/>
          <w:szCs w:val="22"/>
          <w:u w:val="single"/>
        </w:rPr>
        <w:instrText>Notification</w:instrText>
      </w:r>
      <w:bookmarkEnd w:id="310"/>
      <w:bookmarkEnd w:id="311"/>
      <w:r w:rsidR="005A314F">
        <w:instrText xml:space="preserve">" \f C \l "3" </w:instrText>
      </w:r>
      <w:r w:rsidR="0061163E">
        <w:rPr>
          <w:rFonts w:ascii="Arial" w:hAnsi="Arial"/>
          <w:b/>
          <w:sz w:val="22"/>
          <w:szCs w:val="22"/>
          <w:u w:val="single"/>
        </w:rPr>
        <w:fldChar w:fldCharType="end"/>
      </w:r>
    </w:p>
    <w:p w:rsidR="00F92E16" w:rsidRDefault="00777582" w:rsidP="00A51A16">
      <w:pPr>
        <w:numPr>
          <w:ilvl w:val="0"/>
          <w:numId w:val="24"/>
        </w:numPr>
        <w:tabs>
          <w:tab w:val="left" w:pos="720"/>
          <w:tab w:val="right" w:leader="dot" w:pos="9000"/>
        </w:tabs>
        <w:spacing w:before="240"/>
        <w:jc w:val="both"/>
        <w:rPr>
          <w:rFonts w:ascii="Arial" w:hAnsi="Arial"/>
          <w:sz w:val="22"/>
          <w:szCs w:val="22"/>
        </w:rPr>
      </w:pPr>
      <w:r>
        <w:rPr>
          <w:rFonts w:ascii="Arial" w:hAnsi="Arial"/>
          <w:sz w:val="22"/>
          <w:szCs w:val="22"/>
        </w:rPr>
        <w:t xml:space="preserve">The </w:t>
      </w:r>
      <w:r w:rsidR="00D57FAD">
        <w:rPr>
          <w:rFonts w:ascii="Arial" w:hAnsi="Arial" w:cs="Arial"/>
          <w:sz w:val="22"/>
          <w:szCs w:val="22"/>
        </w:rPr>
        <w:t>Tennessee College of Applied Technology</w:t>
      </w:r>
      <w:r w:rsidR="00D57FAD">
        <w:rPr>
          <w:rFonts w:ascii="Arial" w:hAnsi="Arial"/>
          <w:sz w:val="22"/>
          <w:szCs w:val="22"/>
        </w:rPr>
        <w:t xml:space="preserve"> </w:t>
      </w:r>
      <w:r>
        <w:rPr>
          <w:rFonts w:ascii="Arial" w:hAnsi="Arial"/>
          <w:sz w:val="22"/>
          <w:szCs w:val="22"/>
        </w:rPr>
        <w:t>will inform the applicant of verification procedures and requirements through written and/or verbal</w:t>
      </w:r>
      <w:r w:rsidR="00A80D69">
        <w:rPr>
          <w:rFonts w:ascii="Arial" w:hAnsi="Arial"/>
          <w:sz w:val="22"/>
          <w:szCs w:val="22"/>
        </w:rPr>
        <w:t xml:space="preserve"> communications (see example below).</w:t>
      </w:r>
    </w:p>
    <w:p w:rsidR="00F92E16" w:rsidRDefault="00777582" w:rsidP="00A51A16">
      <w:pPr>
        <w:numPr>
          <w:ilvl w:val="0"/>
          <w:numId w:val="24"/>
        </w:numPr>
        <w:tabs>
          <w:tab w:val="left" w:pos="720"/>
          <w:tab w:val="right" w:leader="dot" w:pos="9000"/>
        </w:tabs>
        <w:spacing w:before="240"/>
        <w:jc w:val="both"/>
        <w:rPr>
          <w:rFonts w:ascii="Arial" w:hAnsi="Arial"/>
          <w:sz w:val="22"/>
          <w:szCs w:val="22"/>
        </w:rPr>
      </w:pPr>
      <w:r>
        <w:rPr>
          <w:rFonts w:ascii="Arial" w:hAnsi="Arial"/>
          <w:sz w:val="22"/>
          <w:szCs w:val="22"/>
        </w:rPr>
        <w:t>The school will notify the applicant of the results of verification through written or verbal communications.</w:t>
      </w:r>
    </w:p>
    <w:p w:rsidR="0022092F" w:rsidRPr="00CA024D" w:rsidRDefault="00777582" w:rsidP="00777582">
      <w:pPr>
        <w:numPr>
          <w:ilvl w:val="0"/>
          <w:numId w:val="24"/>
        </w:numPr>
        <w:tabs>
          <w:tab w:val="left" w:pos="720"/>
          <w:tab w:val="right" w:leader="dot" w:pos="9000"/>
        </w:tabs>
        <w:spacing w:before="240"/>
        <w:jc w:val="both"/>
        <w:rPr>
          <w:rFonts w:ascii="Arial" w:hAnsi="Arial"/>
          <w:sz w:val="22"/>
          <w:szCs w:val="22"/>
        </w:rPr>
      </w:pPr>
      <w:r>
        <w:rPr>
          <w:rFonts w:ascii="Arial" w:hAnsi="Arial"/>
          <w:sz w:val="22"/>
          <w:szCs w:val="22"/>
        </w:rPr>
        <w:t xml:space="preserve">For the </w:t>
      </w:r>
      <w:r w:rsidR="00F92E16">
        <w:rPr>
          <w:rFonts w:ascii="Arial" w:hAnsi="Arial"/>
          <w:sz w:val="22"/>
          <w:szCs w:val="22"/>
        </w:rPr>
        <w:t>F</w:t>
      </w:r>
      <w:r>
        <w:rPr>
          <w:rFonts w:ascii="Arial" w:hAnsi="Arial"/>
          <w:sz w:val="22"/>
          <w:szCs w:val="22"/>
        </w:rPr>
        <w:t xml:space="preserve">ederal Pell </w:t>
      </w:r>
      <w:r w:rsidR="00F92E16">
        <w:rPr>
          <w:rFonts w:ascii="Arial" w:hAnsi="Arial"/>
          <w:sz w:val="22"/>
          <w:szCs w:val="22"/>
        </w:rPr>
        <w:t>G</w:t>
      </w:r>
      <w:r>
        <w:rPr>
          <w:rFonts w:ascii="Arial" w:hAnsi="Arial"/>
          <w:sz w:val="22"/>
          <w:szCs w:val="22"/>
        </w:rPr>
        <w:t xml:space="preserve">rant program, the </w:t>
      </w:r>
      <w:r w:rsidR="00D57FAD">
        <w:rPr>
          <w:rFonts w:ascii="Arial" w:hAnsi="Arial" w:cs="Arial"/>
          <w:sz w:val="22"/>
          <w:szCs w:val="22"/>
        </w:rPr>
        <w:t>Tennessee College of Applied Technology</w:t>
      </w:r>
      <w:r>
        <w:rPr>
          <w:rFonts w:ascii="Arial" w:hAnsi="Arial"/>
          <w:sz w:val="22"/>
          <w:szCs w:val="22"/>
        </w:rPr>
        <w:t xml:space="preserve"> will notify the student if a dollar error in his/her application information would increase his/her federal Pell grant award. The </w:t>
      </w:r>
      <w:r w:rsidR="00846D71">
        <w:rPr>
          <w:rFonts w:ascii="Arial" w:hAnsi="Arial" w:cs="Arial"/>
          <w:sz w:val="22"/>
          <w:szCs w:val="22"/>
        </w:rPr>
        <w:t>Tennessee College of Applied Technology</w:t>
      </w:r>
      <w:r>
        <w:rPr>
          <w:rFonts w:ascii="Arial" w:hAnsi="Arial"/>
          <w:sz w:val="22"/>
          <w:szCs w:val="22"/>
        </w:rPr>
        <w:t xml:space="preserve"> may pay on the student’s original SAR and should encourage the student to resubmit the SAR.</w:t>
      </w:r>
    </w:p>
    <w:p w:rsidR="00681F88" w:rsidRDefault="00681F88" w:rsidP="00777582">
      <w:pPr>
        <w:tabs>
          <w:tab w:val="left" w:pos="540"/>
          <w:tab w:val="left" w:pos="720"/>
          <w:tab w:val="right" w:leader="dot" w:pos="9000"/>
        </w:tabs>
        <w:spacing w:before="240"/>
        <w:jc w:val="both"/>
        <w:rPr>
          <w:rFonts w:ascii="Arial" w:hAnsi="Arial"/>
          <w:b/>
          <w:sz w:val="22"/>
          <w:szCs w:val="22"/>
          <w:u w:val="single"/>
        </w:rPr>
      </w:pPr>
    </w:p>
    <w:p w:rsidR="00681F88" w:rsidRDefault="00681F88" w:rsidP="00777582">
      <w:pPr>
        <w:tabs>
          <w:tab w:val="left" w:pos="540"/>
          <w:tab w:val="left" w:pos="720"/>
          <w:tab w:val="right" w:leader="dot" w:pos="9000"/>
        </w:tabs>
        <w:spacing w:before="240"/>
        <w:jc w:val="both"/>
        <w:rPr>
          <w:rFonts w:ascii="Arial" w:hAnsi="Arial"/>
          <w:b/>
          <w:sz w:val="22"/>
          <w:szCs w:val="22"/>
          <w:u w:val="single"/>
        </w:rPr>
      </w:pPr>
    </w:p>
    <w:p w:rsidR="00F92E16" w:rsidRDefault="00777582" w:rsidP="00777582">
      <w:pPr>
        <w:tabs>
          <w:tab w:val="left" w:pos="540"/>
          <w:tab w:val="left" w:pos="720"/>
          <w:tab w:val="right" w:leader="dot" w:pos="9000"/>
        </w:tabs>
        <w:spacing w:before="240"/>
        <w:jc w:val="both"/>
        <w:rPr>
          <w:rFonts w:ascii="Arial" w:hAnsi="Arial"/>
          <w:b/>
          <w:sz w:val="22"/>
          <w:szCs w:val="22"/>
          <w:u w:val="single"/>
        </w:rPr>
      </w:pPr>
      <w:r>
        <w:rPr>
          <w:rFonts w:ascii="Arial" w:hAnsi="Arial"/>
          <w:b/>
          <w:sz w:val="22"/>
          <w:szCs w:val="22"/>
          <w:u w:val="single"/>
        </w:rPr>
        <w:lastRenderedPageBreak/>
        <w:t>Referral Procedures</w:t>
      </w:r>
      <w:r w:rsidR="0061163E">
        <w:rPr>
          <w:rFonts w:ascii="Arial" w:hAnsi="Arial"/>
          <w:b/>
          <w:sz w:val="22"/>
          <w:szCs w:val="22"/>
          <w:u w:val="single"/>
        </w:rPr>
        <w:fldChar w:fldCharType="begin"/>
      </w:r>
      <w:r w:rsidR="005A314F">
        <w:instrText xml:space="preserve"> TC "</w:instrText>
      </w:r>
      <w:bookmarkStart w:id="312" w:name="_Toc175995348"/>
      <w:bookmarkStart w:id="313" w:name="_Toc395185531"/>
      <w:r w:rsidR="005A314F" w:rsidRPr="0045115D">
        <w:rPr>
          <w:rFonts w:ascii="Arial" w:hAnsi="Arial"/>
          <w:b/>
          <w:sz w:val="22"/>
          <w:szCs w:val="22"/>
          <w:u w:val="single"/>
        </w:rPr>
        <w:instrText>Referral Procedures</w:instrText>
      </w:r>
      <w:bookmarkEnd w:id="312"/>
      <w:bookmarkEnd w:id="313"/>
      <w:r w:rsidR="005A314F">
        <w:instrText xml:space="preserve">" \f C \l "3" </w:instrText>
      </w:r>
      <w:r w:rsidR="0061163E">
        <w:rPr>
          <w:rFonts w:ascii="Arial" w:hAnsi="Arial"/>
          <w:b/>
          <w:sz w:val="22"/>
          <w:szCs w:val="22"/>
          <w:u w:val="single"/>
        </w:rPr>
        <w:fldChar w:fldCharType="end"/>
      </w:r>
    </w:p>
    <w:p w:rsidR="00777582" w:rsidRDefault="00777582" w:rsidP="00777582">
      <w:pPr>
        <w:tabs>
          <w:tab w:val="left" w:pos="540"/>
          <w:tab w:val="left" w:pos="720"/>
          <w:tab w:val="right" w:leader="dot" w:pos="9000"/>
        </w:tabs>
        <w:spacing w:before="240"/>
        <w:jc w:val="both"/>
        <w:rPr>
          <w:rFonts w:ascii="Arial" w:hAnsi="Arial"/>
          <w:sz w:val="22"/>
          <w:szCs w:val="22"/>
        </w:rPr>
      </w:pPr>
      <w:r>
        <w:rPr>
          <w:rFonts w:ascii="Arial" w:hAnsi="Arial"/>
          <w:sz w:val="22"/>
          <w:szCs w:val="22"/>
        </w:rPr>
        <w:t>The institution will forward to the Secretary the name, Social Security numbers, and other relevant information of an applicant who has received funds based on possible incorrect information after the institution has made a reasonable effort to resolve the discrepancy.</w:t>
      </w:r>
    </w:p>
    <w:p w:rsidR="002C0B08" w:rsidRDefault="002C0B08" w:rsidP="00777582">
      <w:pPr>
        <w:tabs>
          <w:tab w:val="left" w:pos="540"/>
          <w:tab w:val="left" w:pos="720"/>
          <w:tab w:val="right" w:leader="dot" w:pos="9000"/>
        </w:tabs>
        <w:spacing w:before="240"/>
        <w:jc w:val="both"/>
        <w:rPr>
          <w:rFonts w:ascii="Arial" w:hAnsi="Arial"/>
          <w:i/>
          <w:sz w:val="22"/>
          <w:szCs w:val="22"/>
        </w:rPr>
      </w:pPr>
    </w:p>
    <w:p w:rsidR="00A80D69" w:rsidRPr="00A80D69" w:rsidRDefault="00A80D69" w:rsidP="00777582">
      <w:pPr>
        <w:tabs>
          <w:tab w:val="left" w:pos="540"/>
          <w:tab w:val="left" w:pos="720"/>
          <w:tab w:val="right" w:leader="dot" w:pos="9000"/>
        </w:tabs>
        <w:spacing w:before="240"/>
        <w:jc w:val="both"/>
        <w:rPr>
          <w:rFonts w:ascii="Arial" w:hAnsi="Arial"/>
          <w:i/>
          <w:sz w:val="22"/>
          <w:szCs w:val="22"/>
        </w:rPr>
      </w:pPr>
      <w:r>
        <w:rPr>
          <w:rFonts w:ascii="Arial" w:hAnsi="Arial"/>
          <w:i/>
          <w:sz w:val="22"/>
          <w:szCs w:val="22"/>
        </w:rPr>
        <w:t>(Example letter requesting v</w:t>
      </w:r>
      <w:r w:rsidR="00BB2C52">
        <w:rPr>
          <w:rFonts w:ascii="Arial" w:hAnsi="Arial"/>
          <w:i/>
          <w:sz w:val="22"/>
          <w:szCs w:val="22"/>
        </w:rPr>
        <w:t>erification information)</w:t>
      </w:r>
    </w:p>
    <w:p w:rsidR="00A80D69" w:rsidRDefault="00A80D69" w:rsidP="00777582">
      <w:pPr>
        <w:tabs>
          <w:tab w:val="left" w:pos="540"/>
          <w:tab w:val="left" w:pos="720"/>
          <w:tab w:val="right" w:leader="dot" w:pos="9000"/>
        </w:tabs>
        <w:spacing w:before="240"/>
        <w:jc w:val="both"/>
        <w:rPr>
          <w:rFonts w:ascii="Arial" w:hAnsi="Arial"/>
          <w:sz w:val="22"/>
          <w:szCs w:val="22"/>
        </w:rPr>
      </w:pPr>
    </w:p>
    <w:p w:rsidR="00A80D69" w:rsidRDefault="00A80D69" w:rsidP="00777582">
      <w:pPr>
        <w:tabs>
          <w:tab w:val="left" w:pos="540"/>
          <w:tab w:val="left" w:pos="720"/>
          <w:tab w:val="right" w:leader="dot" w:pos="9000"/>
        </w:tabs>
        <w:spacing w:before="240"/>
        <w:jc w:val="both"/>
        <w:rPr>
          <w:rFonts w:ascii="Arial" w:hAnsi="Arial"/>
          <w:sz w:val="22"/>
          <w:szCs w:val="22"/>
        </w:rPr>
      </w:pPr>
      <w:r>
        <w:rPr>
          <w:rFonts w:ascii="Arial" w:hAnsi="Arial"/>
          <w:sz w:val="22"/>
          <w:szCs w:val="22"/>
        </w:rPr>
        <w:t>_________</w:t>
      </w:r>
    </w:p>
    <w:p w:rsidR="00A80D69" w:rsidRDefault="00A80D69" w:rsidP="00A80D69">
      <w:pPr>
        <w:tabs>
          <w:tab w:val="left" w:pos="540"/>
          <w:tab w:val="left" w:pos="720"/>
          <w:tab w:val="right" w:leader="dot" w:pos="9000"/>
        </w:tabs>
        <w:jc w:val="both"/>
        <w:rPr>
          <w:rFonts w:ascii="Arial" w:hAnsi="Arial"/>
          <w:sz w:val="22"/>
          <w:szCs w:val="22"/>
        </w:rPr>
      </w:pPr>
      <w:r>
        <w:rPr>
          <w:rFonts w:ascii="Arial" w:hAnsi="Arial"/>
          <w:sz w:val="22"/>
          <w:szCs w:val="22"/>
        </w:rPr>
        <w:t>Date</w:t>
      </w:r>
    </w:p>
    <w:p w:rsidR="00A80D69" w:rsidRDefault="00A80D69" w:rsidP="00A80D69">
      <w:pPr>
        <w:tabs>
          <w:tab w:val="left" w:pos="540"/>
          <w:tab w:val="left" w:pos="720"/>
          <w:tab w:val="right" w:leader="dot" w:pos="9000"/>
        </w:tabs>
        <w:jc w:val="both"/>
        <w:rPr>
          <w:rFonts w:ascii="Arial" w:hAnsi="Arial"/>
          <w:sz w:val="22"/>
          <w:szCs w:val="22"/>
        </w:rPr>
      </w:pPr>
    </w:p>
    <w:p w:rsidR="00A80D69" w:rsidRDefault="00A80D69" w:rsidP="00A80D69">
      <w:pPr>
        <w:tabs>
          <w:tab w:val="left" w:pos="540"/>
          <w:tab w:val="left" w:pos="720"/>
          <w:tab w:val="right" w:leader="dot" w:pos="9000"/>
        </w:tabs>
        <w:jc w:val="both"/>
        <w:rPr>
          <w:rFonts w:ascii="Arial" w:hAnsi="Arial"/>
          <w:sz w:val="22"/>
          <w:szCs w:val="22"/>
        </w:rPr>
      </w:pPr>
      <w:r>
        <w:rPr>
          <w:rFonts w:ascii="Arial" w:hAnsi="Arial"/>
          <w:sz w:val="22"/>
          <w:szCs w:val="22"/>
        </w:rPr>
        <w:t>Dear</w:t>
      </w:r>
    </w:p>
    <w:p w:rsidR="00A80D69" w:rsidRDefault="00A80D69" w:rsidP="00A80D69">
      <w:pPr>
        <w:tabs>
          <w:tab w:val="left" w:pos="540"/>
          <w:tab w:val="left" w:pos="720"/>
          <w:tab w:val="right" w:leader="dot" w:pos="9000"/>
        </w:tabs>
        <w:jc w:val="both"/>
        <w:rPr>
          <w:rFonts w:ascii="Arial" w:hAnsi="Arial"/>
          <w:sz w:val="22"/>
          <w:szCs w:val="22"/>
        </w:rPr>
      </w:pPr>
    </w:p>
    <w:p w:rsidR="00A80D69" w:rsidRDefault="00A80D69" w:rsidP="00A80D69">
      <w:pPr>
        <w:tabs>
          <w:tab w:val="left" w:pos="540"/>
          <w:tab w:val="left" w:pos="720"/>
          <w:tab w:val="right" w:leader="dot" w:pos="9000"/>
        </w:tabs>
        <w:jc w:val="both"/>
        <w:rPr>
          <w:rFonts w:ascii="Arial" w:hAnsi="Arial"/>
          <w:sz w:val="22"/>
          <w:szCs w:val="22"/>
        </w:rPr>
      </w:pPr>
      <w:r>
        <w:rPr>
          <w:rFonts w:ascii="Arial" w:hAnsi="Arial"/>
          <w:sz w:val="22"/>
          <w:szCs w:val="22"/>
        </w:rPr>
        <w:t>You have been selected for a process called verification. You are to submit the following to this office:</w:t>
      </w:r>
    </w:p>
    <w:p w:rsidR="00A80D69" w:rsidRDefault="00A80D69" w:rsidP="00A80D69">
      <w:pPr>
        <w:tabs>
          <w:tab w:val="left" w:pos="540"/>
          <w:tab w:val="left" w:pos="720"/>
          <w:tab w:val="right" w:leader="dot" w:pos="9000"/>
        </w:tabs>
        <w:jc w:val="both"/>
        <w:rPr>
          <w:rFonts w:ascii="Arial" w:hAnsi="Arial"/>
          <w:sz w:val="22"/>
          <w:szCs w:val="22"/>
        </w:rPr>
      </w:pPr>
    </w:p>
    <w:p w:rsidR="00A80D69" w:rsidRDefault="00A80D69" w:rsidP="00A80D69">
      <w:pPr>
        <w:tabs>
          <w:tab w:val="left" w:pos="540"/>
          <w:tab w:val="left" w:pos="720"/>
          <w:tab w:val="right" w:leader="dot" w:pos="9000"/>
        </w:tabs>
        <w:jc w:val="both"/>
        <w:rPr>
          <w:rFonts w:ascii="Arial" w:hAnsi="Arial"/>
          <w:sz w:val="22"/>
          <w:szCs w:val="22"/>
        </w:rPr>
      </w:pPr>
      <w:r>
        <w:rPr>
          <w:rFonts w:ascii="Arial" w:hAnsi="Arial"/>
          <w:sz w:val="22"/>
          <w:szCs w:val="22"/>
        </w:rPr>
        <w:t>_____ A signed copy of your (and your spouse’s) _____ tax return(s).</w:t>
      </w:r>
    </w:p>
    <w:p w:rsidR="00A80D69" w:rsidRDefault="00A80D69" w:rsidP="00A80D69">
      <w:pPr>
        <w:tabs>
          <w:tab w:val="left" w:pos="540"/>
          <w:tab w:val="left" w:pos="720"/>
          <w:tab w:val="right" w:leader="dot" w:pos="9000"/>
        </w:tabs>
        <w:jc w:val="both"/>
        <w:rPr>
          <w:rFonts w:ascii="Arial" w:hAnsi="Arial"/>
          <w:sz w:val="22"/>
          <w:szCs w:val="22"/>
        </w:rPr>
      </w:pPr>
    </w:p>
    <w:p w:rsidR="00A80D69" w:rsidRDefault="00A80D69" w:rsidP="00A80D69">
      <w:pPr>
        <w:tabs>
          <w:tab w:val="left" w:pos="540"/>
          <w:tab w:val="left" w:pos="720"/>
          <w:tab w:val="right" w:leader="dot" w:pos="9000"/>
        </w:tabs>
        <w:jc w:val="both"/>
        <w:rPr>
          <w:rFonts w:ascii="Arial" w:hAnsi="Arial"/>
          <w:sz w:val="22"/>
          <w:szCs w:val="22"/>
        </w:rPr>
      </w:pPr>
      <w:r>
        <w:rPr>
          <w:rFonts w:ascii="Arial" w:hAnsi="Arial"/>
          <w:sz w:val="22"/>
          <w:szCs w:val="22"/>
        </w:rPr>
        <w:t>_____ A signed copy of your parents’ _____ tax return.</w:t>
      </w:r>
    </w:p>
    <w:p w:rsidR="00A80D69" w:rsidRDefault="00A80D69" w:rsidP="00A80D69">
      <w:pPr>
        <w:tabs>
          <w:tab w:val="left" w:pos="540"/>
          <w:tab w:val="left" w:pos="720"/>
          <w:tab w:val="right" w:leader="dot" w:pos="9000"/>
        </w:tabs>
        <w:jc w:val="both"/>
        <w:rPr>
          <w:rFonts w:ascii="Arial" w:hAnsi="Arial"/>
          <w:sz w:val="22"/>
          <w:szCs w:val="22"/>
        </w:rPr>
      </w:pPr>
    </w:p>
    <w:p w:rsidR="00A80D69" w:rsidRDefault="00A80D69" w:rsidP="00A80D69">
      <w:pPr>
        <w:tabs>
          <w:tab w:val="left" w:pos="540"/>
          <w:tab w:val="left" w:pos="720"/>
          <w:tab w:val="right" w:leader="dot" w:pos="9000"/>
        </w:tabs>
        <w:jc w:val="both"/>
        <w:rPr>
          <w:rFonts w:ascii="Arial" w:hAnsi="Arial"/>
          <w:sz w:val="22"/>
          <w:szCs w:val="22"/>
        </w:rPr>
      </w:pPr>
      <w:r>
        <w:rPr>
          <w:rFonts w:ascii="Arial" w:hAnsi="Arial"/>
          <w:sz w:val="22"/>
          <w:szCs w:val="22"/>
        </w:rPr>
        <w:t>_____ A letter/statement from the Social Security Administration which shows the amount of Social Security benefits you received for yourself and members of your family for _____.</w:t>
      </w:r>
    </w:p>
    <w:p w:rsidR="00A80D69" w:rsidRDefault="00A80D69" w:rsidP="00A80D69">
      <w:pPr>
        <w:tabs>
          <w:tab w:val="left" w:pos="540"/>
          <w:tab w:val="left" w:pos="720"/>
          <w:tab w:val="right" w:leader="dot" w:pos="9000"/>
        </w:tabs>
        <w:jc w:val="both"/>
        <w:rPr>
          <w:rFonts w:ascii="Arial" w:hAnsi="Arial"/>
          <w:sz w:val="22"/>
          <w:szCs w:val="22"/>
        </w:rPr>
      </w:pPr>
    </w:p>
    <w:p w:rsidR="00A80D69" w:rsidRDefault="00A80D69" w:rsidP="00A80D69">
      <w:pPr>
        <w:tabs>
          <w:tab w:val="left" w:pos="540"/>
          <w:tab w:val="left" w:pos="720"/>
          <w:tab w:val="right" w:leader="dot" w:pos="9000"/>
        </w:tabs>
        <w:jc w:val="both"/>
        <w:rPr>
          <w:rFonts w:ascii="Arial" w:hAnsi="Arial"/>
          <w:sz w:val="22"/>
          <w:szCs w:val="22"/>
        </w:rPr>
      </w:pPr>
      <w:r>
        <w:rPr>
          <w:rFonts w:ascii="Arial" w:hAnsi="Arial"/>
          <w:sz w:val="22"/>
          <w:szCs w:val="22"/>
        </w:rPr>
        <w:t>_____ Verification worksheet</w:t>
      </w:r>
    </w:p>
    <w:p w:rsidR="00A80D69" w:rsidRDefault="00A80D69" w:rsidP="00A80D69">
      <w:pPr>
        <w:tabs>
          <w:tab w:val="left" w:pos="540"/>
          <w:tab w:val="left" w:pos="720"/>
          <w:tab w:val="right" w:leader="dot" w:pos="9000"/>
        </w:tabs>
        <w:jc w:val="both"/>
        <w:rPr>
          <w:rFonts w:ascii="Arial" w:hAnsi="Arial"/>
          <w:sz w:val="22"/>
          <w:szCs w:val="22"/>
        </w:rPr>
      </w:pPr>
    </w:p>
    <w:p w:rsidR="00A80D69" w:rsidRDefault="00A80D69" w:rsidP="00A80D69">
      <w:pPr>
        <w:tabs>
          <w:tab w:val="left" w:pos="540"/>
          <w:tab w:val="left" w:pos="720"/>
          <w:tab w:val="right" w:leader="dot" w:pos="9000"/>
        </w:tabs>
        <w:jc w:val="both"/>
        <w:rPr>
          <w:rFonts w:ascii="Arial" w:hAnsi="Arial"/>
          <w:sz w:val="22"/>
          <w:szCs w:val="22"/>
        </w:rPr>
      </w:pPr>
      <w:r>
        <w:rPr>
          <w:rFonts w:ascii="Arial" w:hAnsi="Arial"/>
          <w:sz w:val="22"/>
          <w:szCs w:val="22"/>
        </w:rPr>
        <w:t>_____ Others: _______________________________________</w:t>
      </w:r>
    </w:p>
    <w:p w:rsidR="00A80D69" w:rsidRDefault="00A80D69" w:rsidP="00A80D69">
      <w:pPr>
        <w:tabs>
          <w:tab w:val="left" w:pos="540"/>
          <w:tab w:val="left" w:pos="720"/>
          <w:tab w:val="right" w:leader="dot" w:pos="9000"/>
        </w:tabs>
        <w:jc w:val="both"/>
        <w:rPr>
          <w:rFonts w:ascii="Arial" w:hAnsi="Arial"/>
          <w:sz w:val="22"/>
          <w:szCs w:val="22"/>
        </w:rPr>
      </w:pPr>
    </w:p>
    <w:p w:rsidR="00A80D69" w:rsidRDefault="00A80D69" w:rsidP="00A80D69">
      <w:pPr>
        <w:tabs>
          <w:tab w:val="left" w:pos="540"/>
          <w:tab w:val="left" w:pos="720"/>
          <w:tab w:val="right" w:leader="dot" w:pos="9000"/>
        </w:tabs>
        <w:jc w:val="both"/>
        <w:rPr>
          <w:rFonts w:ascii="Arial" w:hAnsi="Arial"/>
          <w:sz w:val="22"/>
          <w:szCs w:val="22"/>
        </w:rPr>
      </w:pPr>
      <w:r>
        <w:rPr>
          <w:rFonts w:ascii="Arial" w:hAnsi="Arial"/>
          <w:sz w:val="22"/>
          <w:szCs w:val="22"/>
        </w:rPr>
        <w:t xml:space="preserve">In order to receive federal financial aid, you must submit the above information within three (3) </w:t>
      </w:r>
      <w:r w:rsidR="00F92E16">
        <w:rPr>
          <w:rFonts w:ascii="Arial" w:hAnsi="Arial"/>
          <w:sz w:val="22"/>
          <w:szCs w:val="22"/>
        </w:rPr>
        <w:t>months</w:t>
      </w:r>
      <w:r>
        <w:rPr>
          <w:rFonts w:ascii="Arial" w:hAnsi="Arial"/>
          <w:sz w:val="22"/>
          <w:szCs w:val="22"/>
        </w:rPr>
        <w:t xml:space="preserve"> from the date of the verification letter. If there are extenuating circumstances, you can request an extension. This is to be done in writing and within the deadline date.</w:t>
      </w:r>
    </w:p>
    <w:p w:rsidR="00A80D69" w:rsidRDefault="00A80D69" w:rsidP="00A80D69">
      <w:pPr>
        <w:tabs>
          <w:tab w:val="left" w:pos="540"/>
          <w:tab w:val="left" w:pos="720"/>
          <w:tab w:val="right" w:leader="dot" w:pos="9000"/>
        </w:tabs>
        <w:jc w:val="both"/>
        <w:rPr>
          <w:rFonts w:ascii="Arial" w:hAnsi="Arial"/>
          <w:sz w:val="22"/>
          <w:szCs w:val="22"/>
        </w:rPr>
      </w:pPr>
    </w:p>
    <w:p w:rsidR="00A80D69" w:rsidRDefault="000B75E9" w:rsidP="00A80D69">
      <w:pPr>
        <w:tabs>
          <w:tab w:val="left" w:pos="540"/>
          <w:tab w:val="left" w:pos="720"/>
          <w:tab w:val="right" w:leader="dot" w:pos="9000"/>
        </w:tabs>
        <w:jc w:val="both"/>
        <w:rPr>
          <w:rFonts w:ascii="Arial" w:hAnsi="Arial"/>
          <w:sz w:val="22"/>
          <w:szCs w:val="22"/>
        </w:rPr>
      </w:pPr>
      <w:r>
        <w:rPr>
          <w:rFonts w:ascii="Arial" w:hAnsi="Arial"/>
          <w:sz w:val="22"/>
          <w:szCs w:val="22"/>
        </w:rPr>
        <w:t>Please be advised that the college</w:t>
      </w:r>
      <w:r w:rsidR="00A80D69">
        <w:rPr>
          <w:rFonts w:ascii="Arial" w:hAnsi="Arial"/>
          <w:sz w:val="22"/>
          <w:szCs w:val="22"/>
        </w:rPr>
        <w:t xml:space="preserve"> will not disburse any federal Pell, FSEOG, TSAA, or Wilder-Naifeh Technical Skills Grant, or start Federal Work Study employment until you have completed the verification process.</w:t>
      </w:r>
    </w:p>
    <w:p w:rsidR="00A80D69" w:rsidRDefault="00A80D69" w:rsidP="00A80D69">
      <w:pPr>
        <w:tabs>
          <w:tab w:val="left" w:pos="540"/>
          <w:tab w:val="left" w:pos="720"/>
          <w:tab w:val="right" w:leader="dot" w:pos="9000"/>
        </w:tabs>
        <w:jc w:val="both"/>
        <w:rPr>
          <w:rFonts w:ascii="Arial" w:hAnsi="Arial"/>
          <w:sz w:val="22"/>
          <w:szCs w:val="22"/>
        </w:rPr>
      </w:pPr>
    </w:p>
    <w:p w:rsidR="00A80D69" w:rsidRDefault="00A80D69" w:rsidP="00A80D69">
      <w:pPr>
        <w:tabs>
          <w:tab w:val="left" w:pos="540"/>
          <w:tab w:val="left" w:pos="720"/>
          <w:tab w:val="right" w:leader="dot" w:pos="9000"/>
        </w:tabs>
        <w:jc w:val="both"/>
        <w:rPr>
          <w:rFonts w:ascii="Arial" w:hAnsi="Arial"/>
          <w:sz w:val="22"/>
          <w:szCs w:val="22"/>
        </w:rPr>
      </w:pPr>
      <w:r>
        <w:rPr>
          <w:rFonts w:ascii="Arial" w:hAnsi="Arial"/>
          <w:sz w:val="22"/>
          <w:szCs w:val="22"/>
        </w:rPr>
        <w:t>Also, applicants who fail to provide the requested documentation to verify reported information within the above deadline will forfeit their financial aid award.</w:t>
      </w:r>
    </w:p>
    <w:p w:rsidR="00A80D69" w:rsidRDefault="00A80D69" w:rsidP="00A80D69">
      <w:pPr>
        <w:tabs>
          <w:tab w:val="left" w:pos="540"/>
          <w:tab w:val="left" w:pos="720"/>
          <w:tab w:val="right" w:leader="dot" w:pos="9000"/>
        </w:tabs>
        <w:jc w:val="both"/>
        <w:rPr>
          <w:rFonts w:ascii="Arial" w:hAnsi="Arial"/>
          <w:sz w:val="22"/>
          <w:szCs w:val="22"/>
        </w:rPr>
      </w:pPr>
    </w:p>
    <w:p w:rsidR="00A80D69" w:rsidRDefault="00A80D69" w:rsidP="00A80D69">
      <w:pPr>
        <w:tabs>
          <w:tab w:val="left" w:pos="540"/>
          <w:tab w:val="left" w:pos="720"/>
          <w:tab w:val="right" w:leader="dot" w:pos="9000"/>
        </w:tabs>
        <w:jc w:val="both"/>
        <w:rPr>
          <w:rFonts w:ascii="Arial" w:hAnsi="Arial"/>
          <w:sz w:val="22"/>
          <w:szCs w:val="22"/>
        </w:rPr>
      </w:pPr>
      <w:r>
        <w:rPr>
          <w:rFonts w:ascii="Arial" w:hAnsi="Arial"/>
          <w:sz w:val="22"/>
          <w:szCs w:val="22"/>
        </w:rPr>
        <w:t>Should you have additional questions, please contact the Financial Aid office immediately.</w:t>
      </w:r>
    </w:p>
    <w:p w:rsidR="00A80D69" w:rsidRDefault="00A80D69" w:rsidP="00A80D69">
      <w:pPr>
        <w:tabs>
          <w:tab w:val="left" w:pos="540"/>
          <w:tab w:val="left" w:pos="720"/>
          <w:tab w:val="right" w:leader="dot" w:pos="9000"/>
        </w:tabs>
        <w:jc w:val="both"/>
        <w:rPr>
          <w:rFonts w:ascii="Arial" w:hAnsi="Arial"/>
          <w:sz w:val="22"/>
          <w:szCs w:val="22"/>
        </w:rPr>
      </w:pPr>
    </w:p>
    <w:p w:rsidR="00A80D69" w:rsidRDefault="00A80D69" w:rsidP="00A80D69">
      <w:pPr>
        <w:tabs>
          <w:tab w:val="left" w:pos="540"/>
          <w:tab w:val="left" w:pos="720"/>
          <w:tab w:val="right" w:leader="dot" w:pos="9000"/>
        </w:tabs>
        <w:jc w:val="both"/>
        <w:rPr>
          <w:rFonts w:ascii="Arial" w:hAnsi="Arial"/>
          <w:sz w:val="22"/>
          <w:szCs w:val="22"/>
        </w:rPr>
      </w:pPr>
      <w:r>
        <w:rPr>
          <w:rFonts w:ascii="Arial" w:hAnsi="Arial"/>
          <w:sz w:val="22"/>
          <w:szCs w:val="22"/>
        </w:rPr>
        <w:t>Sincerely,</w:t>
      </w:r>
    </w:p>
    <w:p w:rsidR="00A80D69" w:rsidRDefault="00A80D69" w:rsidP="00A80D69">
      <w:pPr>
        <w:tabs>
          <w:tab w:val="left" w:pos="540"/>
          <w:tab w:val="left" w:pos="720"/>
          <w:tab w:val="right" w:leader="dot" w:pos="9000"/>
        </w:tabs>
        <w:jc w:val="both"/>
        <w:rPr>
          <w:rFonts w:ascii="Arial" w:hAnsi="Arial"/>
          <w:sz w:val="22"/>
          <w:szCs w:val="22"/>
        </w:rPr>
      </w:pPr>
    </w:p>
    <w:p w:rsidR="00A80D69" w:rsidRDefault="00A80D69" w:rsidP="00A80D69">
      <w:pPr>
        <w:tabs>
          <w:tab w:val="left" w:pos="540"/>
          <w:tab w:val="left" w:pos="720"/>
          <w:tab w:val="right" w:leader="dot" w:pos="9000"/>
        </w:tabs>
        <w:jc w:val="both"/>
        <w:rPr>
          <w:rFonts w:ascii="Arial" w:hAnsi="Arial"/>
          <w:sz w:val="22"/>
          <w:szCs w:val="22"/>
        </w:rPr>
      </w:pPr>
    </w:p>
    <w:p w:rsidR="00A80D69" w:rsidRDefault="00A80D69" w:rsidP="00A80D69">
      <w:pPr>
        <w:tabs>
          <w:tab w:val="left" w:pos="540"/>
          <w:tab w:val="left" w:pos="720"/>
          <w:tab w:val="right" w:leader="dot" w:pos="9000"/>
        </w:tabs>
        <w:jc w:val="both"/>
        <w:rPr>
          <w:rFonts w:ascii="Arial" w:hAnsi="Arial"/>
          <w:sz w:val="22"/>
          <w:szCs w:val="22"/>
        </w:rPr>
      </w:pPr>
    </w:p>
    <w:p w:rsidR="00A80D69" w:rsidRDefault="005651D5" w:rsidP="00A80D69">
      <w:pPr>
        <w:tabs>
          <w:tab w:val="left" w:pos="540"/>
          <w:tab w:val="left" w:pos="720"/>
          <w:tab w:val="right" w:leader="dot" w:pos="9000"/>
        </w:tabs>
        <w:jc w:val="both"/>
        <w:rPr>
          <w:rFonts w:ascii="Arial" w:hAnsi="Arial"/>
          <w:sz w:val="22"/>
          <w:szCs w:val="22"/>
        </w:rPr>
      </w:pPr>
      <w:r>
        <w:rPr>
          <w:rFonts w:ascii="Arial" w:hAnsi="Arial"/>
          <w:sz w:val="22"/>
          <w:szCs w:val="22"/>
        </w:rPr>
        <w:t>Tim Smith</w:t>
      </w:r>
    </w:p>
    <w:p w:rsidR="00A80D69" w:rsidRDefault="00A80D69" w:rsidP="00A80D69">
      <w:pPr>
        <w:tabs>
          <w:tab w:val="left" w:pos="540"/>
          <w:tab w:val="left" w:pos="720"/>
          <w:tab w:val="right" w:leader="dot" w:pos="9000"/>
        </w:tabs>
        <w:jc w:val="both"/>
        <w:rPr>
          <w:rFonts w:ascii="Arial" w:hAnsi="Arial"/>
          <w:sz w:val="22"/>
          <w:szCs w:val="22"/>
        </w:rPr>
      </w:pPr>
      <w:r>
        <w:rPr>
          <w:rFonts w:ascii="Arial" w:hAnsi="Arial"/>
          <w:sz w:val="22"/>
          <w:szCs w:val="22"/>
        </w:rPr>
        <w:t>Coordinator of Student Services</w:t>
      </w:r>
    </w:p>
    <w:p w:rsidR="000C33BE" w:rsidRPr="00675A73" w:rsidRDefault="00A80D69" w:rsidP="00A80D69">
      <w:pPr>
        <w:tabs>
          <w:tab w:val="left" w:pos="540"/>
          <w:tab w:val="left" w:pos="720"/>
          <w:tab w:val="right" w:leader="dot" w:pos="9000"/>
        </w:tabs>
        <w:jc w:val="both"/>
        <w:rPr>
          <w:rFonts w:ascii="Arial" w:hAnsi="Arial"/>
          <w:b/>
          <w:smallCaps/>
        </w:rPr>
      </w:pPr>
      <w:r>
        <w:rPr>
          <w:rFonts w:ascii="Arial" w:hAnsi="Arial"/>
          <w:sz w:val="22"/>
          <w:szCs w:val="22"/>
        </w:rPr>
        <w:br w:type="page"/>
      </w:r>
      <w:r w:rsidR="000C33BE">
        <w:rPr>
          <w:rFonts w:ascii="Arial" w:hAnsi="Arial"/>
          <w:b/>
          <w:smallCaps/>
        </w:rPr>
        <w:lastRenderedPageBreak/>
        <w:t>Distribution</w:t>
      </w:r>
      <w:r w:rsidR="00705BDB">
        <w:rPr>
          <w:rFonts w:ascii="Arial" w:hAnsi="Arial"/>
          <w:b/>
          <w:smallCaps/>
        </w:rPr>
        <w:t xml:space="preserve">/Payment </w:t>
      </w:r>
      <w:r w:rsidR="000C33BE">
        <w:rPr>
          <w:rFonts w:ascii="Arial" w:hAnsi="Arial"/>
          <w:b/>
          <w:smallCaps/>
        </w:rPr>
        <w:t>of Financial Aid</w:t>
      </w:r>
      <w:r w:rsidR="0061163E">
        <w:rPr>
          <w:rFonts w:ascii="Arial" w:hAnsi="Arial"/>
          <w:b/>
          <w:smallCaps/>
        </w:rPr>
        <w:fldChar w:fldCharType="begin"/>
      </w:r>
      <w:r w:rsidR="005A314F">
        <w:instrText xml:space="preserve"> TC "</w:instrText>
      </w:r>
      <w:bookmarkStart w:id="314" w:name="_Toc175995349"/>
      <w:bookmarkStart w:id="315" w:name="_Toc395185532"/>
      <w:r w:rsidR="005A314F" w:rsidRPr="001717E0">
        <w:rPr>
          <w:rFonts w:ascii="Arial" w:hAnsi="Arial"/>
          <w:b/>
          <w:smallCaps/>
        </w:rPr>
        <w:instrText>Distribution/Payment of Financial Aid</w:instrText>
      </w:r>
      <w:bookmarkEnd w:id="314"/>
      <w:bookmarkEnd w:id="315"/>
      <w:r w:rsidR="005A314F">
        <w:instrText xml:space="preserve">" \f C \l "2" </w:instrText>
      </w:r>
      <w:r w:rsidR="0061163E">
        <w:rPr>
          <w:rFonts w:ascii="Arial" w:hAnsi="Arial"/>
          <w:b/>
          <w:smallCaps/>
        </w:rPr>
        <w:fldChar w:fldCharType="end"/>
      </w:r>
    </w:p>
    <w:p w:rsidR="000C33BE" w:rsidRDefault="00E40BC5" w:rsidP="000C33BE">
      <w:pPr>
        <w:tabs>
          <w:tab w:val="right" w:leader="dot" w:pos="9000"/>
        </w:tabs>
        <w:jc w:val="both"/>
        <w:rPr>
          <w:rFonts w:ascii="Arial" w:hAnsi="Arial"/>
          <w:sz w:val="22"/>
          <w:szCs w:val="22"/>
        </w:rPr>
      </w:pPr>
      <w:r>
        <w:rPr>
          <w:rFonts w:ascii="Arial" w:hAnsi="Arial"/>
          <w:b/>
        </w:rPr>
        <w:pict>
          <v:shape id="_x0000_i1139" type="#_x0000_t75" style="width:450pt;height:7.5pt" o:hrpct="0" o:hralign="center" o:hr="t">
            <v:imagedata r:id="rId11" o:title="BD10289_"/>
          </v:shape>
        </w:pict>
      </w:r>
      <w:r w:rsidR="000C33BE">
        <w:rPr>
          <w:rFonts w:ascii="Arial" w:hAnsi="Arial"/>
          <w:sz w:val="22"/>
          <w:szCs w:val="22"/>
        </w:rPr>
        <w:t>Federal Work Study (FWS) jobs will be awarded until funds are exhausted. A qualified student must be scheduled to attend a minimum of 216 hours per term to be eligible for FWS that term. The payroll is completed once per month.</w:t>
      </w:r>
      <w:r w:rsidR="009C3ED8">
        <w:rPr>
          <w:rFonts w:ascii="Arial" w:hAnsi="Arial"/>
          <w:sz w:val="22"/>
          <w:szCs w:val="22"/>
        </w:rPr>
        <w:t xml:space="preserve"> Less-than-half-time students, if eligible, will be considered for a FWS prorated award based on a lower requirement for hours.</w:t>
      </w:r>
      <w:r w:rsidR="002434E4">
        <w:rPr>
          <w:rFonts w:ascii="Arial" w:hAnsi="Arial"/>
          <w:sz w:val="22"/>
          <w:szCs w:val="22"/>
        </w:rPr>
        <w:t xml:space="preserve"> There is no guarantee that FWS earnings will equal exactly the award amount as students are paid for each hour worked.</w:t>
      </w:r>
    </w:p>
    <w:p w:rsidR="002434E4" w:rsidRDefault="002434E4" w:rsidP="000C33BE">
      <w:pPr>
        <w:tabs>
          <w:tab w:val="right" w:leader="dot" w:pos="9000"/>
        </w:tabs>
        <w:jc w:val="both"/>
        <w:rPr>
          <w:rFonts w:ascii="Arial" w:hAnsi="Arial"/>
          <w:sz w:val="22"/>
          <w:szCs w:val="22"/>
        </w:rPr>
      </w:pPr>
    </w:p>
    <w:p w:rsidR="000C33BE" w:rsidRDefault="000C33BE" w:rsidP="000C33BE">
      <w:pPr>
        <w:tabs>
          <w:tab w:val="right" w:leader="dot" w:pos="9000"/>
        </w:tabs>
        <w:jc w:val="both"/>
        <w:rPr>
          <w:rFonts w:ascii="Arial" w:hAnsi="Arial"/>
          <w:sz w:val="22"/>
          <w:szCs w:val="22"/>
        </w:rPr>
      </w:pPr>
      <w:r>
        <w:rPr>
          <w:rFonts w:ascii="Arial" w:hAnsi="Arial"/>
          <w:sz w:val="22"/>
          <w:szCs w:val="22"/>
        </w:rPr>
        <w:t xml:space="preserve">Federal Supplemental Education Opportunity Grant (FSEOG) awards could be reduced based on total FSEOG monies available versus total amount of eligible FSEOG awards. A student must be scheduled to attend a minimum of 216 hours in a term to be eligible for FSEOG which is disbursed first to Pell recipients with the lowest </w:t>
      </w:r>
      <w:smartTag w:uri="urn:schemas-microsoft-com:office:smarttags" w:element="stockticker">
        <w:r>
          <w:rPr>
            <w:rFonts w:ascii="Arial" w:hAnsi="Arial"/>
            <w:sz w:val="22"/>
            <w:szCs w:val="22"/>
          </w:rPr>
          <w:t>EFC</w:t>
        </w:r>
      </w:smartTag>
      <w:r w:rsidR="009C3ED8">
        <w:rPr>
          <w:rFonts w:ascii="Arial" w:hAnsi="Arial"/>
          <w:sz w:val="22"/>
          <w:szCs w:val="22"/>
        </w:rPr>
        <w:t>. Less-than-half-time students, if eligible, will be considered for a FSEOG prorated award based on a lower requirement for hours.</w:t>
      </w:r>
      <w:r w:rsidR="002434E4">
        <w:rPr>
          <w:rFonts w:ascii="Arial" w:hAnsi="Arial"/>
          <w:sz w:val="22"/>
          <w:szCs w:val="22"/>
        </w:rPr>
        <w:t xml:space="preserve"> Federal SEOG payments are disbursed by academic term.</w:t>
      </w:r>
    </w:p>
    <w:p w:rsidR="002434E4" w:rsidRDefault="002434E4" w:rsidP="000C33BE">
      <w:pPr>
        <w:tabs>
          <w:tab w:val="right" w:leader="dot" w:pos="9000"/>
        </w:tabs>
        <w:jc w:val="both"/>
        <w:rPr>
          <w:rFonts w:ascii="Arial" w:hAnsi="Arial"/>
          <w:sz w:val="22"/>
          <w:szCs w:val="22"/>
        </w:rPr>
      </w:pPr>
    </w:p>
    <w:p w:rsidR="002434E4" w:rsidRDefault="002434E4" w:rsidP="000C33BE">
      <w:pPr>
        <w:tabs>
          <w:tab w:val="right" w:leader="dot" w:pos="9000"/>
        </w:tabs>
        <w:jc w:val="both"/>
        <w:rPr>
          <w:rFonts w:ascii="Arial" w:hAnsi="Arial"/>
          <w:sz w:val="22"/>
          <w:szCs w:val="22"/>
        </w:rPr>
      </w:pPr>
      <w:r>
        <w:rPr>
          <w:rFonts w:ascii="Arial" w:hAnsi="Arial"/>
          <w:sz w:val="22"/>
          <w:szCs w:val="22"/>
        </w:rPr>
        <w:t>TSAA payments will be requested for disbursement as soon as Tennessee Student Assistance Corporation (TSAC) certifies the roster. TSAA funds will be disbursed at the same time as other financial aid awards.</w:t>
      </w:r>
      <w:r w:rsidR="00934B67">
        <w:rPr>
          <w:rFonts w:ascii="Arial" w:hAnsi="Arial"/>
          <w:sz w:val="22"/>
          <w:szCs w:val="22"/>
        </w:rPr>
        <w:t xml:space="preserve"> Students must be currently enrolled to receive TSAA.</w:t>
      </w:r>
    </w:p>
    <w:p w:rsidR="000C33BE" w:rsidRDefault="000C33BE" w:rsidP="000C33BE">
      <w:pPr>
        <w:tabs>
          <w:tab w:val="right" w:leader="dot" w:pos="9000"/>
        </w:tabs>
        <w:jc w:val="both"/>
        <w:rPr>
          <w:rFonts w:ascii="Arial" w:hAnsi="Arial"/>
          <w:sz w:val="22"/>
          <w:szCs w:val="22"/>
        </w:rPr>
      </w:pPr>
    </w:p>
    <w:p w:rsidR="00AA1B04" w:rsidRDefault="000C33BE" w:rsidP="0078706E">
      <w:pPr>
        <w:tabs>
          <w:tab w:val="right" w:leader="dot" w:pos="9000"/>
        </w:tabs>
        <w:jc w:val="both"/>
        <w:rPr>
          <w:rFonts w:ascii="Arial" w:hAnsi="Arial"/>
          <w:sz w:val="22"/>
          <w:szCs w:val="22"/>
        </w:rPr>
      </w:pPr>
      <w:r w:rsidRPr="000511FB">
        <w:rPr>
          <w:rFonts w:ascii="Arial" w:hAnsi="Arial"/>
          <w:i/>
          <w:sz w:val="22"/>
          <w:szCs w:val="22"/>
        </w:rPr>
        <w:t xml:space="preserve">Financial aid disbursements will be made </w:t>
      </w:r>
      <w:r w:rsidR="00C45151" w:rsidRPr="000511FB">
        <w:rPr>
          <w:rFonts w:ascii="Arial" w:hAnsi="Arial"/>
          <w:i/>
          <w:sz w:val="22"/>
          <w:szCs w:val="22"/>
        </w:rPr>
        <w:t>at the earliest time administratively possible.</w:t>
      </w:r>
      <w:r w:rsidR="009C3ED8" w:rsidRPr="000511FB">
        <w:rPr>
          <w:rFonts w:ascii="Arial" w:hAnsi="Arial"/>
          <w:i/>
          <w:sz w:val="22"/>
          <w:szCs w:val="22"/>
        </w:rPr>
        <w:t xml:space="preserve"> </w:t>
      </w:r>
      <w:r w:rsidR="009C3ED8" w:rsidRPr="000511FB">
        <w:rPr>
          <w:rFonts w:ascii="Arial" w:hAnsi="Arial"/>
          <w:b/>
          <w:i/>
          <w:sz w:val="22"/>
          <w:szCs w:val="22"/>
        </w:rPr>
        <w:t xml:space="preserve">Students must be in attendance on the day financial aid checks are disbursed. Financial aid checks will be disbursed at </w:t>
      </w:r>
      <w:smartTag w:uri="urn:schemas-microsoft-com:office:smarttags" w:element="time">
        <w:smartTagPr>
          <w:attr w:name="Minute" w:val="0"/>
          <w:attr w:name="Hour" w:val="14"/>
        </w:smartTagPr>
        <w:r w:rsidR="009C3ED8" w:rsidRPr="000511FB">
          <w:rPr>
            <w:rFonts w:ascii="Arial" w:hAnsi="Arial"/>
            <w:b/>
            <w:i/>
            <w:sz w:val="22"/>
            <w:szCs w:val="22"/>
          </w:rPr>
          <w:t>2 p.m.</w:t>
        </w:r>
      </w:smartTag>
      <w:r w:rsidR="009C3ED8" w:rsidRPr="000511FB">
        <w:rPr>
          <w:rFonts w:ascii="Arial" w:hAnsi="Arial"/>
          <w:b/>
          <w:i/>
          <w:sz w:val="22"/>
          <w:szCs w:val="22"/>
        </w:rPr>
        <w:t xml:space="preserve"> on the scheduled day.</w:t>
      </w:r>
      <w:r w:rsidR="009C3ED8" w:rsidRPr="000511FB">
        <w:rPr>
          <w:rFonts w:ascii="Arial" w:hAnsi="Arial"/>
          <w:i/>
          <w:sz w:val="22"/>
          <w:szCs w:val="22"/>
        </w:rPr>
        <w:t xml:space="preserve"> </w:t>
      </w:r>
    </w:p>
    <w:p w:rsidR="00902853" w:rsidRDefault="00902853" w:rsidP="0078706E">
      <w:pPr>
        <w:tabs>
          <w:tab w:val="right" w:leader="dot" w:pos="9000"/>
        </w:tabs>
        <w:jc w:val="both"/>
        <w:rPr>
          <w:rFonts w:ascii="Arial" w:hAnsi="Arial"/>
          <w:sz w:val="22"/>
          <w:szCs w:val="22"/>
        </w:rPr>
      </w:pPr>
    </w:p>
    <w:p w:rsidR="00BA2A05" w:rsidRPr="00607558" w:rsidRDefault="00BA2A05" w:rsidP="0078706E">
      <w:pPr>
        <w:tabs>
          <w:tab w:val="right" w:leader="dot" w:pos="9000"/>
        </w:tabs>
        <w:jc w:val="center"/>
        <w:rPr>
          <w:rFonts w:ascii="Century Schoolbook" w:hAnsi="Century Schoolbook"/>
          <w:b/>
          <w:sz w:val="36"/>
          <w:szCs w:val="36"/>
          <w:bdr w:val="single" w:sz="24" w:space="0" w:color="auto" w:shadow="1"/>
          <w:shd w:val="clear" w:color="auto" w:fill="E6E6E6"/>
        </w:rPr>
      </w:pPr>
      <w:r w:rsidRPr="00607558">
        <w:rPr>
          <w:rFonts w:ascii="Century Schoolbook" w:hAnsi="Century Schoolbook"/>
          <w:b/>
          <w:sz w:val="36"/>
          <w:szCs w:val="36"/>
          <w:bdr w:val="single" w:sz="24" w:space="0" w:color="auto" w:shadow="1"/>
          <w:shd w:val="clear" w:color="auto" w:fill="E6E6E6"/>
        </w:rPr>
        <w:t>Rights and Responsibilities</w:t>
      </w:r>
      <w:r w:rsidR="0061163E" w:rsidRPr="00607558">
        <w:rPr>
          <w:rFonts w:ascii="Century Schoolbook" w:hAnsi="Century Schoolbook"/>
          <w:b/>
          <w:sz w:val="36"/>
          <w:szCs w:val="36"/>
          <w:bdr w:val="single" w:sz="24" w:space="0" w:color="auto" w:shadow="1"/>
          <w:shd w:val="clear" w:color="auto" w:fill="E6E6E6"/>
        </w:rPr>
        <w:fldChar w:fldCharType="begin"/>
      </w:r>
      <w:r w:rsidR="005A314F" w:rsidRPr="00607558">
        <w:rPr>
          <w:rFonts w:ascii="Century Schoolbook" w:hAnsi="Century Schoolbook"/>
        </w:rPr>
        <w:instrText xml:space="preserve"> TC "</w:instrText>
      </w:r>
      <w:bookmarkStart w:id="316" w:name="_Toc175995350"/>
      <w:bookmarkStart w:id="317" w:name="_Toc395185533"/>
      <w:r w:rsidR="005A314F" w:rsidRPr="00607558">
        <w:rPr>
          <w:rFonts w:ascii="Century Schoolbook" w:hAnsi="Century Schoolbook"/>
          <w:b/>
          <w:sz w:val="36"/>
          <w:szCs w:val="36"/>
          <w:bdr w:val="single" w:sz="24" w:space="0" w:color="auto" w:shadow="1"/>
          <w:shd w:val="clear" w:color="auto" w:fill="E6E6E6"/>
        </w:rPr>
        <w:instrText>Rights and Responsibilities</w:instrText>
      </w:r>
      <w:bookmarkEnd w:id="316"/>
      <w:bookmarkEnd w:id="317"/>
      <w:r w:rsidR="005A314F"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0C33BE" w:rsidRDefault="000C33BE" w:rsidP="00AE74BC">
      <w:pPr>
        <w:tabs>
          <w:tab w:val="right" w:leader="dot" w:pos="9000"/>
        </w:tabs>
        <w:jc w:val="both"/>
        <w:rPr>
          <w:rFonts w:ascii="Arial" w:hAnsi="Arial"/>
          <w:sz w:val="22"/>
          <w:szCs w:val="22"/>
        </w:rPr>
      </w:pPr>
    </w:p>
    <w:p w:rsidR="00657F7B" w:rsidRDefault="00657F7B" w:rsidP="00657F7B">
      <w:pPr>
        <w:tabs>
          <w:tab w:val="right" w:leader="dot" w:pos="9000"/>
        </w:tabs>
        <w:jc w:val="both"/>
        <w:rPr>
          <w:rFonts w:ascii="Arial" w:hAnsi="Arial"/>
          <w:sz w:val="22"/>
          <w:szCs w:val="22"/>
        </w:rPr>
      </w:pPr>
      <w:r>
        <w:rPr>
          <w:rFonts w:ascii="Arial" w:hAnsi="Arial"/>
          <w:sz w:val="22"/>
          <w:szCs w:val="22"/>
        </w:rPr>
        <w:t>Certain responsibilities and obligations go along with the rights, advantages, and opportunities offered to students through financial aid. The following is offered to help you understand your rights and responsibilities.</w:t>
      </w:r>
    </w:p>
    <w:p w:rsidR="00657F7B" w:rsidRDefault="00657F7B" w:rsidP="00657F7B">
      <w:pPr>
        <w:tabs>
          <w:tab w:val="right" w:leader="dot" w:pos="9000"/>
        </w:tabs>
        <w:jc w:val="both"/>
        <w:rPr>
          <w:rFonts w:ascii="Arial" w:hAnsi="Arial"/>
          <w:sz w:val="22"/>
          <w:szCs w:val="22"/>
        </w:rPr>
      </w:pPr>
    </w:p>
    <w:p w:rsidR="00450402" w:rsidRPr="00675A73" w:rsidRDefault="00450402" w:rsidP="00450402">
      <w:pPr>
        <w:tabs>
          <w:tab w:val="right" w:leader="dot" w:pos="9000"/>
        </w:tabs>
        <w:rPr>
          <w:rFonts w:ascii="Arial" w:hAnsi="Arial"/>
          <w:b/>
          <w:smallCaps/>
        </w:rPr>
      </w:pPr>
      <w:r>
        <w:rPr>
          <w:rFonts w:ascii="Arial" w:hAnsi="Arial"/>
          <w:b/>
          <w:smallCaps/>
        </w:rPr>
        <w:t>Overpayment</w:t>
      </w:r>
      <w:r w:rsidR="0061163E">
        <w:rPr>
          <w:rFonts w:ascii="Arial" w:hAnsi="Arial"/>
          <w:b/>
          <w:smallCaps/>
        </w:rPr>
        <w:fldChar w:fldCharType="begin"/>
      </w:r>
      <w:r w:rsidR="005A314F">
        <w:instrText xml:space="preserve"> TC "</w:instrText>
      </w:r>
      <w:bookmarkStart w:id="318" w:name="_Toc175995351"/>
      <w:bookmarkStart w:id="319" w:name="_Toc395185534"/>
      <w:r w:rsidR="005A314F" w:rsidRPr="0047169C">
        <w:rPr>
          <w:rFonts w:ascii="Arial" w:hAnsi="Arial"/>
          <w:b/>
          <w:smallCaps/>
        </w:rPr>
        <w:instrText>Overpayment</w:instrText>
      </w:r>
      <w:bookmarkEnd w:id="318"/>
      <w:bookmarkEnd w:id="319"/>
      <w:r w:rsidR="005A314F">
        <w:instrText xml:space="preserve">" \f C \l "2" </w:instrText>
      </w:r>
      <w:r w:rsidR="0061163E">
        <w:rPr>
          <w:rFonts w:ascii="Arial" w:hAnsi="Arial"/>
          <w:b/>
          <w:smallCaps/>
        </w:rPr>
        <w:fldChar w:fldCharType="end"/>
      </w:r>
    </w:p>
    <w:p w:rsidR="00BA2A05" w:rsidRDefault="00E40BC5" w:rsidP="00450402">
      <w:pPr>
        <w:tabs>
          <w:tab w:val="right" w:leader="dot" w:pos="9000"/>
        </w:tabs>
        <w:jc w:val="both"/>
        <w:rPr>
          <w:rFonts w:ascii="Arial" w:hAnsi="Arial"/>
          <w:b/>
        </w:rPr>
      </w:pPr>
      <w:r>
        <w:rPr>
          <w:rFonts w:ascii="Arial" w:hAnsi="Arial"/>
          <w:b/>
        </w:rPr>
        <w:pict>
          <v:shape id="_x0000_i1140" type="#_x0000_t75" style="width:450pt;height:7.5pt" o:hrpct="0" o:hralign="center" o:hr="t">
            <v:imagedata r:id="rId11" o:title="BD10289_"/>
          </v:shape>
        </w:pict>
      </w:r>
    </w:p>
    <w:p w:rsidR="00450402" w:rsidRDefault="00450402" w:rsidP="00450402">
      <w:pPr>
        <w:tabs>
          <w:tab w:val="right" w:leader="dot" w:pos="9000"/>
        </w:tabs>
        <w:jc w:val="both"/>
        <w:rPr>
          <w:rFonts w:ascii="Arial" w:hAnsi="Arial"/>
          <w:sz w:val="22"/>
          <w:szCs w:val="22"/>
        </w:rPr>
      </w:pPr>
      <w:r>
        <w:rPr>
          <w:rFonts w:ascii="Arial" w:hAnsi="Arial"/>
          <w:sz w:val="22"/>
          <w:szCs w:val="22"/>
        </w:rPr>
        <w:t xml:space="preserve">An overpayment is any amount paid directly to the student greater than a student is entitled to receive. This </w:t>
      </w:r>
      <w:r w:rsidRPr="00450402">
        <w:rPr>
          <w:rFonts w:ascii="Arial" w:hAnsi="Arial"/>
          <w:sz w:val="22"/>
          <w:szCs w:val="22"/>
        </w:rPr>
        <w:t>may</w:t>
      </w:r>
      <w:r>
        <w:rPr>
          <w:rFonts w:ascii="Arial" w:hAnsi="Arial"/>
          <w:sz w:val="22"/>
          <w:szCs w:val="22"/>
        </w:rPr>
        <w:t xml:space="preserve"> occur, for example, when awards or disbursements are made incorrectly or when a student reports incorrect information on his/her financial aid application(s). Any information which the aid administrator discovers is incorrect must be corrected according to procedures outlined in federal regulations.</w:t>
      </w:r>
    </w:p>
    <w:p w:rsidR="00F34101" w:rsidRDefault="00F34101" w:rsidP="00450402">
      <w:pPr>
        <w:tabs>
          <w:tab w:val="right" w:leader="dot" w:pos="9000"/>
        </w:tabs>
        <w:jc w:val="both"/>
        <w:rPr>
          <w:rFonts w:ascii="Arial" w:hAnsi="Arial"/>
          <w:sz w:val="22"/>
          <w:szCs w:val="22"/>
        </w:rPr>
      </w:pPr>
    </w:p>
    <w:p w:rsidR="00F34101" w:rsidRDefault="00F34101" w:rsidP="00450402">
      <w:pPr>
        <w:tabs>
          <w:tab w:val="right" w:leader="dot" w:pos="9000"/>
        </w:tabs>
        <w:jc w:val="both"/>
        <w:rPr>
          <w:rFonts w:ascii="Arial" w:hAnsi="Arial"/>
          <w:sz w:val="22"/>
          <w:szCs w:val="22"/>
        </w:rPr>
      </w:pPr>
      <w:r>
        <w:rPr>
          <w:rFonts w:ascii="Arial" w:hAnsi="Arial"/>
          <w:sz w:val="22"/>
          <w:szCs w:val="22"/>
          <w:u w:val="single"/>
        </w:rPr>
        <w:t>The Statute of Limitations does not apply to money owed to the Title IV program.</w:t>
      </w:r>
    </w:p>
    <w:p w:rsidR="005111F2" w:rsidRDefault="005111F2" w:rsidP="005111F2">
      <w:pPr>
        <w:tabs>
          <w:tab w:val="left" w:pos="-1440"/>
          <w:tab w:val="left" w:pos="-720"/>
          <w:tab w:val="left" w:pos="0"/>
          <w:tab w:val="left" w:pos="720"/>
          <w:tab w:val="left" w:pos="1440"/>
          <w:tab w:val="left" w:pos="1872"/>
          <w:tab w:val="left" w:pos="9360"/>
        </w:tabs>
        <w:ind w:firstLine="1872"/>
        <w:rPr>
          <w:rFonts w:ascii="Arial" w:hAnsi="Arial"/>
          <w:sz w:val="22"/>
          <w:szCs w:val="22"/>
        </w:rPr>
      </w:pPr>
    </w:p>
    <w:p w:rsidR="005111F2" w:rsidRPr="007A3900" w:rsidRDefault="005111F2" w:rsidP="005111F2">
      <w:pPr>
        <w:tabs>
          <w:tab w:val="right" w:leader="dot" w:pos="9000"/>
        </w:tabs>
        <w:rPr>
          <w:rFonts w:ascii="Arial" w:hAnsi="Arial"/>
          <w:b/>
          <w:smallCaps/>
        </w:rPr>
      </w:pPr>
      <w:r w:rsidRPr="007A3900">
        <w:rPr>
          <w:rFonts w:ascii="Arial" w:hAnsi="Arial"/>
          <w:b/>
          <w:smallCaps/>
        </w:rPr>
        <w:t>Satisfactory Progress for Financial Aid</w:t>
      </w:r>
      <w:r w:rsidR="0061163E" w:rsidRPr="007A3900">
        <w:rPr>
          <w:rFonts w:ascii="Arial" w:hAnsi="Arial"/>
          <w:b/>
          <w:smallCaps/>
        </w:rPr>
        <w:fldChar w:fldCharType="begin"/>
      </w:r>
      <w:r w:rsidRPr="007A3900">
        <w:instrText xml:space="preserve"> TC "</w:instrText>
      </w:r>
      <w:r w:rsidR="008F6F70" w:rsidRPr="008F6F70">
        <w:rPr>
          <w:rFonts w:ascii="Arial" w:hAnsi="Arial"/>
          <w:b/>
          <w:smallCaps/>
        </w:rPr>
        <w:instrText xml:space="preserve"> </w:instrText>
      </w:r>
      <w:bookmarkStart w:id="320" w:name="_Toc395185535"/>
      <w:r w:rsidR="008F6F70" w:rsidRPr="007A3900">
        <w:rPr>
          <w:rFonts w:ascii="Arial" w:hAnsi="Arial"/>
          <w:b/>
          <w:smallCaps/>
        </w:rPr>
        <w:instrText>Satisfactory Progress for Financial Aid</w:instrText>
      </w:r>
      <w:bookmarkEnd w:id="320"/>
      <w:r w:rsidR="008F6F70" w:rsidRPr="007A3900">
        <w:instrText xml:space="preserve"> </w:instrText>
      </w:r>
      <w:r w:rsidRPr="007A3900">
        <w:instrText xml:space="preserve">" \f C \l "2" </w:instrText>
      </w:r>
      <w:r w:rsidR="0061163E" w:rsidRPr="007A3900">
        <w:rPr>
          <w:rFonts w:ascii="Arial" w:hAnsi="Arial"/>
          <w:b/>
          <w:smallCaps/>
        </w:rPr>
        <w:fldChar w:fldCharType="end"/>
      </w:r>
    </w:p>
    <w:p w:rsidR="005111F2" w:rsidRPr="007A3900" w:rsidRDefault="00E40BC5" w:rsidP="005111F2">
      <w:pPr>
        <w:tabs>
          <w:tab w:val="right" w:leader="dot" w:pos="9000"/>
        </w:tabs>
        <w:jc w:val="both"/>
        <w:rPr>
          <w:rFonts w:ascii="Arial" w:hAnsi="Arial"/>
          <w:b/>
        </w:rPr>
      </w:pPr>
      <w:r>
        <w:rPr>
          <w:rFonts w:ascii="Arial" w:hAnsi="Arial"/>
          <w:b/>
        </w:rPr>
        <w:pict>
          <v:shape id="_x0000_i1141" type="#_x0000_t75" style="width:450pt;height:7.5pt" o:hrpct="0" o:hralign="center" o:hr="t">
            <v:imagedata r:id="rId11" o:title="BD10289_"/>
          </v:shape>
        </w:pict>
      </w:r>
    </w:p>
    <w:p w:rsidR="005111F2" w:rsidRPr="007A3900" w:rsidRDefault="005111F2" w:rsidP="005111F2">
      <w:pPr>
        <w:tabs>
          <w:tab w:val="left" w:pos="-1440"/>
          <w:tab w:val="left" w:pos="-720"/>
          <w:tab w:val="left" w:pos="0"/>
          <w:tab w:val="left" w:pos="720"/>
          <w:tab w:val="left" w:pos="1440"/>
          <w:tab w:val="left" w:pos="1872"/>
          <w:tab w:val="left" w:pos="9360"/>
        </w:tabs>
        <w:ind w:firstLine="1872"/>
        <w:rPr>
          <w:rFonts w:ascii="Arial" w:hAnsi="Arial" w:cs="Arial"/>
          <w:sz w:val="22"/>
          <w:szCs w:val="22"/>
        </w:rPr>
      </w:pPr>
    </w:p>
    <w:p w:rsidR="005111F2" w:rsidRPr="007A3900" w:rsidRDefault="005111F2" w:rsidP="005111F2">
      <w:pPr>
        <w:tabs>
          <w:tab w:val="left" w:pos="-1440"/>
          <w:tab w:val="left" w:pos="-720"/>
          <w:tab w:val="left" w:pos="0"/>
          <w:tab w:val="left" w:pos="720"/>
          <w:tab w:val="left" w:pos="1440"/>
          <w:tab w:val="left" w:pos="1872"/>
          <w:tab w:val="left" w:pos="9360"/>
        </w:tabs>
        <w:jc w:val="both"/>
        <w:rPr>
          <w:rFonts w:ascii="Arial" w:hAnsi="Arial" w:cs="Arial"/>
          <w:sz w:val="22"/>
          <w:szCs w:val="22"/>
        </w:rPr>
      </w:pPr>
      <w:r w:rsidRPr="007A3900">
        <w:rPr>
          <w:rFonts w:ascii="Arial" w:hAnsi="Arial" w:cs="Arial"/>
          <w:sz w:val="22"/>
          <w:szCs w:val="22"/>
        </w:rPr>
        <w:t>A.</w:t>
      </w:r>
      <w:r w:rsidRPr="007A3900">
        <w:rPr>
          <w:rFonts w:ascii="Arial" w:hAnsi="Arial" w:cs="Arial"/>
          <w:sz w:val="22"/>
          <w:szCs w:val="22"/>
        </w:rPr>
        <w:tab/>
      </w:r>
      <w:r w:rsidRPr="007A3900">
        <w:rPr>
          <w:rFonts w:ascii="Arial" w:hAnsi="Arial" w:cs="Arial"/>
          <w:b/>
          <w:sz w:val="22"/>
          <w:szCs w:val="22"/>
        </w:rPr>
        <w:t>To make satisfactory progress a student must:</w:t>
      </w:r>
    </w:p>
    <w:p w:rsidR="005111F2" w:rsidRPr="007A3900" w:rsidRDefault="005111F2" w:rsidP="005111F2">
      <w:pPr>
        <w:tabs>
          <w:tab w:val="left" w:pos="-2880"/>
          <w:tab w:val="left" w:pos="-2160"/>
          <w:tab w:val="left" w:pos="-1440"/>
          <w:tab w:val="left" w:pos="-720"/>
          <w:tab w:val="left" w:pos="0"/>
          <w:tab w:val="left" w:pos="432"/>
          <w:tab w:val="left" w:pos="7920"/>
        </w:tabs>
        <w:ind w:left="1440" w:hanging="720"/>
        <w:rPr>
          <w:rFonts w:ascii="Arial" w:hAnsi="Arial" w:cs="Arial"/>
          <w:sz w:val="22"/>
          <w:szCs w:val="22"/>
        </w:rPr>
      </w:pPr>
      <w:r w:rsidRPr="007A3900">
        <w:rPr>
          <w:rFonts w:ascii="Arial" w:hAnsi="Arial" w:cs="Arial"/>
          <w:sz w:val="22"/>
          <w:szCs w:val="22"/>
        </w:rPr>
        <w:t>1.</w:t>
      </w:r>
      <w:r w:rsidRPr="007A3900">
        <w:rPr>
          <w:rFonts w:ascii="Arial" w:hAnsi="Arial" w:cs="Arial"/>
          <w:sz w:val="22"/>
          <w:szCs w:val="22"/>
        </w:rPr>
        <w:tab/>
        <w:t xml:space="preserve">Complete 77% of cumulative scheduled hours (pace of completion) </w:t>
      </w:r>
    </w:p>
    <w:p w:rsidR="005111F2" w:rsidRPr="007A3900" w:rsidRDefault="005111F2" w:rsidP="005111F2">
      <w:pPr>
        <w:tabs>
          <w:tab w:val="left" w:pos="-2880"/>
          <w:tab w:val="left" w:pos="-2160"/>
          <w:tab w:val="left" w:pos="-1440"/>
          <w:tab w:val="left" w:pos="-720"/>
          <w:tab w:val="left" w:pos="0"/>
          <w:tab w:val="left" w:pos="432"/>
          <w:tab w:val="left" w:pos="7920"/>
        </w:tabs>
        <w:ind w:left="1440" w:hanging="720"/>
        <w:jc w:val="both"/>
        <w:rPr>
          <w:rFonts w:ascii="Arial" w:hAnsi="Arial" w:cs="Arial"/>
          <w:sz w:val="22"/>
          <w:szCs w:val="22"/>
        </w:rPr>
      </w:pPr>
      <w:r w:rsidRPr="007A3900">
        <w:rPr>
          <w:rFonts w:ascii="Arial" w:hAnsi="Arial" w:cs="Arial"/>
          <w:sz w:val="22"/>
          <w:szCs w:val="22"/>
        </w:rPr>
        <w:t>2.</w:t>
      </w:r>
      <w:r w:rsidRPr="007A3900">
        <w:rPr>
          <w:rFonts w:ascii="Arial" w:hAnsi="Arial" w:cs="Arial"/>
          <w:sz w:val="22"/>
          <w:szCs w:val="22"/>
        </w:rPr>
        <w:tab/>
        <w:t>Must maintain a minimum passing grade of ‘C’ as published by the institution</w:t>
      </w:r>
    </w:p>
    <w:p w:rsidR="005111F2" w:rsidRPr="007A3900" w:rsidRDefault="005111F2" w:rsidP="005111F2">
      <w:pPr>
        <w:tabs>
          <w:tab w:val="left" w:pos="-2160"/>
          <w:tab w:val="left" w:pos="-1440"/>
          <w:tab w:val="left" w:pos="-720"/>
          <w:tab w:val="left" w:pos="0"/>
          <w:tab w:val="left" w:pos="720"/>
          <w:tab w:val="left" w:pos="1152"/>
          <w:tab w:val="left" w:pos="8640"/>
        </w:tabs>
        <w:ind w:left="720" w:hanging="720"/>
        <w:jc w:val="both"/>
        <w:rPr>
          <w:rFonts w:ascii="Arial" w:hAnsi="Arial" w:cs="Arial"/>
          <w:sz w:val="22"/>
          <w:szCs w:val="22"/>
        </w:rPr>
      </w:pPr>
      <w:r w:rsidRPr="007A3900">
        <w:rPr>
          <w:rFonts w:ascii="Arial" w:hAnsi="Arial" w:cs="Arial"/>
          <w:sz w:val="22"/>
          <w:szCs w:val="22"/>
        </w:rPr>
        <w:t>B.</w:t>
      </w:r>
      <w:r w:rsidRPr="007A3900">
        <w:rPr>
          <w:rFonts w:ascii="Arial" w:hAnsi="Arial" w:cs="Arial"/>
          <w:sz w:val="22"/>
          <w:szCs w:val="22"/>
        </w:rPr>
        <w:tab/>
        <w:t xml:space="preserve">Satisfactory progress will be evaluated at the expected end of a student’s payment period.  If the student fails to make satisfactory progress, the student will be placed on financial aid warning for the next payment period.  If the student fails to make satisfactory progress for the next payment period, financial aid will be suspended.  There is no appeals process for financial aid satisfactory progress.  In order to </w:t>
      </w:r>
      <w:r w:rsidRPr="007A3900">
        <w:rPr>
          <w:rFonts w:ascii="Arial" w:hAnsi="Arial" w:cs="Arial"/>
          <w:sz w:val="22"/>
          <w:szCs w:val="22"/>
        </w:rPr>
        <w:lastRenderedPageBreak/>
        <w:t>reestablish financial aid, a student must make satisfactory academic progress at the next evaluation date.</w:t>
      </w:r>
    </w:p>
    <w:p w:rsidR="005111F2" w:rsidRPr="007A3900" w:rsidRDefault="005111F2" w:rsidP="005111F2">
      <w:pPr>
        <w:tabs>
          <w:tab w:val="left" w:pos="-2160"/>
          <w:tab w:val="left" w:pos="-1440"/>
          <w:tab w:val="left" w:pos="-720"/>
          <w:tab w:val="left" w:pos="0"/>
          <w:tab w:val="left" w:pos="720"/>
          <w:tab w:val="left" w:pos="1152"/>
          <w:tab w:val="left" w:pos="8640"/>
        </w:tabs>
        <w:ind w:left="720" w:hanging="720"/>
        <w:jc w:val="both"/>
        <w:rPr>
          <w:rFonts w:ascii="Arial" w:hAnsi="Arial" w:cs="Arial"/>
          <w:sz w:val="22"/>
          <w:szCs w:val="22"/>
        </w:rPr>
      </w:pPr>
      <w:r w:rsidRPr="007A3900">
        <w:rPr>
          <w:rFonts w:ascii="Arial" w:hAnsi="Arial" w:cs="Arial"/>
          <w:sz w:val="22"/>
          <w:szCs w:val="22"/>
        </w:rPr>
        <w:t xml:space="preserve">C.  </w:t>
      </w:r>
      <w:r w:rsidRPr="007A3900">
        <w:rPr>
          <w:rFonts w:ascii="Arial" w:hAnsi="Arial" w:cs="Arial"/>
          <w:sz w:val="22"/>
          <w:szCs w:val="22"/>
        </w:rPr>
        <w:tab/>
        <w:t>Transfer Credit – Students who receive credit for hours completed for previous education (other institutions, life experience, work credit, dual enrollment, etc.) will have their program length reduced.  These transfer hours will not be included in cumulative grade average or pace of completion.</w:t>
      </w:r>
    </w:p>
    <w:p w:rsidR="005111F2" w:rsidRPr="007A3900" w:rsidRDefault="005111F2" w:rsidP="005111F2">
      <w:pPr>
        <w:tabs>
          <w:tab w:val="left" w:pos="-2160"/>
          <w:tab w:val="left" w:pos="-1440"/>
          <w:tab w:val="left" w:pos="-720"/>
          <w:tab w:val="left" w:pos="0"/>
          <w:tab w:val="left" w:pos="720"/>
          <w:tab w:val="left" w:pos="1152"/>
          <w:tab w:val="left" w:pos="8640"/>
        </w:tabs>
        <w:ind w:left="720" w:hanging="720"/>
        <w:jc w:val="both"/>
        <w:rPr>
          <w:rFonts w:ascii="Arial" w:hAnsi="Arial" w:cs="Arial"/>
          <w:sz w:val="22"/>
          <w:szCs w:val="22"/>
        </w:rPr>
      </w:pPr>
      <w:r w:rsidRPr="007A3900">
        <w:rPr>
          <w:rFonts w:ascii="Arial" w:hAnsi="Arial" w:cs="Arial"/>
          <w:sz w:val="22"/>
          <w:szCs w:val="22"/>
        </w:rPr>
        <w:t>D.</w:t>
      </w:r>
      <w:r w:rsidRPr="007A3900">
        <w:rPr>
          <w:rFonts w:ascii="Arial" w:hAnsi="Arial" w:cs="Arial"/>
          <w:sz w:val="22"/>
          <w:szCs w:val="22"/>
        </w:rPr>
        <w:tab/>
        <w:t>Repeats (Repeating after program completion) – Any student who completes an entire clock hour program and later re-enrolls to take that same program again or to take another program may be paid for repeating coursework regardless of the amount of time between completion of the first program and beginning the same program or another program.</w:t>
      </w:r>
    </w:p>
    <w:p w:rsidR="005111F2" w:rsidRPr="007A3900" w:rsidRDefault="005111F2" w:rsidP="005111F2">
      <w:pPr>
        <w:tabs>
          <w:tab w:val="left" w:pos="-1440"/>
          <w:tab w:val="left" w:pos="-720"/>
          <w:tab w:val="left" w:pos="0"/>
          <w:tab w:val="left" w:pos="720"/>
          <w:tab w:val="left" w:pos="1440"/>
          <w:tab w:val="left" w:pos="1872"/>
          <w:tab w:val="left" w:pos="9360"/>
        </w:tabs>
        <w:ind w:left="720" w:hanging="720"/>
        <w:jc w:val="both"/>
        <w:rPr>
          <w:rFonts w:ascii="Arial" w:hAnsi="Arial" w:cs="Arial"/>
          <w:sz w:val="22"/>
          <w:szCs w:val="22"/>
        </w:rPr>
      </w:pPr>
      <w:r w:rsidRPr="007A3900">
        <w:rPr>
          <w:rFonts w:ascii="Arial" w:hAnsi="Arial" w:cs="Arial"/>
          <w:sz w:val="22"/>
          <w:szCs w:val="22"/>
        </w:rPr>
        <w:t>E.</w:t>
      </w:r>
      <w:r w:rsidRPr="007A3900">
        <w:rPr>
          <w:rFonts w:ascii="Arial" w:hAnsi="Arial" w:cs="Arial"/>
          <w:sz w:val="22"/>
          <w:szCs w:val="22"/>
        </w:rPr>
        <w:tab/>
      </w:r>
      <w:r w:rsidRPr="007A3900">
        <w:rPr>
          <w:rFonts w:ascii="Arial" w:hAnsi="Arial" w:cs="Arial"/>
          <w:b/>
          <w:sz w:val="22"/>
          <w:szCs w:val="22"/>
        </w:rPr>
        <w:t xml:space="preserve">Withdrawals </w:t>
      </w:r>
      <w:r w:rsidRPr="007A3900">
        <w:rPr>
          <w:rFonts w:ascii="Arial" w:hAnsi="Arial" w:cs="Arial"/>
          <w:sz w:val="22"/>
          <w:szCs w:val="22"/>
        </w:rPr>
        <w:t>will not impact a student’s satisfactory academic progress unless they return after 180 days.</w:t>
      </w:r>
    </w:p>
    <w:p w:rsidR="005111F2" w:rsidRPr="007A3900" w:rsidRDefault="005111F2" w:rsidP="005111F2">
      <w:pPr>
        <w:tabs>
          <w:tab w:val="left" w:pos="-1440"/>
          <w:tab w:val="left" w:pos="-720"/>
          <w:tab w:val="left" w:pos="0"/>
          <w:tab w:val="left" w:pos="720"/>
          <w:tab w:val="left" w:pos="1440"/>
          <w:tab w:val="left" w:pos="1872"/>
          <w:tab w:val="left" w:pos="9360"/>
        </w:tabs>
        <w:ind w:left="720" w:hanging="720"/>
        <w:jc w:val="both"/>
        <w:rPr>
          <w:rFonts w:ascii="Arial" w:hAnsi="Arial" w:cs="Arial"/>
          <w:sz w:val="22"/>
          <w:szCs w:val="22"/>
        </w:rPr>
      </w:pPr>
      <w:r w:rsidRPr="007A3900">
        <w:rPr>
          <w:rFonts w:ascii="Arial" w:hAnsi="Arial" w:cs="Arial"/>
          <w:sz w:val="22"/>
          <w:szCs w:val="22"/>
        </w:rPr>
        <w:tab/>
        <w:t>Reentry within 180 days – A student who withdraws from a clock hour or credit hour non-term program and reenters within 180 days is considered to remain in the same payment period when he/she returns and, subject to conditions imposed by ED, is eligible to receive FSA funds for which he/she was eligible prior to withdrawal, including funds that were returned under R2T4 rules.</w:t>
      </w:r>
    </w:p>
    <w:p w:rsidR="005111F2" w:rsidRPr="007A3900" w:rsidRDefault="005111F2" w:rsidP="005111F2">
      <w:pPr>
        <w:tabs>
          <w:tab w:val="left" w:pos="-1440"/>
          <w:tab w:val="left" w:pos="-720"/>
          <w:tab w:val="left" w:pos="0"/>
          <w:tab w:val="left" w:pos="720"/>
          <w:tab w:val="left" w:pos="1440"/>
          <w:tab w:val="left" w:pos="1872"/>
          <w:tab w:val="left" w:pos="9360"/>
        </w:tabs>
        <w:ind w:left="720" w:hanging="720"/>
        <w:jc w:val="both"/>
        <w:rPr>
          <w:rFonts w:ascii="Arial" w:hAnsi="Arial" w:cs="Arial"/>
          <w:sz w:val="22"/>
          <w:szCs w:val="22"/>
        </w:rPr>
      </w:pPr>
      <w:r w:rsidRPr="007A3900">
        <w:rPr>
          <w:rFonts w:ascii="Arial" w:hAnsi="Arial" w:cs="Arial"/>
          <w:sz w:val="22"/>
          <w:szCs w:val="22"/>
        </w:rPr>
        <w:tab/>
        <w:t>Reentry after 180 days and transfer students – Generally, you must calculate new payment periods for a clock hour or credit hour non-term program for:</w:t>
      </w:r>
    </w:p>
    <w:p w:rsidR="00D313F6" w:rsidRPr="007A3900" w:rsidRDefault="00D313F6" w:rsidP="005111F2">
      <w:pPr>
        <w:tabs>
          <w:tab w:val="left" w:pos="-1440"/>
          <w:tab w:val="left" w:pos="-720"/>
          <w:tab w:val="left" w:pos="0"/>
          <w:tab w:val="left" w:pos="720"/>
          <w:tab w:val="left" w:pos="1440"/>
          <w:tab w:val="left" w:pos="1872"/>
          <w:tab w:val="left" w:pos="9360"/>
        </w:tabs>
        <w:ind w:left="720" w:hanging="720"/>
        <w:jc w:val="both"/>
        <w:rPr>
          <w:rFonts w:ascii="Arial" w:hAnsi="Arial" w:cs="Arial"/>
          <w:sz w:val="22"/>
          <w:szCs w:val="22"/>
        </w:rPr>
      </w:pPr>
    </w:p>
    <w:p w:rsidR="005111F2" w:rsidRPr="007A3900" w:rsidRDefault="005111F2" w:rsidP="00D313F6">
      <w:pPr>
        <w:tabs>
          <w:tab w:val="left" w:pos="-1440"/>
          <w:tab w:val="left" w:pos="-720"/>
          <w:tab w:val="left" w:pos="0"/>
          <w:tab w:val="left" w:pos="720"/>
          <w:tab w:val="left" w:pos="1440"/>
          <w:tab w:val="left" w:pos="1872"/>
          <w:tab w:val="left" w:pos="9360"/>
        </w:tabs>
        <w:ind w:left="1440" w:hanging="720"/>
        <w:jc w:val="both"/>
        <w:rPr>
          <w:rFonts w:ascii="Arial" w:hAnsi="Arial" w:cs="Arial"/>
          <w:sz w:val="22"/>
          <w:szCs w:val="22"/>
        </w:rPr>
      </w:pPr>
      <w:r w:rsidRPr="007A3900">
        <w:rPr>
          <w:rFonts w:ascii="Arial" w:hAnsi="Arial" w:cs="Arial"/>
          <w:sz w:val="22"/>
          <w:szCs w:val="22"/>
        </w:rPr>
        <w:tab/>
        <w:t>*  A student who withdraws and then reenters the same program at the same institution after 180 days, or</w:t>
      </w:r>
    </w:p>
    <w:p w:rsidR="00D313F6" w:rsidRPr="007A3900" w:rsidRDefault="00D313F6" w:rsidP="00D313F6">
      <w:pPr>
        <w:tabs>
          <w:tab w:val="left" w:pos="-1440"/>
          <w:tab w:val="left" w:pos="-720"/>
          <w:tab w:val="left" w:pos="0"/>
          <w:tab w:val="left" w:pos="720"/>
          <w:tab w:val="left" w:pos="1440"/>
          <w:tab w:val="left" w:pos="1872"/>
          <w:tab w:val="left" w:pos="9360"/>
        </w:tabs>
        <w:ind w:left="1440" w:hanging="720"/>
        <w:jc w:val="both"/>
        <w:rPr>
          <w:rFonts w:ascii="Arial" w:hAnsi="Arial" w:cs="Arial"/>
          <w:sz w:val="22"/>
          <w:szCs w:val="22"/>
        </w:rPr>
      </w:pPr>
    </w:p>
    <w:p w:rsidR="005111F2" w:rsidRPr="005111F2" w:rsidRDefault="005111F2" w:rsidP="00D313F6">
      <w:pPr>
        <w:tabs>
          <w:tab w:val="left" w:pos="-1440"/>
          <w:tab w:val="left" w:pos="-720"/>
          <w:tab w:val="left" w:pos="0"/>
          <w:tab w:val="left" w:pos="720"/>
          <w:tab w:val="left" w:pos="1440"/>
          <w:tab w:val="left" w:pos="1872"/>
          <w:tab w:val="left" w:pos="9360"/>
        </w:tabs>
        <w:ind w:left="1440" w:hanging="720"/>
        <w:jc w:val="both"/>
        <w:rPr>
          <w:rFonts w:ascii="Arial" w:hAnsi="Arial" w:cs="Arial"/>
          <w:sz w:val="22"/>
          <w:szCs w:val="22"/>
        </w:rPr>
      </w:pPr>
      <w:r w:rsidRPr="007A3900">
        <w:rPr>
          <w:rFonts w:ascii="Arial" w:hAnsi="Arial" w:cs="Arial"/>
          <w:sz w:val="22"/>
          <w:szCs w:val="22"/>
        </w:rPr>
        <w:tab/>
        <w:t xml:space="preserve">*  A student who withdraws from a program and then enrolls in a new program at the same institution, or at another institution </w:t>
      </w:r>
      <w:r w:rsidRPr="007A3900">
        <w:rPr>
          <w:rFonts w:ascii="Arial" w:hAnsi="Arial" w:cs="Arial"/>
          <w:i/>
          <w:sz w:val="22"/>
          <w:szCs w:val="22"/>
        </w:rPr>
        <w:t>within any time period</w:t>
      </w:r>
      <w:r w:rsidRPr="007A3900">
        <w:rPr>
          <w:rFonts w:ascii="Arial" w:hAnsi="Arial" w:cs="Arial"/>
          <w:sz w:val="22"/>
          <w:szCs w:val="22"/>
        </w:rPr>
        <w:t>.</w:t>
      </w:r>
      <w:r w:rsidRPr="005111F2">
        <w:rPr>
          <w:rFonts w:ascii="Arial" w:hAnsi="Arial" w:cs="Arial"/>
          <w:sz w:val="22"/>
          <w:szCs w:val="22"/>
        </w:rPr>
        <w:t xml:space="preserve"> </w:t>
      </w:r>
    </w:p>
    <w:p w:rsidR="000524D1" w:rsidRDefault="000524D1" w:rsidP="000524D1">
      <w:pPr>
        <w:tabs>
          <w:tab w:val="left" w:pos="720"/>
          <w:tab w:val="right" w:leader="dot" w:pos="9000"/>
        </w:tabs>
        <w:jc w:val="both"/>
        <w:rPr>
          <w:rFonts w:ascii="Arial" w:hAnsi="Arial"/>
          <w:sz w:val="22"/>
          <w:szCs w:val="22"/>
        </w:rPr>
      </w:pPr>
    </w:p>
    <w:p w:rsidR="00982C91" w:rsidRPr="00675A73" w:rsidRDefault="00982C91" w:rsidP="00982C91">
      <w:pPr>
        <w:tabs>
          <w:tab w:val="right" w:leader="dot" w:pos="9000"/>
        </w:tabs>
        <w:rPr>
          <w:rFonts w:ascii="Arial" w:hAnsi="Arial"/>
          <w:b/>
          <w:smallCaps/>
        </w:rPr>
      </w:pPr>
      <w:r>
        <w:rPr>
          <w:rFonts w:ascii="Arial" w:hAnsi="Arial"/>
          <w:b/>
          <w:smallCaps/>
        </w:rPr>
        <w:t>Miscellaneous Appeals</w:t>
      </w:r>
      <w:r w:rsidR="0061163E">
        <w:rPr>
          <w:rFonts w:ascii="Arial" w:hAnsi="Arial"/>
          <w:b/>
          <w:smallCaps/>
        </w:rPr>
        <w:fldChar w:fldCharType="begin"/>
      </w:r>
      <w:r w:rsidR="005A314F">
        <w:instrText xml:space="preserve"> TC "</w:instrText>
      </w:r>
      <w:bookmarkStart w:id="321" w:name="_Toc175995354"/>
      <w:bookmarkStart w:id="322" w:name="_Toc395185536"/>
      <w:r w:rsidR="005A314F" w:rsidRPr="00450299">
        <w:rPr>
          <w:rFonts w:ascii="Arial" w:hAnsi="Arial"/>
          <w:b/>
          <w:smallCaps/>
        </w:rPr>
        <w:instrText>Miscellaneous Appeals</w:instrText>
      </w:r>
      <w:bookmarkEnd w:id="321"/>
      <w:bookmarkEnd w:id="322"/>
      <w:r w:rsidR="005A314F">
        <w:instrText xml:space="preserve">" \f C \l "2" </w:instrText>
      </w:r>
      <w:r w:rsidR="0061163E">
        <w:rPr>
          <w:rFonts w:ascii="Arial" w:hAnsi="Arial"/>
          <w:b/>
          <w:smallCaps/>
        </w:rPr>
        <w:fldChar w:fldCharType="end"/>
      </w:r>
    </w:p>
    <w:p w:rsidR="00982C91" w:rsidRDefault="00E40BC5" w:rsidP="00982C91">
      <w:pPr>
        <w:tabs>
          <w:tab w:val="right" w:leader="dot" w:pos="9000"/>
        </w:tabs>
        <w:jc w:val="both"/>
        <w:rPr>
          <w:rFonts w:ascii="Arial" w:hAnsi="Arial"/>
          <w:b/>
        </w:rPr>
      </w:pPr>
      <w:r>
        <w:rPr>
          <w:rFonts w:ascii="Arial" w:hAnsi="Arial"/>
          <w:b/>
        </w:rPr>
        <w:pict>
          <v:shape id="_x0000_i1142" type="#_x0000_t75" style="width:450pt;height:7.5pt" o:hrpct="0" o:hralign="center" o:hr="t">
            <v:imagedata r:id="rId11" o:title="BD10289_"/>
          </v:shape>
        </w:pict>
      </w:r>
    </w:p>
    <w:p w:rsidR="008014B9" w:rsidRDefault="008014B9" w:rsidP="008014B9">
      <w:pPr>
        <w:tabs>
          <w:tab w:val="left" w:pos="720"/>
          <w:tab w:val="right" w:leader="dot" w:pos="9000"/>
        </w:tabs>
        <w:jc w:val="both"/>
        <w:rPr>
          <w:rFonts w:ascii="Arial" w:hAnsi="Arial"/>
          <w:sz w:val="22"/>
          <w:szCs w:val="22"/>
        </w:rPr>
      </w:pPr>
      <w:r>
        <w:rPr>
          <w:rFonts w:ascii="Arial" w:hAnsi="Arial"/>
          <w:sz w:val="22"/>
          <w:szCs w:val="22"/>
        </w:rPr>
        <w:t>Any student who wishes to appeal a decision made by the Financial Aid Administrator/Counselor may request a review and/or hearing by submitting in writing a request for such to the Director of the school, who may refer the appeal to the Financial Aid Advisory Committee if he/she so chooses. The written request from the student must be submitted within five (5) days of notification by the Financial Aid Administrator.</w:t>
      </w:r>
    </w:p>
    <w:p w:rsidR="0053761C" w:rsidRDefault="0053761C" w:rsidP="008014B9">
      <w:pPr>
        <w:tabs>
          <w:tab w:val="left" w:pos="720"/>
          <w:tab w:val="right" w:leader="dot" w:pos="9000"/>
        </w:tabs>
        <w:jc w:val="both"/>
        <w:rPr>
          <w:rFonts w:ascii="Arial" w:hAnsi="Arial"/>
          <w:sz w:val="22"/>
          <w:szCs w:val="22"/>
        </w:rPr>
      </w:pPr>
    </w:p>
    <w:p w:rsidR="0088027C" w:rsidRPr="00675A73" w:rsidRDefault="0088027C" w:rsidP="0088027C">
      <w:pPr>
        <w:tabs>
          <w:tab w:val="right" w:leader="dot" w:pos="9000"/>
        </w:tabs>
        <w:rPr>
          <w:rFonts w:ascii="Arial" w:hAnsi="Arial"/>
          <w:b/>
          <w:smallCaps/>
        </w:rPr>
      </w:pPr>
      <w:r>
        <w:rPr>
          <w:rFonts w:ascii="Arial" w:hAnsi="Arial"/>
          <w:b/>
          <w:smallCaps/>
        </w:rPr>
        <w:t>Wilder-Naifeh Technical Skills Grant Appeals</w:t>
      </w:r>
      <w:r w:rsidR="0061163E">
        <w:rPr>
          <w:rFonts w:ascii="Arial" w:hAnsi="Arial"/>
          <w:b/>
          <w:smallCaps/>
        </w:rPr>
        <w:fldChar w:fldCharType="begin"/>
      </w:r>
      <w:r>
        <w:instrText xml:space="preserve"> TC "</w:instrText>
      </w:r>
      <w:bookmarkStart w:id="323" w:name="_Toc395185537"/>
      <w:r w:rsidR="00B32607">
        <w:rPr>
          <w:rFonts w:ascii="Arial" w:hAnsi="Arial"/>
          <w:b/>
          <w:smallCaps/>
        </w:rPr>
        <w:instrText>Wilder-Naifeh Technican Skills Grant App</w:instrText>
      </w:r>
      <w:r w:rsidRPr="00450299">
        <w:rPr>
          <w:rFonts w:ascii="Arial" w:hAnsi="Arial"/>
          <w:b/>
          <w:smallCaps/>
        </w:rPr>
        <w:instrText>eals</w:instrText>
      </w:r>
      <w:bookmarkEnd w:id="323"/>
      <w:r>
        <w:instrText xml:space="preserve">" \f C \l "2" </w:instrText>
      </w:r>
      <w:r w:rsidR="0061163E">
        <w:rPr>
          <w:rFonts w:ascii="Arial" w:hAnsi="Arial"/>
          <w:b/>
          <w:smallCaps/>
        </w:rPr>
        <w:fldChar w:fldCharType="end"/>
      </w:r>
    </w:p>
    <w:p w:rsidR="0088027C" w:rsidRDefault="00E40BC5" w:rsidP="0088027C">
      <w:pPr>
        <w:tabs>
          <w:tab w:val="right" w:leader="dot" w:pos="9000"/>
        </w:tabs>
        <w:jc w:val="both"/>
        <w:rPr>
          <w:rFonts w:ascii="Arial" w:hAnsi="Arial"/>
          <w:b/>
        </w:rPr>
      </w:pPr>
      <w:r>
        <w:rPr>
          <w:rFonts w:ascii="Arial" w:hAnsi="Arial"/>
          <w:b/>
        </w:rPr>
        <w:pict>
          <v:shape id="_x0000_i1143" type="#_x0000_t75" style="width:450pt;height:7.5pt" o:hrpct="0" o:hralign="center" o:hr="t">
            <v:imagedata r:id="rId11" o:title="BD10289_"/>
          </v:shape>
        </w:pict>
      </w:r>
    </w:p>
    <w:p w:rsidR="0088027C" w:rsidRDefault="0088027C" w:rsidP="0088027C">
      <w:r>
        <w:rPr>
          <w:rFonts w:ascii="Arial" w:hAnsi="Arial"/>
          <w:sz w:val="22"/>
          <w:szCs w:val="22"/>
        </w:rPr>
        <w:t>The Institutional Review Panel (IRP)/Financial Aid Committee is established for the purpose of hearing appeals from decisions denying or revoking an applicants’ Wilder-Naifeh awards.</w:t>
      </w:r>
    </w:p>
    <w:p w:rsidR="0088027C" w:rsidRDefault="0088027C" w:rsidP="0088027C">
      <w:pPr>
        <w:jc w:val="both"/>
      </w:pPr>
    </w:p>
    <w:p w:rsidR="0088027C" w:rsidRDefault="0088027C" w:rsidP="0088027C">
      <w:pPr>
        <w:jc w:val="both"/>
        <w:rPr>
          <w:rFonts w:ascii="Arial" w:hAnsi="Arial" w:cs="Arial"/>
          <w:sz w:val="22"/>
          <w:szCs w:val="22"/>
        </w:rPr>
      </w:pPr>
      <w:r>
        <w:rPr>
          <w:rFonts w:ascii="Arial" w:hAnsi="Arial" w:cs="Arial"/>
          <w:sz w:val="22"/>
          <w:szCs w:val="22"/>
        </w:rPr>
        <w:t>The following items are allowed for Wilder-Naifeh Technical Skills Grant appeals:</w:t>
      </w:r>
    </w:p>
    <w:p w:rsidR="0088027C" w:rsidRDefault="0088027C" w:rsidP="0088027C">
      <w:pPr>
        <w:jc w:val="both"/>
        <w:rPr>
          <w:rFonts w:ascii="Arial" w:hAnsi="Arial" w:cs="Arial"/>
          <w:sz w:val="22"/>
          <w:szCs w:val="22"/>
        </w:rPr>
      </w:pPr>
    </w:p>
    <w:p w:rsidR="0088027C" w:rsidRPr="0088027C" w:rsidRDefault="0088027C" w:rsidP="0088027C">
      <w:pPr>
        <w:numPr>
          <w:ilvl w:val="0"/>
          <w:numId w:val="40"/>
        </w:numPr>
        <w:jc w:val="both"/>
      </w:pPr>
      <w:r>
        <w:rPr>
          <w:rFonts w:ascii="Arial" w:hAnsi="Arial" w:cs="Arial"/>
          <w:sz w:val="22"/>
          <w:szCs w:val="22"/>
        </w:rPr>
        <w:t>Denial of Change of Status</w:t>
      </w:r>
    </w:p>
    <w:p w:rsidR="0088027C" w:rsidRPr="0088027C" w:rsidRDefault="0088027C" w:rsidP="0088027C">
      <w:pPr>
        <w:numPr>
          <w:ilvl w:val="0"/>
          <w:numId w:val="40"/>
        </w:numPr>
        <w:jc w:val="both"/>
      </w:pPr>
      <w:r>
        <w:rPr>
          <w:rFonts w:ascii="Arial" w:hAnsi="Arial" w:cs="Arial"/>
          <w:sz w:val="22"/>
          <w:szCs w:val="22"/>
        </w:rPr>
        <w:t>Denial of Leave of Absence</w:t>
      </w:r>
    </w:p>
    <w:p w:rsidR="0088027C" w:rsidRPr="0088027C" w:rsidRDefault="0088027C" w:rsidP="0088027C">
      <w:pPr>
        <w:numPr>
          <w:ilvl w:val="0"/>
          <w:numId w:val="40"/>
        </w:numPr>
        <w:jc w:val="both"/>
        <w:rPr>
          <w:u w:val="single"/>
        </w:rPr>
      </w:pPr>
      <w:r>
        <w:rPr>
          <w:rFonts w:ascii="Arial" w:hAnsi="Arial" w:cs="Arial"/>
          <w:sz w:val="22"/>
          <w:szCs w:val="22"/>
        </w:rPr>
        <w:t>Denial of Reinstatement of Eligibility after a Change in Grade</w:t>
      </w:r>
    </w:p>
    <w:p w:rsidR="0088027C" w:rsidRPr="00713FA0" w:rsidRDefault="0088027C" w:rsidP="0088027C">
      <w:pPr>
        <w:numPr>
          <w:ilvl w:val="0"/>
          <w:numId w:val="40"/>
        </w:numPr>
        <w:jc w:val="both"/>
        <w:rPr>
          <w:u w:val="single"/>
        </w:rPr>
      </w:pPr>
      <w:r>
        <w:rPr>
          <w:rFonts w:ascii="Arial" w:hAnsi="Arial" w:cs="Arial"/>
          <w:sz w:val="22"/>
          <w:szCs w:val="22"/>
        </w:rPr>
        <w:t>Denial of Reinstatement of Eligibility after the Grade for an Incomplete Course is Reported</w:t>
      </w:r>
    </w:p>
    <w:p w:rsidR="0088027C" w:rsidRDefault="0088027C" w:rsidP="0088027C">
      <w:pPr>
        <w:jc w:val="both"/>
        <w:rPr>
          <w:u w:val="single"/>
        </w:rPr>
      </w:pPr>
    </w:p>
    <w:p w:rsidR="0088027C" w:rsidRPr="0088027C" w:rsidRDefault="0088027C" w:rsidP="0088027C">
      <w:pPr>
        <w:tabs>
          <w:tab w:val="right" w:leader="dot" w:pos="9000"/>
        </w:tabs>
        <w:rPr>
          <w:rFonts w:ascii="Arial" w:hAnsi="Arial" w:cs="Arial"/>
          <w:b/>
          <w:smallCaps/>
          <w:sz w:val="22"/>
          <w:szCs w:val="22"/>
        </w:rPr>
      </w:pPr>
      <w:r w:rsidRPr="0088027C">
        <w:rPr>
          <w:rFonts w:ascii="Arial" w:hAnsi="Arial" w:cs="Arial"/>
          <w:b/>
          <w:sz w:val="22"/>
          <w:szCs w:val="22"/>
        </w:rPr>
        <w:t xml:space="preserve">NOTE: Effective June 30, 2005, appeals for loss of Wilder-Naifeh funds due to </w:t>
      </w:r>
      <w:r>
        <w:rPr>
          <w:rFonts w:ascii="Arial" w:hAnsi="Arial" w:cs="Arial"/>
          <w:b/>
          <w:sz w:val="22"/>
          <w:szCs w:val="22"/>
        </w:rPr>
        <w:t>u</w:t>
      </w:r>
      <w:r w:rsidRPr="0088027C">
        <w:rPr>
          <w:rFonts w:ascii="Arial" w:hAnsi="Arial" w:cs="Arial"/>
          <w:b/>
          <w:sz w:val="22"/>
          <w:szCs w:val="22"/>
        </w:rPr>
        <w:t>nsatisfactory progress or attendance will not be allowed. Funds will not be reinstated for these reasons.</w:t>
      </w:r>
    </w:p>
    <w:p w:rsidR="0088027C" w:rsidRDefault="0088027C" w:rsidP="00982C91">
      <w:pPr>
        <w:tabs>
          <w:tab w:val="right" w:leader="dot" w:pos="9000"/>
        </w:tabs>
        <w:rPr>
          <w:rFonts w:ascii="Arial" w:hAnsi="Arial"/>
          <w:b/>
          <w:smallCaps/>
        </w:rPr>
      </w:pPr>
    </w:p>
    <w:p w:rsidR="00CA024D" w:rsidRDefault="00CA024D" w:rsidP="00982C91">
      <w:pPr>
        <w:tabs>
          <w:tab w:val="right" w:leader="dot" w:pos="9000"/>
        </w:tabs>
        <w:rPr>
          <w:rFonts w:ascii="Arial" w:hAnsi="Arial"/>
          <w:b/>
          <w:smallCaps/>
        </w:rPr>
      </w:pPr>
    </w:p>
    <w:p w:rsidR="005D7316" w:rsidRPr="00675A73" w:rsidRDefault="005D7316" w:rsidP="005D7316">
      <w:pPr>
        <w:tabs>
          <w:tab w:val="right" w:leader="dot" w:pos="9000"/>
        </w:tabs>
        <w:rPr>
          <w:rFonts w:ascii="Arial" w:hAnsi="Arial"/>
          <w:b/>
          <w:smallCaps/>
        </w:rPr>
      </w:pPr>
      <w:r>
        <w:rPr>
          <w:rFonts w:ascii="Arial" w:hAnsi="Arial"/>
          <w:b/>
          <w:smallCaps/>
        </w:rPr>
        <w:lastRenderedPageBreak/>
        <w:t>Change of Program</w:t>
      </w:r>
      <w:r w:rsidR="0061163E">
        <w:rPr>
          <w:rFonts w:ascii="Arial" w:hAnsi="Arial"/>
          <w:b/>
          <w:smallCaps/>
        </w:rPr>
        <w:fldChar w:fldCharType="begin"/>
      </w:r>
      <w:r>
        <w:instrText xml:space="preserve"> TC "</w:instrText>
      </w:r>
      <w:bookmarkStart w:id="324" w:name="_Toc175995355"/>
      <w:bookmarkStart w:id="325" w:name="_Toc395185538"/>
      <w:r w:rsidRPr="00602E3B">
        <w:rPr>
          <w:rFonts w:ascii="Arial" w:hAnsi="Arial"/>
          <w:b/>
          <w:smallCaps/>
        </w:rPr>
        <w:instrText>Change of Program</w:instrText>
      </w:r>
      <w:bookmarkEnd w:id="324"/>
      <w:bookmarkEnd w:id="325"/>
      <w:r>
        <w:instrText xml:space="preserve">" \f C \l "2" </w:instrText>
      </w:r>
      <w:r w:rsidR="0061163E">
        <w:rPr>
          <w:rFonts w:ascii="Arial" w:hAnsi="Arial"/>
          <w:b/>
          <w:smallCaps/>
        </w:rPr>
        <w:fldChar w:fldCharType="end"/>
      </w:r>
    </w:p>
    <w:p w:rsidR="005D7316" w:rsidRDefault="00E40BC5" w:rsidP="005D7316">
      <w:pPr>
        <w:tabs>
          <w:tab w:val="right" w:leader="dot" w:pos="9000"/>
        </w:tabs>
        <w:jc w:val="both"/>
        <w:rPr>
          <w:rFonts w:ascii="Arial" w:hAnsi="Arial"/>
          <w:b/>
        </w:rPr>
      </w:pPr>
      <w:r>
        <w:rPr>
          <w:rFonts w:ascii="Arial" w:hAnsi="Arial"/>
          <w:b/>
        </w:rPr>
        <w:pict>
          <v:shape id="_x0000_i1144" type="#_x0000_t75" style="width:450pt;height:7.5pt" o:hrpct="0" o:hralign="center" o:hr="t">
            <v:imagedata r:id="rId11" o:title="BD10289_"/>
          </v:shape>
        </w:pict>
      </w:r>
    </w:p>
    <w:p w:rsidR="005D7316" w:rsidRDefault="005D7316" w:rsidP="005D7316">
      <w:pPr>
        <w:tabs>
          <w:tab w:val="left" w:pos="720"/>
          <w:tab w:val="right" w:leader="dot" w:pos="9000"/>
        </w:tabs>
        <w:jc w:val="both"/>
        <w:rPr>
          <w:rFonts w:ascii="Arial" w:hAnsi="Arial"/>
          <w:sz w:val="22"/>
          <w:szCs w:val="22"/>
        </w:rPr>
      </w:pPr>
      <w:r>
        <w:rPr>
          <w:rFonts w:ascii="Arial" w:hAnsi="Arial"/>
          <w:sz w:val="22"/>
          <w:szCs w:val="22"/>
        </w:rPr>
        <w:t>A student may make two (2) program changes and still may be eligible to receive financial aid during an award year. At each program change, the student will establish a new time frame for completing that program.</w:t>
      </w:r>
    </w:p>
    <w:p w:rsidR="008A5B58" w:rsidRDefault="008A5B58" w:rsidP="00A513E1">
      <w:pPr>
        <w:autoSpaceDE w:val="0"/>
        <w:autoSpaceDN w:val="0"/>
        <w:adjustRightInd w:val="0"/>
        <w:jc w:val="both"/>
        <w:rPr>
          <w:rFonts w:ascii="TimesNewRomanPSMT" w:hAnsi="TimesNewRomanPSMT" w:cs="TimesNewRomanPSMT"/>
        </w:rPr>
      </w:pPr>
    </w:p>
    <w:p w:rsidR="008A5B58" w:rsidRDefault="008A5B58" w:rsidP="00982C91">
      <w:pPr>
        <w:tabs>
          <w:tab w:val="right" w:leader="dot" w:pos="9000"/>
        </w:tabs>
        <w:rPr>
          <w:rFonts w:ascii="Arial" w:hAnsi="Arial"/>
          <w:b/>
          <w:smallCaps/>
        </w:rPr>
      </w:pPr>
    </w:p>
    <w:p w:rsidR="000B4431" w:rsidRPr="00607558" w:rsidRDefault="000B4431" w:rsidP="0022092F">
      <w:pPr>
        <w:tabs>
          <w:tab w:val="left" w:pos="720"/>
          <w:tab w:val="right" w:leader="dot" w:pos="9000"/>
        </w:tabs>
        <w:jc w:val="center"/>
        <w:rPr>
          <w:rFonts w:ascii="Century Schoolbook" w:hAnsi="Century Schoolbook"/>
          <w:b/>
          <w:sz w:val="36"/>
          <w:szCs w:val="36"/>
          <w:bdr w:val="single" w:sz="24" w:space="0" w:color="auto" w:shadow="1"/>
          <w:shd w:val="clear" w:color="auto" w:fill="E6E6E6"/>
        </w:rPr>
      </w:pPr>
      <w:r w:rsidRPr="00607558">
        <w:rPr>
          <w:rFonts w:ascii="Century Schoolbook" w:hAnsi="Century Schoolbook"/>
          <w:b/>
          <w:sz w:val="36"/>
          <w:szCs w:val="36"/>
          <w:bdr w:val="single" w:sz="24" w:space="0" w:color="auto" w:shadow="1"/>
          <w:shd w:val="clear" w:color="auto" w:fill="E6E6E6"/>
        </w:rPr>
        <w:t xml:space="preserve">Other </w:t>
      </w:r>
      <w:r w:rsidR="00DA4B74" w:rsidRPr="00607558">
        <w:rPr>
          <w:rFonts w:ascii="Century Schoolbook" w:hAnsi="Century Schoolbook"/>
          <w:b/>
          <w:sz w:val="36"/>
          <w:szCs w:val="36"/>
          <w:bdr w:val="single" w:sz="24" w:space="0" w:color="auto" w:shadow="1"/>
          <w:shd w:val="clear" w:color="auto" w:fill="E6E6E6"/>
        </w:rPr>
        <w:t>Financial Aid P</w:t>
      </w:r>
      <w:r w:rsidRPr="00607558">
        <w:rPr>
          <w:rFonts w:ascii="Century Schoolbook" w:hAnsi="Century Schoolbook"/>
          <w:b/>
          <w:sz w:val="36"/>
          <w:szCs w:val="36"/>
          <w:bdr w:val="single" w:sz="24" w:space="0" w:color="auto" w:shadow="1"/>
          <w:shd w:val="clear" w:color="auto" w:fill="E6E6E6"/>
        </w:rPr>
        <w:t>olicies</w:t>
      </w:r>
      <w:r w:rsidR="0061163E" w:rsidRPr="00607558">
        <w:rPr>
          <w:rFonts w:ascii="Century Schoolbook" w:hAnsi="Century Schoolbook"/>
          <w:b/>
          <w:sz w:val="36"/>
          <w:szCs w:val="36"/>
          <w:bdr w:val="single" w:sz="24" w:space="0" w:color="auto" w:shadow="1"/>
          <w:shd w:val="clear" w:color="auto" w:fill="E6E6E6"/>
        </w:rPr>
        <w:fldChar w:fldCharType="begin"/>
      </w:r>
      <w:r w:rsidR="005A314F" w:rsidRPr="00607558">
        <w:rPr>
          <w:rFonts w:ascii="Century Schoolbook" w:hAnsi="Century Schoolbook"/>
        </w:rPr>
        <w:instrText xml:space="preserve"> TC "</w:instrText>
      </w:r>
      <w:bookmarkStart w:id="326" w:name="_Toc175995357"/>
      <w:bookmarkStart w:id="327" w:name="_Toc395185539"/>
      <w:r w:rsidR="005A314F" w:rsidRPr="00607558">
        <w:rPr>
          <w:rFonts w:ascii="Century Schoolbook" w:hAnsi="Century Schoolbook"/>
          <w:b/>
          <w:sz w:val="36"/>
          <w:szCs w:val="36"/>
          <w:bdr w:val="single" w:sz="24" w:space="0" w:color="auto" w:shadow="1"/>
          <w:shd w:val="clear" w:color="auto" w:fill="E6E6E6"/>
        </w:rPr>
        <w:instrText>Other Financial Aid Policies</w:instrText>
      </w:r>
      <w:bookmarkEnd w:id="326"/>
      <w:bookmarkEnd w:id="327"/>
      <w:r w:rsidR="005A314F"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0B4431" w:rsidRDefault="000B4431" w:rsidP="000B4431">
      <w:pPr>
        <w:tabs>
          <w:tab w:val="left" w:pos="720"/>
          <w:tab w:val="right" w:leader="dot" w:pos="9000"/>
        </w:tabs>
        <w:jc w:val="both"/>
        <w:rPr>
          <w:rFonts w:ascii="Arial" w:hAnsi="Arial"/>
          <w:b/>
          <w:sz w:val="22"/>
          <w:szCs w:val="22"/>
        </w:rPr>
      </w:pPr>
    </w:p>
    <w:p w:rsidR="0088027C" w:rsidRDefault="0088027C" w:rsidP="000B4431">
      <w:pPr>
        <w:tabs>
          <w:tab w:val="right" w:leader="dot" w:pos="9000"/>
        </w:tabs>
        <w:rPr>
          <w:rFonts w:ascii="Arial" w:hAnsi="Arial"/>
          <w:b/>
          <w:smallCaps/>
        </w:rPr>
      </w:pPr>
    </w:p>
    <w:p w:rsidR="000B4431" w:rsidRPr="00675A73" w:rsidRDefault="000B4431" w:rsidP="000B4431">
      <w:pPr>
        <w:tabs>
          <w:tab w:val="right" w:leader="dot" w:pos="9000"/>
        </w:tabs>
        <w:rPr>
          <w:rFonts w:ascii="Arial" w:hAnsi="Arial"/>
          <w:b/>
          <w:smallCaps/>
        </w:rPr>
      </w:pPr>
      <w:r>
        <w:rPr>
          <w:rFonts w:ascii="Arial" w:hAnsi="Arial"/>
          <w:b/>
          <w:smallCaps/>
        </w:rPr>
        <w:t>Enrollment Status Changes</w:t>
      </w:r>
      <w:r w:rsidR="0061163E">
        <w:rPr>
          <w:rFonts w:ascii="Arial" w:hAnsi="Arial"/>
          <w:b/>
          <w:smallCaps/>
        </w:rPr>
        <w:fldChar w:fldCharType="begin"/>
      </w:r>
      <w:r w:rsidR="005A314F">
        <w:instrText xml:space="preserve"> TC "</w:instrText>
      </w:r>
      <w:bookmarkStart w:id="328" w:name="_Toc175995358"/>
      <w:bookmarkStart w:id="329" w:name="_Toc395185540"/>
      <w:r w:rsidR="005A314F" w:rsidRPr="008C3A43">
        <w:rPr>
          <w:rFonts w:ascii="Arial" w:hAnsi="Arial"/>
          <w:b/>
          <w:smallCaps/>
        </w:rPr>
        <w:instrText>Enrollment Status Changes</w:instrText>
      </w:r>
      <w:bookmarkEnd w:id="328"/>
      <w:bookmarkEnd w:id="329"/>
      <w:r w:rsidR="005A314F">
        <w:instrText xml:space="preserve">" \f C \l "2" </w:instrText>
      </w:r>
      <w:r w:rsidR="0061163E">
        <w:rPr>
          <w:rFonts w:ascii="Arial" w:hAnsi="Arial"/>
          <w:b/>
          <w:smallCaps/>
        </w:rPr>
        <w:fldChar w:fldCharType="end"/>
      </w:r>
    </w:p>
    <w:p w:rsidR="000B4431" w:rsidRDefault="00E40BC5" w:rsidP="000B4431">
      <w:pPr>
        <w:tabs>
          <w:tab w:val="right" w:leader="dot" w:pos="9000"/>
        </w:tabs>
        <w:jc w:val="both"/>
        <w:rPr>
          <w:rFonts w:ascii="Arial" w:hAnsi="Arial"/>
          <w:b/>
        </w:rPr>
      </w:pPr>
      <w:r>
        <w:rPr>
          <w:rFonts w:ascii="Arial" w:hAnsi="Arial"/>
          <w:b/>
        </w:rPr>
        <w:pict>
          <v:shape id="_x0000_i1145" type="#_x0000_t75" style="width:450pt;height:7.5pt" o:hrpct="0" o:hralign="center" o:hr="t">
            <v:imagedata r:id="rId11" o:title="BD10289_"/>
          </v:shape>
        </w:pict>
      </w:r>
    </w:p>
    <w:p w:rsidR="000B4431" w:rsidRDefault="000B4431" w:rsidP="000B4431">
      <w:pPr>
        <w:tabs>
          <w:tab w:val="left" w:pos="720"/>
          <w:tab w:val="right" w:leader="dot" w:pos="9000"/>
        </w:tabs>
        <w:jc w:val="both"/>
        <w:rPr>
          <w:rFonts w:ascii="Arial" w:hAnsi="Arial"/>
          <w:sz w:val="22"/>
          <w:szCs w:val="22"/>
        </w:rPr>
      </w:pPr>
      <w:r>
        <w:rPr>
          <w:rFonts w:ascii="Arial" w:hAnsi="Arial"/>
          <w:sz w:val="22"/>
          <w:szCs w:val="22"/>
        </w:rPr>
        <w:t>The student must notify the Student Services Coordinator immediately concerning enrollment changes. Financial aid awards will be adjusted based on the changes before checks are disbursed.</w:t>
      </w:r>
    </w:p>
    <w:p w:rsidR="000B4431" w:rsidRDefault="000B4431" w:rsidP="000B4431">
      <w:pPr>
        <w:tabs>
          <w:tab w:val="left" w:pos="720"/>
          <w:tab w:val="right" w:leader="dot" w:pos="9000"/>
        </w:tabs>
        <w:jc w:val="both"/>
        <w:rPr>
          <w:rFonts w:ascii="Arial" w:hAnsi="Arial"/>
          <w:sz w:val="22"/>
          <w:szCs w:val="22"/>
        </w:rPr>
      </w:pPr>
    </w:p>
    <w:p w:rsidR="000B4431" w:rsidRPr="00675A73" w:rsidRDefault="000B4431" w:rsidP="000B4431">
      <w:pPr>
        <w:tabs>
          <w:tab w:val="right" w:leader="dot" w:pos="9000"/>
        </w:tabs>
        <w:rPr>
          <w:rFonts w:ascii="Arial" w:hAnsi="Arial"/>
          <w:b/>
          <w:smallCaps/>
        </w:rPr>
      </w:pPr>
      <w:r>
        <w:rPr>
          <w:rFonts w:ascii="Arial" w:hAnsi="Arial"/>
          <w:b/>
          <w:smallCaps/>
        </w:rPr>
        <w:t>Graduation Date Changes</w:t>
      </w:r>
      <w:r w:rsidR="0061163E">
        <w:rPr>
          <w:rFonts w:ascii="Arial" w:hAnsi="Arial"/>
          <w:b/>
          <w:smallCaps/>
        </w:rPr>
        <w:fldChar w:fldCharType="begin"/>
      </w:r>
      <w:r w:rsidR="004C6D30">
        <w:instrText xml:space="preserve"> TC "</w:instrText>
      </w:r>
      <w:bookmarkStart w:id="330" w:name="_Toc395185541"/>
      <w:r w:rsidR="004C6D30" w:rsidRPr="009D16AD">
        <w:rPr>
          <w:rFonts w:ascii="Arial" w:hAnsi="Arial"/>
          <w:b/>
          <w:smallCaps/>
        </w:rPr>
        <w:instrText>Graduation Date Changes</w:instrText>
      </w:r>
      <w:bookmarkEnd w:id="330"/>
      <w:r w:rsidR="004C6D30">
        <w:instrText xml:space="preserve">" \f C \l "2" </w:instrText>
      </w:r>
      <w:r w:rsidR="0061163E">
        <w:rPr>
          <w:rFonts w:ascii="Arial" w:hAnsi="Arial"/>
          <w:b/>
          <w:smallCaps/>
        </w:rPr>
        <w:fldChar w:fldCharType="end"/>
      </w:r>
    </w:p>
    <w:p w:rsidR="000B4431" w:rsidRDefault="00E40BC5" w:rsidP="000B4431">
      <w:pPr>
        <w:tabs>
          <w:tab w:val="right" w:leader="dot" w:pos="9000"/>
        </w:tabs>
        <w:jc w:val="both"/>
        <w:rPr>
          <w:rFonts w:ascii="Arial" w:hAnsi="Arial"/>
          <w:b/>
        </w:rPr>
      </w:pPr>
      <w:r>
        <w:rPr>
          <w:rFonts w:ascii="Arial" w:hAnsi="Arial"/>
          <w:b/>
        </w:rPr>
        <w:pict>
          <v:shape id="_x0000_i1146" type="#_x0000_t75" style="width:450pt;height:7.5pt" o:hrpct="0" o:hralign="center" o:hr="t">
            <v:imagedata r:id="rId11" o:title="BD10289_"/>
          </v:shape>
        </w:pict>
      </w:r>
    </w:p>
    <w:p w:rsidR="0022092F" w:rsidRPr="00D203AE" w:rsidRDefault="008D4D3C" w:rsidP="00D203AE">
      <w:pPr>
        <w:tabs>
          <w:tab w:val="left" w:pos="720"/>
          <w:tab w:val="right" w:leader="dot" w:pos="9000"/>
        </w:tabs>
        <w:jc w:val="both"/>
        <w:rPr>
          <w:rFonts w:ascii="Arial" w:hAnsi="Arial"/>
          <w:sz w:val="22"/>
          <w:szCs w:val="22"/>
        </w:rPr>
      </w:pPr>
      <w:r>
        <w:rPr>
          <w:rFonts w:ascii="Arial" w:hAnsi="Arial"/>
          <w:sz w:val="22"/>
          <w:szCs w:val="22"/>
        </w:rPr>
        <w:t xml:space="preserve">Graduation date extension request forms are available in the Student Services office. </w:t>
      </w:r>
      <w:r w:rsidR="000B4431">
        <w:rPr>
          <w:rFonts w:ascii="Arial" w:hAnsi="Arial"/>
          <w:sz w:val="22"/>
          <w:szCs w:val="22"/>
        </w:rPr>
        <w:t xml:space="preserve">It is the student’s responsibility to notify the Student Services Coordinator </w:t>
      </w:r>
      <w:r>
        <w:rPr>
          <w:rFonts w:ascii="Arial" w:hAnsi="Arial"/>
          <w:sz w:val="22"/>
          <w:szCs w:val="22"/>
        </w:rPr>
        <w:t xml:space="preserve">to request </w:t>
      </w:r>
      <w:r w:rsidR="000B4431">
        <w:rPr>
          <w:rFonts w:ascii="Arial" w:hAnsi="Arial"/>
          <w:sz w:val="22"/>
          <w:szCs w:val="22"/>
        </w:rPr>
        <w:t>a change in graduation date before checks are disbursed for that term. If the student graduates prior to the original anticipated graduation date, he/she may owe a repayment.</w:t>
      </w:r>
      <w:r w:rsidR="00867014">
        <w:rPr>
          <w:rFonts w:ascii="Arial" w:hAnsi="Arial"/>
          <w:sz w:val="22"/>
          <w:szCs w:val="22"/>
        </w:rPr>
        <w:t xml:space="preserve"> Graduation date extensions may not be granted if it is determined that the student is not making progress in his/her training program.</w:t>
      </w:r>
    </w:p>
    <w:p w:rsidR="0022092F" w:rsidRDefault="0022092F" w:rsidP="000B4431">
      <w:pPr>
        <w:tabs>
          <w:tab w:val="right" w:leader="dot" w:pos="9000"/>
        </w:tabs>
        <w:rPr>
          <w:rFonts w:ascii="Arial" w:hAnsi="Arial"/>
          <w:b/>
          <w:smallCaps/>
        </w:rPr>
      </w:pPr>
    </w:p>
    <w:p w:rsidR="000B4431" w:rsidRPr="00675A73" w:rsidRDefault="000B4431" w:rsidP="000B4431">
      <w:pPr>
        <w:tabs>
          <w:tab w:val="right" w:leader="dot" w:pos="9000"/>
        </w:tabs>
        <w:rPr>
          <w:rFonts w:ascii="Arial" w:hAnsi="Arial"/>
          <w:b/>
          <w:smallCaps/>
        </w:rPr>
      </w:pPr>
      <w:r>
        <w:rPr>
          <w:rFonts w:ascii="Arial" w:hAnsi="Arial"/>
          <w:b/>
          <w:smallCaps/>
        </w:rPr>
        <w:t xml:space="preserve">Books </w:t>
      </w:r>
      <w:smartTag w:uri="urn:schemas-microsoft-com:office:smarttags" w:element="stockticker">
        <w:r>
          <w:rPr>
            <w:rFonts w:ascii="Arial" w:hAnsi="Arial"/>
            <w:b/>
            <w:smallCaps/>
          </w:rPr>
          <w:t>and</w:t>
        </w:r>
      </w:smartTag>
      <w:r>
        <w:rPr>
          <w:rFonts w:ascii="Arial" w:hAnsi="Arial"/>
          <w:b/>
          <w:smallCaps/>
        </w:rPr>
        <w:t xml:space="preserve"> Supplies</w:t>
      </w:r>
      <w:r w:rsidR="0061163E">
        <w:rPr>
          <w:rFonts w:ascii="Arial" w:hAnsi="Arial"/>
          <w:b/>
          <w:smallCaps/>
        </w:rPr>
        <w:fldChar w:fldCharType="begin"/>
      </w:r>
      <w:r w:rsidR="005A314F">
        <w:instrText xml:space="preserve"> TC "</w:instrText>
      </w:r>
      <w:bookmarkStart w:id="331" w:name="_Toc175995360"/>
      <w:bookmarkStart w:id="332" w:name="_Toc395185542"/>
      <w:r w:rsidR="005A314F" w:rsidRPr="00FE117F">
        <w:rPr>
          <w:rFonts w:ascii="Arial" w:hAnsi="Arial"/>
          <w:b/>
          <w:smallCaps/>
        </w:rPr>
        <w:instrText xml:space="preserve">Books </w:instrText>
      </w:r>
      <w:smartTag w:uri="urn:schemas-microsoft-com:office:smarttags" w:element="stockticker">
        <w:r w:rsidR="005A314F" w:rsidRPr="00FE117F">
          <w:rPr>
            <w:rFonts w:ascii="Arial" w:hAnsi="Arial"/>
            <w:b/>
            <w:smallCaps/>
          </w:rPr>
          <w:instrText>and</w:instrText>
        </w:r>
      </w:smartTag>
      <w:r w:rsidR="005A314F" w:rsidRPr="00FE117F">
        <w:rPr>
          <w:rFonts w:ascii="Arial" w:hAnsi="Arial"/>
          <w:b/>
          <w:smallCaps/>
        </w:rPr>
        <w:instrText xml:space="preserve"> Supplies</w:instrText>
      </w:r>
      <w:bookmarkEnd w:id="331"/>
      <w:bookmarkEnd w:id="332"/>
      <w:r w:rsidR="005A314F">
        <w:instrText xml:space="preserve">" \f C \l "2" </w:instrText>
      </w:r>
      <w:r w:rsidR="0061163E">
        <w:rPr>
          <w:rFonts w:ascii="Arial" w:hAnsi="Arial"/>
          <w:b/>
          <w:smallCaps/>
        </w:rPr>
        <w:fldChar w:fldCharType="end"/>
      </w:r>
    </w:p>
    <w:p w:rsidR="000B4431" w:rsidRDefault="00E40BC5" w:rsidP="000B4431">
      <w:pPr>
        <w:tabs>
          <w:tab w:val="right" w:leader="dot" w:pos="9000"/>
        </w:tabs>
        <w:jc w:val="both"/>
        <w:rPr>
          <w:rFonts w:ascii="Arial" w:hAnsi="Arial"/>
          <w:b/>
        </w:rPr>
      </w:pPr>
      <w:r>
        <w:rPr>
          <w:rFonts w:ascii="Arial" w:hAnsi="Arial"/>
          <w:b/>
        </w:rPr>
        <w:pict>
          <v:shape id="_x0000_i1147" type="#_x0000_t75" style="width:450pt;height:7.5pt" o:hrpct="0" o:hralign="center" o:hr="t">
            <v:imagedata r:id="rId11" o:title="BD10289_"/>
          </v:shape>
        </w:pict>
      </w:r>
    </w:p>
    <w:p w:rsidR="000B4431" w:rsidRDefault="00D86BAB" w:rsidP="000B4431">
      <w:pPr>
        <w:tabs>
          <w:tab w:val="left" w:pos="720"/>
          <w:tab w:val="right" w:leader="dot" w:pos="9000"/>
        </w:tabs>
        <w:jc w:val="both"/>
        <w:rPr>
          <w:rFonts w:ascii="Arial" w:hAnsi="Arial"/>
          <w:sz w:val="22"/>
          <w:szCs w:val="22"/>
        </w:rPr>
      </w:pPr>
      <w:r>
        <w:rPr>
          <w:rFonts w:ascii="Arial" w:hAnsi="Arial"/>
          <w:sz w:val="22"/>
          <w:szCs w:val="22"/>
        </w:rPr>
        <w:t>B</w:t>
      </w:r>
      <w:r w:rsidR="000B4431">
        <w:rPr>
          <w:rFonts w:ascii="Arial" w:hAnsi="Arial"/>
          <w:sz w:val="22"/>
          <w:szCs w:val="22"/>
        </w:rPr>
        <w:t>ooks and supplies may be purchased from the school’s bookstore. If the student prefers to purchase books and/or supplies from other sources, he/she may request information regarding alternate sources from the Student Services office.</w:t>
      </w:r>
      <w:r>
        <w:rPr>
          <w:rFonts w:ascii="Arial" w:hAnsi="Arial"/>
          <w:sz w:val="22"/>
          <w:szCs w:val="22"/>
        </w:rPr>
        <w:t xml:space="preserve"> Books and/or supplies may be charged to the Wilder-Naifeh Technical Skills Grant up to the amount of the student’s eligibility. No refunds are given on books</w:t>
      </w:r>
      <w:r w:rsidR="00555E73">
        <w:rPr>
          <w:rFonts w:ascii="Arial" w:hAnsi="Arial"/>
          <w:sz w:val="22"/>
          <w:szCs w:val="22"/>
        </w:rPr>
        <w:t xml:space="preserve">, supplies, </w:t>
      </w:r>
      <w:r>
        <w:rPr>
          <w:rFonts w:ascii="Arial" w:hAnsi="Arial"/>
          <w:sz w:val="22"/>
          <w:szCs w:val="22"/>
        </w:rPr>
        <w:t xml:space="preserve">and/or </w:t>
      </w:r>
      <w:r w:rsidR="00555E73">
        <w:rPr>
          <w:rFonts w:ascii="Arial" w:hAnsi="Arial"/>
          <w:sz w:val="22"/>
          <w:szCs w:val="22"/>
        </w:rPr>
        <w:t>uniforms</w:t>
      </w:r>
      <w:r>
        <w:rPr>
          <w:rFonts w:ascii="Arial" w:hAnsi="Arial"/>
          <w:sz w:val="22"/>
          <w:szCs w:val="22"/>
        </w:rPr>
        <w:t>.</w:t>
      </w:r>
    </w:p>
    <w:p w:rsidR="000B4431" w:rsidRDefault="000B4431" w:rsidP="000B4431">
      <w:pPr>
        <w:tabs>
          <w:tab w:val="left" w:pos="720"/>
          <w:tab w:val="right" w:leader="dot" w:pos="9000"/>
        </w:tabs>
        <w:jc w:val="both"/>
        <w:rPr>
          <w:rFonts w:ascii="Arial" w:hAnsi="Arial"/>
          <w:sz w:val="22"/>
          <w:szCs w:val="22"/>
        </w:rPr>
      </w:pPr>
    </w:p>
    <w:p w:rsidR="000B4431" w:rsidRPr="00675A73" w:rsidRDefault="00F4678D" w:rsidP="000B4431">
      <w:pPr>
        <w:tabs>
          <w:tab w:val="right" w:leader="dot" w:pos="9000"/>
        </w:tabs>
        <w:rPr>
          <w:rFonts w:ascii="Arial" w:hAnsi="Arial"/>
          <w:b/>
          <w:smallCaps/>
        </w:rPr>
      </w:pPr>
      <w:smartTag w:uri="urn:schemas-microsoft-com:office:smarttags" w:element="stockticker">
        <w:r>
          <w:rPr>
            <w:rFonts w:ascii="Arial" w:hAnsi="Arial"/>
            <w:b/>
            <w:smallCaps/>
          </w:rPr>
          <w:t>Work</w:t>
        </w:r>
      </w:smartTag>
      <w:r>
        <w:rPr>
          <w:rFonts w:ascii="Arial" w:hAnsi="Arial"/>
          <w:b/>
          <w:smallCaps/>
        </w:rPr>
        <w:t xml:space="preserve"> Assignments</w:t>
      </w:r>
      <w:r w:rsidR="0061163E">
        <w:rPr>
          <w:rFonts w:ascii="Arial" w:hAnsi="Arial"/>
          <w:b/>
          <w:smallCaps/>
        </w:rPr>
        <w:fldChar w:fldCharType="begin"/>
      </w:r>
      <w:r w:rsidR="005A314F">
        <w:instrText xml:space="preserve"> TC "</w:instrText>
      </w:r>
      <w:bookmarkStart w:id="333" w:name="_Toc175995361"/>
      <w:bookmarkStart w:id="334" w:name="_Toc395185543"/>
      <w:smartTag w:uri="urn:schemas-microsoft-com:office:smarttags" w:element="stockticker">
        <w:r w:rsidR="005A314F" w:rsidRPr="00C238BD">
          <w:rPr>
            <w:rFonts w:ascii="Arial" w:hAnsi="Arial"/>
            <w:b/>
            <w:smallCaps/>
          </w:rPr>
          <w:instrText>Work</w:instrText>
        </w:r>
      </w:smartTag>
      <w:r w:rsidR="005A314F" w:rsidRPr="00C238BD">
        <w:rPr>
          <w:rFonts w:ascii="Arial" w:hAnsi="Arial"/>
          <w:b/>
          <w:smallCaps/>
        </w:rPr>
        <w:instrText xml:space="preserve"> Assignments</w:instrText>
      </w:r>
      <w:bookmarkEnd w:id="333"/>
      <w:bookmarkEnd w:id="334"/>
      <w:r w:rsidR="005A314F">
        <w:instrText xml:space="preserve">" \f C \l "2" </w:instrText>
      </w:r>
      <w:r w:rsidR="0061163E">
        <w:rPr>
          <w:rFonts w:ascii="Arial" w:hAnsi="Arial"/>
          <w:b/>
          <w:smallCaps/>
        </w:rPr>
        <w:fldChar w:fldCharType="end"/>
      </w:r>
    </w:p>
    <w:p w:rsidR="000B4431" w:rsidRDefault="00E40BC5" w:rsidP="00E135FF">
      <w:pPr>
        <w:tabs>
          <w:tab w:val="right" w:leader="dot" w:pos="9000"/>
        </w:tabs>
        <w:jc w:val="both"/>
        <w:rPr>
          <w:rFonts w:ascii="Arial" w:hAnsi="Arial"/>
          <w:sz w:val="22"/>
          <w:szCs w:val="22"/>
        </w:rPr>
      </w:pPr>
      <w:r>
        <w:rPr>
          <w:rFonts w:ascii="Arial" w:hAnsi="Arial"/>
          <w:b/>
        </w:rPr>
        <w:pict>
          <v:shape id="_x0000_i1148" type="#_x0000_t75" style="width:450pt;height:7.5pt" o:hrpct="0" o:hralign="center" o:hr="t">
            <v:imagedata r:id="rId11" o:title="BD10289_"/>
          </v:shape>
        </w:pict>
      </w:r>
      <w:r w:rsidR="00F4678D">
        <w:rPr>
          <w:rFonts w:ascii="Arial" w:hAnsi="Arial"/>
          <w:sz w:val="22"/>
          <w:szCs w:val="22"/>
        </w:rPr>
        <w:t xml:space="preserve">Students who accept the Federal Work Study program as part of their financial aid awards must report to </w:t>
      </w:r>
      <w:r w:rsidR="004A0168">
        <w:rPr>
          <w:rFonts w:ascii="Arial" w:hAnsi="Arial"/>
          <w:sz w:val="22"/>
          <w:szCs w:val="22"/>
        </w:rPr>
        <w:t>Federal Work Study Program Administrator</w:t>
      </w:r>
      <w:r w:rsidR="00F4678D">
        <w:rPr>
          <w:rFonts w:ascii="Arial" w:hAnsi="Arial"/>
          <w:sz w:val="22"/>
          <w:szCs w:val="22"/>
        </w:rPr>
        <w:t xml:space="preserve"> for receipt of job assignment upon certification of eligibility and acceptance. Students will be required to work a minimum of one (1) hour per day at their assigned position. Failure to report to the assigned work position could result in the loss of the job.</w:t>
      </w:r>
    </w:p>
    <w:p w:rsidR="00F4678D" w:rsidRDefault="00F4678D" w:rsidP="00E135FF">
      <w:pPr>
        <w:tabs>
          <w:tab w:val="right" w:leader="dot" w:pos="9000"/>
        </w:tabs>
        <w:jc w:val="both"/>
        <w:rPr>
          <w:rFonts w:ascii="Arial" w:hAnsi="Arial"/>
          <w:sz w:val="22"/>
          <w:szCs w:val="22"/>
        </w:rPr>
      </w:pPr>
    </w:p>
    <w:p w:rsidR="00F4678D" w:rsidRPr="00675A73" w:rsidRDefault="00F4678D" w:rsidP="00F4678D">
      <w:pPr>
        <w:tabs>
          <w:tab w:val="right" w:leader="dot" w:pos="9000"/>
        </w:tabs>
        <w:rPr>
          <w:rFonts w:ascii="Arial" w:hAnsi="Arial"/>
          <w:b/>
          <w:smallCaps/>
        </w:rPr>
      </w:pPr>
      <w:r>
        <w:rPr>
          <w:rFonts w:ascii="Arial" w:hAnsi="Arial"/>
          <w:b/>
          <w:smallCaps/>
        </w:rPr>
        <w:t>Course Load</w:t>
      </w:r>
      <w:r w:rsidR="0061163E">
        <w:rPr>
          <w:rFonts w:ascii="Arial" w:hAnsi="Arial"/>
          <w:b/>
          <w:smallCaps/>
        </w:rPr>
        <w:fldChar w:fldCharType="begin"/>
      </w:r>
      <w:r w:rsidR="005A314F">
        <w:instrText xml:space="preserve"> TC "</w:instrText>
      </w:r>
      <w:bookmarkStart w:id="335" w:name="_Toc175995362"/>
      <w:bookmarkStart w:id="336" w:name="_Toc395185544"/>
      <w:r w:rsidR="005A314F" w:rsidRPr="00121A3C">
        <w:rPr>
          <w:rFonts w:ascii="Arial" w:hAnsi="Arial"/>
          <w:b/>
          <w:smallCaps/>
        </w:rPr>
        <w:instrText>Course Load</w:instrText>
      </w:r>
      <w:bookmarkEnd w:id="335"/>
      <w:bookmarkEnd w:id="336"/>
      <w:r w:rsidR="005A314F">
        <w:instrText xml:space="preserve">" \f C \l "2" </w:instrText>
      </w:r>
      <w:r w:rsidR="0061163E">
        <w:rPr>
          <w:rFonts w:ascii="Arial" w:hAnsi="Arial"/>
          <w:b/>
          <w:smallCaps/>
        </w:rPr>
        <w:fldChar w:fldCharType="end"/>
      </w:r>
    </w:p>
    <w:p w:rsidR="00F4678D" w:rsidRDefault="00E40BC5" w:rsidP="00F4678D">
      <w:pPr>
        <w:tabs>
          <w:tab w:val="right" w:leader="dot" w:pos="9000"/>
        </w:tabs>
        <w:jc w:val="both"/>
        <w:rPr>
          <w:rFonts w:ascii="Arial" w:hAnsi="Arial"/>
          <w:b/>
        </w:rPr>
      </w:pPr>
      <w:r>
        <w:rPr>
          <w:rFonts w:ascii="Arial" w:hAnsi="Arial"/>
          <w:b/>
        </w:rPr>
        <w:pict>
          <v:shape id="_x0000_i1149" type="#_x0000_t75" style="width:450pt;height:7.5pt" o:hrpct="0" o:hralign="center" o:hr="t">
            <v:imagedata r:id="rId11" o:title="BD10289_"/>
          </v:shape>
        </w:pict>
      </w:r>
    </w:p>
    <w:p w:rsidR="008D4D3C" w:rsidRDefault="00F4678D" w:rsidP="008D4D3C">
      <w:pPr>
        <w:tabs>
          <w:tab w:val="right" w:leader="dot" w:pos="9000"/>
        </w:tabs>
        <w:jc w:val="both"/>
        <w:rPr>
          <w:rFonts w:ascii="Arial" w:hAnsi="Arial"/>
          <w:sz w:val="22"/>
          <w:szCs w:val="22"/>
        </w:rPr>
      </w:pPr>
      <w:r>
        <w:rPr>
          <w:rFonts w:ascii="Arial" w:hAnsi="Arial"/>
          <w:sz w:val="22"/>
          <w:szCs w:val="22"/>
        </w:rPr>
        <w:t>For purposes of definition, 15-22 hours is considered half-time, 23-29 hours is considered ¾ time, and 30 hours and above is considered full-time for financial aid recipients. Students attending less than half time may apply for financial aid.</w:t>
      </w:r>
    </w:p>
    <w:p w:rsidR="008D4D3C" w:rsidRDefault="008D4D3C" w:rsidP="008D4D3C">
      <w:pPr>
        <w:tabs>
          <w:tab w:val="right" w:leader="dot" w:pos="9000"/>
        </w:tabs>
        <w:jc w:val="both"/>
        <w:rPr>
          <w:rFonts w:ascii="Arial" w:hAnsi="Arial"/>
          <w:sz w:val="22"/>
          <w:szCs w:val="22"/>
        </w:rPr>
      </w:pPr>
    </w:p>
    <w:p w:rsidR="00CA024D" w:rsidRDefault="00CA024D" w:rsidP="008D4D3C">
      <w:pPr>
        <w:tabs>
          <w:tab w:val="right" w:leader="dot" w:pos="9000"/>
        </w:tabs>
        <w:jc w:val="both"/>
        <w:rPr>
          <w:rFonts w:ascii="Arial" w:hAnsi="Arial"/>
          <w:b/>
          <w:smallCaps/>
        </w:rPr>
      </w:pPr>
    </w:p>
    <w:p w:rsidR="00CA024D" w:rsidRDefault="00CA024D" w:rsidP="008D4D3C">
      <w:pPr>
        <w:tabs>
          <w:tab w:val="right" w:leader="dot" w:pos="9000"/>
        </w:tabs>
        <w:jc w:val="both"/>
        <w:rPr>
          <w:rFonts w:ascii="Arial" w:hAnsi="Arial"/>
          <w:b/>
          <w:smallCaps/>
        </w:rPr>
      </w:pPr>
    </w:p>
    <w:p w:rsidR="00CA024D" w:rsidRDefault="00CA024D" w:rsidP="008D4D3C">
      <w:pPr>
        <w:tabs>
          <w:tab w:val="right" w:leader="dot" w:pos="9000"/>
        </w:tabs>
        <w:jc w:val="both"/>
        <w:rPr>
          <w:rFonts w:ascii="Arial" w:hAnsi="Arial"/>
          <w:b/>
          <w:smallCaps/>
        </w:rPr>
      </w:pPr>
    </w:p>
    <w:p w:rsidR="00F4678D" w:rsidRPr="00675A73" w:rsidRDefault="004C7CEC" w:rsidP="008D4D3C">
      <w:pPr>
        <w:tabs>
          <w:tab w:val="right" w:leader="dot" w:pos="9000"/>
        </w:tabs>
        <w:jc w:val="both"/>
        <w:rPr>
          <w:rFonts w:ascii="Arial" w:hAnsi="Arial"/>
          <w:b/>
          <w:smallCaps/>
        </w:rPr>
      </w:pPr>
      <w:r>
        <w:rPr>
          <w:rFonts w:ascii="Arial" w:hAnsi="Arial"/>
          <w:b/>
          <w:smallCaps/>
        </w:rPr>
        <w:lastRenderedPageBreak/>
        <w:t>Academic Criteria</w:t>
      </w:r>
      <w:r w:rsidR="0061163E">
        <w:rPr>
          <w:rFonts w:ascii="Arial" w:hAnsi="Arial"/>
          <w:b/>
          <w:smallCaps/>
        </w:rPr>
        <w:fldChar w:fldCharType="begin"/>
      </w:r>
      <w:r w:rsidR="005A314F">
        <w:instrText xml:space="preserve"> TC "</w:instrText>
      </w:r>
      <w:bookmarkStart w:id="337" w:name="_Toc175995363"/>
      <w:bookmarkStart w:id="338" w:name="_Toc395185545"/>
      <w:r w:rsidR="005A314F" w:rsidRPr="0098636E">
        <w:rPr>
          <w:rFonts w:ascii="Arial" w:hAnsi="Arial"/>
          <w:b/>
          <w:smallCaps/>
        </w:rPr>
        <w:instrText>Academic Criteria</w:instrText>
      </w:r>
      <w:bookmarkEnd w:id="337"/>
      <w:bookmarkEnd w:id="338"/>
      <w:r w:rsidR="005A314F">
        <w:instrText xml:space="preserve">" \f C \l "2" </w:instrText>
      </w:r>
      <w:r w:rsidR="0061163E">
        <w:rPr>
          <w:rFonts w:ascii="Arial" w:hAnsi="Arial"/>
          <w:b/>
          <w:smallCaps/>
        </w:rPr>
        <w:fldChar w:fldCharType="end"/>
      </w:r>
    </w:p>
    <w:p w:rsidR="00F4678D" w:rsidRDefault="00E40BC5" w:rsidP="00F4678D">
      <w:pPr>
        <w:tabs>
          <w:tab w:val="right" w:leader="dot" w:pos="9000"/>
        </w:tabs>
        <w:jc w:val="both"/>
        <w:rPr>
          <w:rFonts w:ascii="Arial" w:hAnsi="Arial"/>
          <w:b/>
        </w:rPr>
      </w:pPr>
      <w:r>
        <w:rPr>
          <w:rFonts w:ascii="Arial" w:hAnsi="Arial"/>
          <w:b/>
        </w:rPr>
        <w:pict>
          <v:shape id="_x0000_i1150" type="#_x0000_t75" style="width:450pt;height:7.5pt" o:hrpct="0" o:hralign="center" o:hr="t">
            <v:imagedata r:id="rId11" o:title="BD10289_"/>
          </v:shape>
        </w:pict>
      </w:r>
    </w:p>
    <w:p w:rsidR="00F4678D" w:rsidRDefault="004C7CEC" w:rsidP="00F4678D">
      <w:pPr>
        <w:tabs>
          <w:tab w:val="right" w:leader="dot" w:pos="9000"/>
        </w:tabs>
        <w:jc w:val="both"/>
        <w:rPr>
          <w:rFonts w:ascii="Arial" w:hAnsi="Arial"/>
          <w:sz w:val="22"/>
          <w:szCs w:val="22"/>
        </w:rPr>
      </w:pPr>
      <w:r>
        <w:rPr>
          <w:rFonts w:ascii="Arial" w:hAnsi="Arial"/>
          <w:sz w:val="22"/>
          <w:szCs w:val="22"/>
        </w:rPr>
        <w:t>Financial aid recipients are expected to maintain satisfactory academic progress to receive Title IV financial aid. Please refer to page</w:t>
      </w:r>
      <w:r w:rsidR="00993690">
        <w:rPr>
          <w:rFonts w:ascii="Arial" w:hAnsi="Arial"/>
          <w:sz w:val="22"/>
          <w:szCs w:val="22"/>
        </w:rPr>
        <w:t>s</w:t>
      </w:r>
      <w:r>
        <w:rPr>
          <w:rFonts w:ascii="Arial" w:hAnsi="Arial"/>
          <w:sz w:val="22"/>
          <w:szCs w:val="22"/>
        </w:rPr>
        <w:t xml:space="preserve"> </w:t>
      </w:r>
      <w:r w:rsidR="008A725F" w:rsidRPr="001D18C4">
        <w:rPr>
          <w:rFonts w:ascii="Arial" w:hAnsi="Arial"/>
          <w:sz w:val="22"/>
          <w:szCs w:val="22"/>
        </w:rPr>
        <w:t>6</w:t>
      </w:r>
      <w:r w:rsidR="001D18C4" w:rsidRPr="001D18C4">
        <w:rPr>
          <w:rFonts w:ascii="Arial" w:hAnsi="Arial"/>
          <w:sz w:val="22"/>
          <w:szCs w:val="22"/>
        </w:rPr>
        <w:t>3</w:t>
      </w:r>
      <w:r w:rsidR="00993690" w:rsidRPr="001D18C4">
        <w:rPr>
          <w:rFonts w:ascii="Arial" w:hAnsi="Arial"/>
          <w:sz w:val="22"/>
          <w:szCs w:val="22"/>
        </w:rPr>
        <w:t>-</w:t>
      </w:r>
      <w:r w:rsidR="008A725F" w:rsidRPr="001D18C4">
        <w:rPr>
          <w:rFonts w:ascii="Arial" w:hAnsi="Arial"/>
          <w:sz w:val="22"/>
          <w:szCs w:val="22"/>
        </w:rPr>
        <w:t>6</w:t>
      </w:r>
      <w:r w:rsidR="001D18C4" w:rsidRPr="001D18C4">
        <w:rPr>
          <w:rFonts w:ascii="Arial" w:hAnsi="Arial"/>
          <w:sz w:val="22"/>
          <w:szCs w:val="22"/>
        </w:rPr>
        <w:t>4</w:t>
      </w:r>
      <w:r>
        <w:rPr>
          <w:rFonts w:ascii="Arial" w:hAnsi="Arial"/>
          <w:sz w:val="22"/>
          <w:szCs w:val="22"/>
        </w:rPr>
        <w:t xml:space="preserve"> for more information regarding satisfactory academic progress.</w:t>
      </w:r>
    </w:p>
    <w:p w:rsidR="00327BDE" w:rsidRDefault="00327BDE" w:rsidP="004C7CEC">
      <w:pPr>
        <w:tabs>
          <w:tab w:val="right" w:leader="dot" w:pos="9000"/>
        </w:tabs>
        <w:rPr>
          <w:rFonts w:ascii="Arial" w:hAnsi="Arial"/>
          <w:b/>
          <w:smallCaps/>
        </w:rPr>
      </w:pPr>
    </w:p>
    <w:p w:rsidR="004C7CEC" w:rsidRPr="00675A73" w:rsidRDefault="00DD7EE5" w:rsidP="004C7CEC">
      <w:pPr>
        <w:tabs>
          <w:tab w:val="right" w:leader="dot" w:pos="9000"/>
        </w:tabs>
        <w:rPr>
          <w:rFonts w:ascii="Arial" w:hAnsi="Arial"/>
          <w:b/>
          <w:smallCaps/>
        </w:rPr>
      </w:pPr>
      <w:r>
        <w:rPr>
          <w:rFonts w:ascii="Arial" w:hAnsi="Arial"/>
          <w:b/>
          <w:smallCaps/>
        </w:rPr>
        <w:t>Additional Awards</w:t>
      </w:r>
      <w:r w:rsidR="0061163E">
        <w:rPr>
          <w:rFonts w:ascii="Arial" w:hAnsi="Arial"/>
          <w:b/>
          <w:smallCaps/>
        </w:rPr>
        <w:fldChar w:fldCharType="begin"/>
      </w:r>
      <w:r w:rsidR="005A314F">
        <w:instrText xml:space="preserve"> TC "</w:instrText>
      </w:r>
      <w:bookmarkStart w:id="339" w:name="_Toc175995364"/>
      <w:bookmarkStart w:id="340" w:name="_Toc395185546"/>
      <w:r w:rsidR="005A314F" w:rsidRPr="0062081A">
        <w:rPr>
          <w:rFonts w:ascii="Arial" w:hAnsi="Arial"/>
          <w:b/>
          <w:smallCaps/>
        </w:rPr>
        <w:instrText>Additional Awards</w:instrText>
      </w:r>
      <w:bookmarkEnd w:id="339"/>
      <w:bookmarkEnd w:id="340"/>
      <w:r w:rsidR="005A314F">
        <w:instrText xml:space="preserve">" \f C \l "2" </w:instrText>
      </w:r>
      <w:r w:rsidR="0061163E">
        <w:rPr>
          <w:rFonts w:ascii="Arial" w:hAnsi="Arial"/>
          <w:b/>
          <w:smallCaps/>
        </w:rPr>
        <w:fldChar w:fldCharType="end"/>
      </w:r>
    </w:p>
    <w:p w:rsidR="004C7CEC" w:rsidRDefault="00E40BC5" w:rsidP="004C7CEC">
      <w:pPr>
        <w:tabs>
          <w:tab w:val="right" w:leader="dot" w:pos="9000"/>
        </w:tabs>
        <w:jc w:val="both"/>
        <w:rPr>
          <w:rFonts w:ascii="Arial" w:hAnsi="Arial"/>
          <w:b/>
        </w:rPr>
      </w:pPr>
      <w:r>
        <w:rPr>
          <w:rFonts w:ascii="Arial" w:hAnsi="Arial"/>
          <w:b/>
        </w:rPr>
        <w:pict>
          <v:shape id="_x0000_i1151" type="#_x0000_t75" style="width:450pt;height:7.5pt" o:hrpct="0" o:hralign="center" o:hr="t">
            <v:imagedata r:id="rId11" o:title="BD10289_"/>
          </v:shape>
        </w:pict>
      </w:r>
    </w:p>
    <w:p w:rsidR="004C7CEC" w:rsidRDefault="00DD7EE5" w:rsidP="004C7CEC">
      <w:pPr>
        <w:tabs>
          <w:tab w:val="right" w:leader="dot" w:pos="9000"/>
        </w:tabs>
        <w:jc w:val="both"/>
        <w:rPr>
          <w:rFonts w:ascii="Arial" w:hAnsi="Arial"/>
          <w:sz w:val="22"/>
          <w:szCs w:val="22"/>
        </w:rPr>
      </w:pPr>
      <w:r>
        <w:rPr>
          <w:rFonts w:ascii="Arial" w:hAnsi="Arial"/>
          <w:sz w:val="22"/>
          <w:szCs w:val="22"/>
        </w:rPr>
        <w:t xml:space="preserve">Students anticipating receiving funds from sources other than the Financial Aid office should notify the Student Services Coordinator as soon as the award is made. Failure to notify the appropriate office of additional funds received could result in an </w:t>
      </w:r>
      <w:r w:rsidR="005651D5">
        <w:rPr>
          <w:rFonts w:ascii="Arial" w:hAnsi="Arial"/>
          <w:sz w:val="22"/>
          <w:szCs w:val="22"/>
        </w:rPr>
        <w:t>over award</w:t>
      </w:r>
      <w:r>
        <w:rPr>
          <w:rFonts w:ascii="Arial" w:hAnsi="Arial"/>
          <w:sz w:val="22"/>
          <w:szCs w:val="22"/>
        </w:rPr>
        <w:t xml:space="preserve"> which the student will be required to repay.</w:t>
      </w:r>
    </w:p>
    <w:p w:rsidR="00DD7EE5" w:rsidRDefault="00DD7EE5" w:rsidP="004C7CEC">
      <w:pPr>
        <w:tabs>
          <w:tab w:val="right" w:leader="dot" w:pos="9000"/>
        </w:tabs>
        <w:jc w:val="both"/>
        <w:rPr>
          <w:rFonts w:ascii="Arial" w:hAnsi="Arial"/>
          <w:sz w:val="22"/>
          <w:szCs w:val="22"/>
        </w:rPr>
      </w:pPr>
    </w:p>
    <w:p w:rsidR="009C0F0A" w:rsidRPr="00675A73" w:rsidRDefault="009C0F0A" w:rsidP="009C0F0A">
      <w:pPr>
        <w:tabs>
          <w:tab w:val="right" w:leader="dot" w:pos="9000"/>
        </w:tabs>
        <w:rPr>
          <w:rFonts w:ascii="Arial" w:hAnsi="Arial"/>
          <w:b/>
          <w:smallCaps/>
        </w:rPr>
      </w:pPr>
      <w:r>
        <w:rPr>
          <w:rFonts w:ascii="Arial" w:hAnsi="Arial"/>
          <w:b/>
          <w:smallCaps/>
        </w:rPr>
        <w:t>Professional Judgment</w:t>
      </w:r>
      <w:r w:rsidR="0061163E">
        <w:rPr>
          <w:rFonts w:ascii="Arial" w:hAnsi="Arial"/>
          <w:b/>
          <w:smallCaps/>
        </w:rPr>
        <w:fldChar w:fldCharType="begin"/>
      </w:r>
      <w:r w:rsidR="005A314F">
        <w:instrText xml:space="preserve"> TC "</w:instrText>
      </w:r>
      <w:bookmarkStart w:id="341" w:name="_Toc175995365"/>
      <w:bookmarkStart w:id="342" w:name="_Toc395185547"/>
      <w:r w:rsidR="005A314F" w:rsidRPr="000C51AF">
        <w:rPr>
          <w:rFonts w:ascii="Arial" w:hAnsi="Arial"/>
          <w:b/>
          <w:smallCaps/>
        </w:rPr>
        <w:instrText>Professional Judgment</w:instrText>
      </w:r>
      <w:bookmarkEnd w:id="341"/>
      <w:bookmarkEnd w:id="342"/>
      <w:r w:rsidR="005A314F">
        <w:instrText xml:space="preserve">" \f C \l "2" </w:instrText>
      </w:r>
      <w:r w:rsidR="0061163E">
        <w:rPr>
          <w:rFonts w:ascii="Arial" w:hAnsi="Arial"/>
          <w:b/>
          <w:smallCaps/>
        </w:rPr>
        <w:fldChar w:fldCharType="end"/>
      </w:r>
    </w:p>
    <w:p w:rsidR="009C0F0A" w:rsidRDefault="00E40BC5" w:rsidP="009C0F0A">
      <w:pPr>
        <w:tabs>
          <w:tab w:val="right" w:leader="dot" w:pos="9000"/>
        </w:tabs>
        <w:jc w:val="both"/>
        <w:rPr>
          <w:rFonts w:ascii="Arial" w:hAnsi="Arial"/>
          <w:b/>
        </w:rPr>
      </w:pPr>
      <w:r>
        <w:rPr>
          <w:rFonts w:ascii="Arial" w:hAnsi="Arial"/>
          <w:b/>
        </w:rPr>
        <w:pict>
          <v:shape id="_x0000_i1152" type="#_x0000_t75" style="width:450pt;height:7.5pt" o:hrpct="0" o:hralign="center" o:hr="t">
            <v:imagedata r:id="rId11" o:title="BD10289_"/>
          </v:shape>
        </w:pict>
      </w:r>
    </w:p>
    <w:p w:rsidR="009C0F0A" w:rsidRDefault="009C0F0A" w:rsidP="009C0F0A">
      <w:pPr>
        <w:tabs>
          <w:tab w:val="right" w:leader="dot" w:pos="9000"/>
        </w:tabs>
        <w:jc w:val="both"/>
        <w:rPr>
          <w:rFonts w:ascii="Arial" w:hAnsi="Arial"/>
          <w:sz w:val="22"/>
          <w:szCs w:val="22"/>
        </w:rPr>
      </w:pPr>
      <w:r>
        <w:rPr>
          <w:rFonts w:ascii="Arial" w:hAnsi="Arial"/>
          <w:sz w:val="22"/>
          <w:szCs w:val="22"/>
        </w:rPr>
        <w:t xml:space="preserve">Professional judgment for financial aid adjustments will be considered and approved by the </w:t>
      </w:r>
      <w:r w:rsidR="006B2902">
        <w:rPr>
          <w:rFonts w:ascii="Arial" w:hAnsi="Arial"/>
          <w:sz w:val="22"/>
          <w:szCs w:val="22"/>
        </w:rPr>
        <w:t>Student Services Coordinator</w:t>
      </w:r>
      <w:r>
        <w:rPr>
          <w:rFonts w:ascii="Arial" w:hAnsi="Arial"/>
          <w:sz w:val="22"/>
          <w:szCs w:val="22"/>
        </w:rPr>
        <w:t xml:space="preserve"> on a case-by-case basis as follows:</w:t>
      </w:r>
    </w:p>
    <w:p w:rsidR="009C0F0A" w:rsidRDefault="009C0F0A" w:rsidP="009C0F0A">
      <w:pPr>
        <w:tabs>
          <w:tab w:val="right" w:leader="dot" w:pos="9000"/>
        </w:tabs>
        <w:jc w:val="both"/>
        <w:rPr>
          <w:rFonts w:ascii="Arial" w:hAnsi="Arial"/>
          <w:sz w:val="22"/>
          <w:szCs w:val="22"/>
        </w:rPr>
      </w:pPr>
    </w:p>
    <w:p w:rsidR="009C0F0A" w:rsidRDefault="009C0F0A" w:rsidP="009C0F0A">
      <w:pPr>
        <w:tabs>
          <w:tab w:val="right" w:leader="dot" w:pos="9000"/>
        </w:tabs>
        <w:jc w:val="both"/>
        <w:rPr>
          <w:rFonts w:ascii="Arial" w:hAnsi="Arial"/>
          <w:sz w:val="22"/>
          <w:szCs w:val="22"/>
        </w:rPr>
      </w:pPr>
      <w:r>
        <w:rPr>
          <w:rFonts w:ascii="Arial" w:hAnsi="Arial"/>
          <w:sz w:val="22"/>
          <w:szCs w:val="22"/>
        </w:rPr>
        <w:t>Since the formula used to determine eligibility for the Federal Pell Grant is basically the same for all applicants, students who have experienced extenuating circumstances beyond their control may request “Special Conditions” or “Professional Judgment”.</w:t>
      </w:r>
    </w:p>
    <w:p w:rsidR="009C0F0A" w:rsidRDefault="009C0F0A" w:rsidP="009C0F0A">
      <w:pPr>
        <w:tabs>
          <w:tab w:val="right" w:leader="dot" w:pos="9000"/>
        </w:tabs>
        <w:jc w:val="both"/>
        <w:rPr>
          <w:rFonts w:ascii="Arial" w:hAnsi="Arial"/>
          <w:sz w:val="22"/>
          <w:szCs w:val="22"/>
        </w:rPr>
      </w:pPr>
    </w:p>
    <w:p w:rsidR="009C0F0A" w:rsidRDefault="009C0F0A" w:rsidP="009C0F0A">
      <w:pPr>
        <w:tabs>
          <w:tab w:val="right" w:leader="dot" w:pos="9000"/>
        </w:tabs>
        <w:jc w:val="both"/>
        <w:rPr>
          <w:rFonts w:ascii="Arial" w:hAnsi="Arial"/>
          <w:sz w:val="22"/>
          <w:szCs w:val="22"/>
        </w:rPr>
      </w:pPr>
      <w:r>
        <w:rPr>
          <w:rFonts w:ascii="Arial" w:hAnsi="Arial"/>
          <w:sz w:val="22"/>
          <w:szCs w:val="22"/>
        </w:rPr>
        <w:t xml:space="preserve">There must be rare and unusual reasons for the financial aid administrator to </w:t>
      </w:r>
      <w:r w:rsidR="00867014">
        <w:rPr>
          <w:rFonts w:ascii="Arial" w:hAnsi="Arial"/>
          <w:sz w:val="22"/>
          <w:szCs w:val="22"/>
        </w:rPr>
        <w:t>approve professional judgment requests</w:t>
      </w:r>
      <w:r>
        <w:rPr>
          <w:rFonts w:ascii="Arial" w:hAnsi="Arial"/>
          <w:sz w:val="22"/>
          <w:szCs w:val="22"/>
        </w:rPr>
        <w:t xml:space="preserve">. In addition, the student must provide adequate documentation to support any adjustments before the </w:t>
      </w:r>
      <w:r w:rsidR="00867014">
        <w:rPr>
          <w:rFonts w:ascii="Arial" w:hAnsi="Arial"/>
          <w:sz w:val="22"/>
          <w:szCs w:val="22"/>
        </w:rPr>
        <w:t>request will be considered</w:t>
      </w:r>
      <w:r>
        <w:rPr>
          <w:rFonts w:ascii="Arial" w:hAnsi="Arial"/>
          <w:sz w:val="22"/>
          <w:szCs w:val="22"/>
        </w:rPr>
        <w:t>.</w:t>
      </w:r>
    </w:p>
    <w:p w:rsidR="009C0F0A" w:rsidRDefault="009C0F0A" w:rsidP="009C0F0A">
      <w:pPr>
        <w:tabs>
          <w:tab w:val="right" w:leader="dot" w:pos="9000"/>
        </w:tabs>
        <w:jc w:val="both"/>
        <w:rPr>
          <w:rFonts w:ascii="Arial" w:hAnsi="Arial"/>
          <w:sz w:val="22"/>
          <w:szCs w:val="22"/>
        </w:rPr>
      </w:pPr>
      <w:r>
        <w:rPr>
          <w:rFonts w:ascii="Arial" w:hAnsi="Arial"/>
          <w:sz w:val="22"/>
          <w:szCs w:val="22"/>
        </w:rPr>
        <w:t>Possible extenuating circumstances could include the following:</w:t>
      </w:r>
    </w:p>
    <w:p w:rsidR="009C0F0A" w:rsidRDefault="009C0F0A" w:rsidP="009C0F0A">
      <w:pPr>
        <w:tabs>
          <w:tab w:val="right" w:leader="dot" w:pos="9000"/>
        </w:tabs>
        <w:jc w:val="both"/>
        <w:rPr>
          <w:rFonts w:ascii="Arial" w:hAnsi="Arial"/>
          <w:sz w:val="22"/>
          <w:szCs w:val="22"/>
        </w:rPr>
      </w:pPr>
    </w:p>
    <w:p w:rsidR="009C0F0A" w:rsidRPr="009C0F0A" w:rsidRDefault="009C0F0A" w:rsidP="00D86BAB">
      <w:pPr>
        <w:numPr>
          <w:ilvl w:val="0"/>
          <w:numId w:val="18"/>
        </w:numPr>
        <w:tabs>
          <w:tab w:val="right" w:leader="dot" w:pos="9000"/>
        </w:tabs>
        <w:spacing w:before="240"/>
        <w:jc w:val="both"/>
        <w:rPr>
          <w:rFonts w:ascii="Arial" w:hAnsi="Arial"/>
          <w:b/>
          <w:sz w:val="22"/>
          <w:szCs w:val="22"/>
        </w:rPr>
      </w:pPr>
      <w:r w:rsidRPr="009C0F0A">
        <w:rPr>
          <w:rFonts w:ascii="Arial" w:hAnsi="Arial"/>
          <w:sz w:val="22"/>
          <w:szCs w:val="22"/>
        </w:rPr>
        <w:t>Death of a spouse or parent</w:t>
      </w:r>
    </w:p>
    <w:p w:rsidR="009C0F0A" w:rsidRPr="009C0F0A" w:rsidRDefault="009C0F0A" w:rsidP="00D86BAB">
      <w:pPr>
        <w:numPr>
          <w:ilvl w:val="0"/>
          <w:numId w:val="18"/>
        </w:numPr>
        <w:tabs>
          <w:tab w:val="right" w:leader="dot" w:pos="9000"/>
        </w:tabs>
        <w:spacing w:before="240"/>
        <w:jc w:val="both"/>
        <w:rPr>
          <w:rFonts w:ascii="Arial" w:hAnsi="Arial"/>
          <w:b/>
          <w:sz w:val="22"/>
          <w:szCs w:val="22"/>
        </w:rPr>
      </w:pPr>
      <w:r>
        <w:rPr>
          <w:rFonts w:ascii="Arial" w:hAnsi="Arial"/>
          <w:sz w:val="22"/>
          <w:szCs w:val="22"/>
        </w:rPr>
        <w:t>Loss of untaxed income of student, spouse, or parent</w:t>
      </w:r>
    </w:p>
    <w:p w:rsidR="009C0F0A" w:rsidRPr="009C0F0A" w:rsidRDefault="009C0F0A" w:rsidP="00D86BAB">
      <w:pPr>
        <w:numPr>
          <w:ilvl w:val="0"/>
          <w:numId w:val="18"/>
        </w:numPr>
        <w:tabs>
          <w:tab w:val="right" w:leader="dot" w:pos="9000"/>
        </w:tabs>
        <w:spacing w:before="240"/>
        <w:jc w:val="both"/>
        <w:rPr>
          <w:rFonts w:ascii="Arial" w:hAnsi="Arial"/>
          <w:b/>
          <w:sz w:val="22"/>
          <w:szCs w:val="22"/>
        </w:rPr>
      </w:pPr>
      <w:r>
        <w:rPr>
          <w:rFonts w:ascii="Arial" w:hAnsi="Arial"/>
          <w:sz w:val="22"/>
          <w:szCs w:val="22"/>
        </w:rPr>
        <w:t>Disability of student, spouse, or parent</w:t>
      </w:r>
    </w:p>
    <w:p w:rsidR="009C0F0A" w:rsidRPr="009C0F0A" w:rsidRDefault="009C0F0A" w:rsidP="00D86BAB">
      <w:pPr>
        <w:numPr>
          <w:ilvl w:val="0"/>
          <w:numId w:val="18"/>
        </w:numPr>
        <w:tabs>
          <w:tab w:val="right" w:leader="dot" w:pos="9000"/>
        </w:tabs>
        <w:spacing w:before="240"/>
        <w:jc w:val="both"/>
        <w:rPr>
          <w:rFonts w:ascii="Arial" w:hAnsi="Arial"/>
          <w:b/>
          <w:sz w:val="22"/>
          <w:szCs w:val="22"/>
        </w:rPr>
      </w:pPr>
      <w:r>
        <w:rPr>
          <w:rFonts w:ascii="Arial" w:hAnsi="Arial"/>
          <w:sz w:val="22"/>
          <w:szCs w:val="22"/>
        </w:rPr>
        <w:t>Unusual medical expenses of student, spouse, or parent</w:t>
      </w:r>
    </w:p>
    <w:p w:rsidR="009C0F0A" w:rsidRPr="009C0F0A" w:rsidRDefault="009C0F0A" w:rsidP="00D86BAB">
      <w:pPr>
        <w:numPr>
          <w:ilvl w:val="0"/>
          <w:numId w:val="18"/>
        </w:numPr>
        <w:tabs>
          <w:tab w:val="right" w:leader="dot" w:pos="9000"/>
        </w:tabs>
        <w:spacing w:before="240"/>
        <w:jc w:val="both"/>
        <w:rPr>
          <w:rFonts w:ascii="Arial" w:hAnsi="Arial"/>
          <w:b/>
          <w:sz w:val="22"/>
          <w:szCs w:val="22"/>
        </w:rPr>
      </w:pPr>
      <w:r>
        <w:rPr>
          <w:rFonts w:ascii="Arial" w:hAnsi="Arial"/>
          <w:sz w:val="22"/>
          <w:szCs w:val="22"/>
        </w:rPr>
        <w:t>Loss of a job by the student, spouse, or parent due to plant closure or permanent lay off due to business changes</w:t>
      </w:r>
    </w:p>
    <w:p w:rsidR="009C0F0A" w:rsidRDefault="009C0F0A" w:rsidP="009C0F0A">
      <w:pPr>
        <w:tabs>
          <w:tab w:val="right" w:leader="dot" w:pos="9000"/>
        </w:tabs>
        <w:jc w:val="both"/>
        <w:rPr>
          <w:rFonts w:ascii="Arial" w:hAnsi="Arial"/>
          <w:sz w:val="22"/>
          <w:szCs w:val="22"/>
        </w:rPr>
      </w:pPr>
    </w:p>
    <w:p w:rsidR="009C0F0A" w:rsidRDefault="009C0F0A" w:rsidP="009C0F0A">
      <w:pPr>
        <w:tabs>
          <w:tab w:val="right" w:leader="dot" w:pos="9000"/>
        </w:tabs>
        <w:jc w:val="both"/>
        <w:rPr>
          <w:rFonts w:ascii="Arial" w:hAnsi="Arial"/>
          <w:sz w:val="22"/>
          <w:szCs w:val="22"/>
        </w:rPr>
      </w:pPr>
      <w:r>
        <w:rPr>
          <w:rFonts w:ascii="Arial" w:hAnsi="Arial"/>
          <w:sz w:val="22"/>
          <w:szCs w:val="22"/>
        </w:rPr>
        <w:t xml:space="preserve">The financial aid </w:t>
      </w:r>
      <w:r w:rsidR="00867014">
        <w:rPr>
          <w:rFonts w:ascii="Arial" w:hAnsi="Arial"/>
          <w:sz w:val="22"/>
          <w:szCs w:val="22"/>
        </w:rPr>
        <w:t>administrator’s</w:t>
      </w:r>
      <w:r>
        <w:rPr>
          <w:rFonts w:ascii="Arial" w:hAnsi="Arial"/>
          <w:sz w:val="22"/>
          <w:szCs w:val="22"/>
        </w:rPr>
        <w:t xml:space="preserve"> decision regarding special circumstances i</w:t>
      </w:r>
      <w:r w:rsidR="005651D5">
        <w:rPr>
          <w:rFonts w:ascii="Arial" w:hAnsi="Arial"/>
          <w:sz w:val="22"/>
          <w:szCs w:val="22"/>
        </w:rPr>
        <w:t>s</w:t>
      </w:r>
      <w:r>
        <w:rPr>
          <w:rFonts w:ascii="Arial" w:hAnsi="Arial"/>
          <w:sz w:val="22"/>
          <w:szCs w:val="22"/>
        </w:rPr>
        <w:t xml:space="preserve"> </w:t>
      </w:r>
      <w:r>
        <w:rPr>
          <w:rFonts w:ascii="Arial" w:hAnsi="Arial"/>
          <w:b/>
          <w:i/>
          <w:sz w:val="22"/>
          <w:szCs w:val="22"/>
        </w:rPr>
        <w:t>final</w:t>
      </w:r>
      <w:r>
        <w:rPr>
          <w:rFonts w:ascii="Arial" w:hAnsi="Arial"/>
          <w:sz w:val="22"/>
          <w:szCs w:val="22"/>
        </w:rPr>
        <w:t xml:space="preserve"> and cannot be appealed. A financial aid “</w:t>
      </w:r>
      <w:r w:rsidR="001A6C07">
        <w:rPr>
          <w:rFonts w:ascii="Arial" w:hAnsi="Arial"/>
          <w:sz w:val="22"/>
          <w:szCs w:val="22"/>
        </w:rPr>
        <w:t>Dependence Override Request</w:t>
      </w:r>
      <w:r>
        <w:rPr>
          <w:rFonts w:ascii="Arial" w:hAnsi="Arial"/>
          <w:sz w:val="22"/>
          <w:szCs w:val="22"/>
        </w:rPr>
        <w:t xml:space="preserve">” form </w:t>
      </w:r>
      <w:r w:rsidR="001A6C07">
        <w:rPr>
          <w:rFonts w:ascii="Arial" w:hAnsi="Arial"/>
          <w:sz w:val="22"/>
          <w:szCs w:val="22"/>
        </w:rPr>
        <w:t>or a “Request for Professional Judgment” form</w:t>
      </w:r>
      <w:r>
        <w:rPr>
          <w:rFonts w:ascii="Arial" w:hAnsi="Arial"/>
          <w:sz w:val="22"/>
          <w:szCs w:val="22"/>
        </w:rPr>
        <w:t xml:space="preserve"> </w:t>
      </w:r>
      <w:r w:rsidR="001A6C07">
        <w:rPr>
          <w:rFonts w:ascii="Arial" w:hAnsi="Arial"/>
          <w:sz w:val="22"/>
          <w:szCs w:val="22"/>
        </w:rPr>
        <w:t xml:space="preserve">can </w:t>
      </w:r>
      <w:r>
        <w:rPr>
          <w:rFonts w:ascii="Arial" w:hAnsi="Arial"/>
          <w:sz w:val="22"/>
          <w:szCs w:val="22"/>
        </w:rPr>
        <w:t>be obtained from the Student Services Coordinator.</w:t>
      </w:r>
    </w:p>
    <w:p w:rsidR="009C0F0A" w:rsidRDefault="009C0F0A" w:rsidP="009C0F0A">
      <w:pPr>
        <w:tabs>
          <w:tab w:val="right" w:leader="dot" w:pos="9000"/>
        </w:tabs>
        <w:jc w:val="both"/>
        <w:rPr>
          <w:rFonts w:ascii="Arial" w:hAnsi="Arial"/>
          <w:sz w:val="22"/>
          <w:szCs w:val="22"/>
        </w:rPr>
      </w:pPr>
    </w:p>
    <w:p w:rsidR="009C0F0A" w:rsidRPr="00675A73" w:rsidRDefault="009C0F0A" w:rsidP="009C0F0A">
      <w:pPr>
        <w:tabs>
          <w:tab w:val="right" w:leader="dot" w:pos="9000"/>
        </w:tabs>
        <w:rPr>
          <w:rFonts w:ascii="Arial" w:hAnsi="Arial"/>
          <w:b/>
          <w:smallCaps/>
        </w:rPr>
      </w:pPr>
      <w:smartTag w:uri="urn:schemas-microsoft-com:office:smarttags" w:element="stockticker">
        <w:r>
          <w:rPr>
            <w:rFonts w:ascii="Arial" w:hAnsi="Arial"/>
            <w:b/>
            <w:smallCaps/>
          </w:rPr>
          <w:t>IRS</w:t>
        </w:r>
      </w:smartTag>
      <w:r>
        <w:rPr>
          <w:rFonts w:ascii="Arial" w:hAnsi="Arial"/>
          <w:b/>
          <w:smallCaps/>
        </w:rPr>
        <w:t xml:space="preserve"> Taxable Income</w:t>
      </w:r>
      <w:r w:rsidR="0061163E">
        <w:rPr>
          <w:rFonts w:ascii="Arial" w:hAnsi="Arial"/>
          <w:b/>
          <w:smallCaps/>
        </w:rPr>
        <w:fldChar w:fldCharType="begin"/>
      </w:r>
      <w:r w:rsidR="005A314F">
        <w:instrText xml:space="preserve"> TC "</w:instrText>
      </w:r>
      <w:bookmarkStart w:id="343" w:name="_Toc175995366"/>
      <w:bookmarkStart w:id="344" w:name="_Toc395185548"/>
      <w:smartTag w:uri="urn:schemas-microsoft-com:office:smarttags" w:element="stockticker">
        <w:r w:rsidR="005A314F" w:rsidRPr="00AF4499">
          <w:rPr>
            <w:rFonts w:ascii="Arial" w:hAnsi="Arial"/>
            <w:b/>
            <w:smallCaps/>
          </w:rPr>
          <w:instrText>IRS</w:instrText>
        </w:r>
      </w:smartTag>
      <w:r w:rsidR="005A314F" w:rsidRPr="00AF4499">
        <w:rPr>
          <w:rFonts w:ascii="Arial" w:hAnsi="Arial"/>
          <w:b/>
          <w:smallCaps/>
        </w:rPr>
        <w:instrText xml:space="preserve"> Taxable Income</w:instrText>
      </w:r>
      <w:bookmarkEnd w:id="343"/>
      <w:bookmarkEnd w:id="344"/>
      <w:r w:rsidR="005A314F">
        <w:instrText xml:space="preserve">" \f C \l "2" </w:instrText>
      </w:r>
      <w:r w:rsidR="0061163E">
        <w:rPr>
          <w:rFonts w:ascii="Arial" w:hAnsi="Arial"/>
          <w:b/>
          <w:smallCaps/>
        </w:rPr>
        <w:fldChar w:fldCharType="end"/>
      </w:r>
    </w:p>
    <w:p w:rsidR="009C0F0A" w:rsidRDefault="00E40BC5" w:rsidP="009C0F0A">
      <w:pPr>
        <w:tabs>
          <w:tab w:val="right" w:leader="dot" w:pos="9000"/>
        </w:tabs>
        <w:jc w:val="both"/>
        <w:rPr>
          <w:rFonts w:ascii="Arial" w:hAnsi="Arial"/>
          <w:b/>
        </w:rPr>
      </w:pPr>
      <w:r>
        <w:rPr>
          <w:rFonts w:ascii="Arial" w:hAnsi="Arial"/>
          <w:b/>
        </w:rPr>
        <w:pict>
          <v:shape id="_x0000_i1153" type="#_x0000_t75" style="width:450pt;height:7.5pt" o:hrpct="0" o:hralign="center" o:hr="t">
            <v:imagedata r:id="rId11" o:title="BD10289_"/>
          </v:shape>
        </w:pict>
      </w:r>
    </w:p>
    <w:p w:rsidR="009C0F0A" w:rsidRDefault="009C0F0A" w:rsidP="009C0F0A">
      <w:pPr>
        <w:tabs>
          <w:tab w:val="right" w:leader="dot" w:pos="9000"/>
        </w:tabs>
        <w:jc w:val="both"/>
        <w:rPr>
          <w:rFonts w:ascii="Arial" w:hAnsi="Arial"/>
          <w:sz w:val="22"/>
          <w:szCs w:val="22"/>
        </w:rPr>
      </w:pPr>
      <w:r>
        <w:rPr>
          <w:rFonts w:ascii="Arial" w:hAnsi="Arial"/>
          <w:sz w:val="22"/>
          <w:szCs w:val="22"/>
        </w:rPr>
        <w:t>Contact the Internal Revenue Service to determine what grants are considered taxable income.</w:t>
      </w:r>
    </w:p>
    <w:p w:rsidR="001D4B82" w:rsidRDefault="001D4B82" w:rsidP="009C0F0A">
      <w:pPr>
        <w:tabs>
          <w:tab w:val="right" w:leader="dot" w:pos="9000"/>
        </w:tabs>
        <w:jc w:val="both"/>
        <w:rPr>
          <w:rFonts w:ascii="Arial" w:hAnsi="Arial"/>
          <w:sz w:val="22"/>
          <w:szCs w:val="22"/>
        </w:rPr>
      </w:pPr>
    </w:p>
    <w:p w:rsidR="00997A4C" w:rsidRDefault="00997A4C" w:rsidP="009C0F0A">
      <w:pPr>
        <w:tabs>
          <w:tab w:val="right" w:leader="dot" w:pos="9000"/>
        </w:tabs>
        <w:jc w:val="both"/>
        <w:rPr>
          <w:rFonts w:ascii="Arial" w:hAnsi="Arial"/>
          <w:sz w:val="22"/>
          <w:szCs w:val="22"/>
        </w:rPr>
      </w:pPr>
      <w:r>
        <w:rPr>
          <w:rFonts w:ascii="Arial" w:hAnsi="Arial"/>
          <w:sz w:val="22"/>
          <w:szCs w:val="22"/>
        </w:rPr>
        <w:t xml:space="preserve">The full Federal Work Study earned is normally reported as taxable income. </w:t>
      </w:r>
      <w:smartTag w:uri="urn:schemas-microsoft-com:office:smarttags" w:element="stockticker">
        <w:r>
          <w:rPr>
            <w:rFonts w:ascii="Arial" w:hAnsi="Arial"/>
            <w:sz w:val="22"/>
            <w:szCs w:val="22"/>
          </w:rPr>
          <w:t>IRS</w:t>
        </w:r>
      </w:smartTag>
      <w:r>
        <w:rPr>
          <w:rFonts w:ascii="Arial" w:hAnsi="Arial"/>
          <w:sz w:val="22"/>
          <w:szCs w:val="22"/>
        </w:rPr>
        <w:t xml:space="preserve"> will disclose income and tax information to the Department of Education to be matched with the Department of Education records. Students may qualify for tax credits based on tuition paid. Contact </w:t>
      </w:r>
      <w:smartTag w:uri="urn:schemas-microsoft-com:office:smarttags" w:element="stockticker">
        <w:r>
          <w:rPr>
            <w:rFonts w:ascii="Arial" w:hAnsi="Arial"/>
            <w:sz w:val="22"/>
            <w:szCs w:val="22"/>
          </w:rPr>
          <w:t>IRS</w:t>
        </w:r>
      </w:smartTag>
      <w:r>
        <w:rPr>
          <w:rFonts w:ascii="Arial" w:hAnsi="Arial"/>
          <w:sz w:val="22"/>
          <w:szCs w:val="22"/>
        </w:rPr>
        <w:t xml:space="preserve"> for information on qualifications required to claim the educational tax credits.</w:t>
      </w:r>
      <w:r w:rsidR="005F04C9">
        <w:rPr>
          <w:rFonts w:ascii="Arial" w:hAnsi="Arial"/>
          <w:sz w:val="22"/>
          <w:szCs w:val="22"/>
        </w:rPr>
        <w:t xml:space="preserve"> For </w:t>
      </w:r>
      <w:r w:rsidR="005F04C9">
        <w:rPr>
          <w:rFonts w:ascii="Arial" w:hAnsi="Arial"/>
          <w:sz w:val="22"/>
          <w:szCs w:val="22"/>
        </w:rPr>
        <w:lastRenderedPageBreak/>
        <w:t xml:space="preserve">information on filing for tax credits, refer to: </w:t>
      </w:r>
      <w:smartTag w:uri="urn:schemas-microsoft-com:office:smarttags" w:element="stockticker">
        <w:r w:rsidR="006F4FBB">
          <w:rPr>
            <w:rFonts w:ascii="Arial" w:hAnsi="Arial"/>
            <w:sz w:val="22"/>
            <w:szCs w:val="22"/>
          </w:rPr>
          <w:t>IRS</w:t>
        </w:r>
      </w:smartTag>
      <w:r w:rsidR="006F4FBB">
        <w:rPr>
          <w:rFonts w:ascii="Arial" w:hAnsi="Arial"/>
          <w:sz w:val="22"/>
          <w:szCs w:val="22"/>
        </w:rPr>
        <w:t xml:space="preserve"> Form 8863, Education Credits (Hope and Lifetime Learning Credits) at </w:t>
      </w:r>
      <w:hyperlink r:id="rId47" w:history="1">
        <w:r w:rsidR="006F4FBB" w:rsidRPr="00BB66C8">
          <w:rPr>
            <w:rStyle w:val="Hyperlink"/>
            <w:rFonts w:ascii="Arial" w:hAnsi="Arial"/>
            <w:sz w:val="22"/>
            <w:szCs w:val="22"/>
          </w:rPr>
          <w:t>http://www.irs.gov</w:t>
        </w:r>
      </w:hyperlink>
      <w:r w:rsidR="006F4FBB">
        <w:rPr>
          <w:rFonts w:ascii="Arial" w:hAnsi="Arial"/>
          <w:sz w:val="22"/>
          <w:szCs w:val="22"/>
        </w:rPr>
        <w:t xml:space="preserve"> .</w:t>
      </w:r>
    </w:p>
    <w:p w:rsidR="001D4B82" w:rsidRDefault="001D4B82" w:rsidP="00997A4C">
      <w:pPr>
        <w:tabs>
          <w:tab w:val="right" w:leader="dot" w:pos="9000"/>
        </w:tabs>
        <w:rPr>
          <w:rFonts w:ascii="Arial" w:hAnsi="Arial"/>
          <w:b/>
          <w:smallCaps/>
        </w:rPr>
      </w:pPr>
    </w:p>
    <w:p w:rsidR="00997A4C" w:rsidRPr="00675A73" w:rsidRDefault="00D650A0" w:rsidP="00997A4C">
      <w:pPr>
        <w:tabs>
          <w:tab w:val="right" w:leader="dot" w:pos="9000"/>
        </w:tabs>
        <w:rPr>
          <w:rFonts w:ascii="Arial" w:hAnsi="Arial"/>
          <w:b/>
          <w:smallCaps/>
        </w:rPr>
      </w:pPr>
      <w:r>
        <w:rPr>
          <w:rFonts w:ascii="Arial" w:hAnsi="Arial"/>
          <w:b/>
          <w:smallCaps/>
        </w:rPr>
        <w:t>Equal Opportunity Statement</w:t>
      </w:r>
      <w:r w:rsidR="0061163E">
        <w:rPr>
          <w:rFonts w:ascii="Arial" w:hAnsi="Arial"/>
          <w:b/>
          <w:smallCaps/>
        </w:rPr>
        <w:fldChar w:fldCharType="begin"/>
      </w:r>
      <w:r w:rsidR="005A314F">
        <w:instrText xml:space="preserve"> TC "</w:instrText>
      </w:r>
      <w:bookmarkStart w:id="345" w:name="_Toc175995367"/>
      <w:bookmarkStart w:id="346" w:name="_Toc395185549"/>
      <w:r w:rsidR="005A314F" w:rsidRPr="004A2FA1">
        <w:rPr>
          <w:rFonts w:ascii="Arial" w:hAnsi="Arial"/>
          <w:b/>
          <w:smallCaps/>
        </w:rPr>
        <w:instrText>Equal Opportunity Statement</w:instrText>
      </w:r>
      <w:bookmarkEnd w:id="345"/>
      <w:bookmarkEnd w:id="346"/>
      <w:r w:rsidR="005A314F">
        <w:instrText xml:space="preserve">" \f C \l "2" </w:instrText>
      </w:r>
      <w:r w:rsidR="0061163E">
        <w:rPr>
          <w:rFonts w:ascii="Arial" w:hAnsi="Arial"/>
          <w:b/>
          <w:smallCaps/>
        </w:rPr>
        <w:fldChar w:fldCharType="end"/>
      </w:r>
    </w:p>
    <w:p w:rsidR="00997A4C" w:rsidRDefault="00E40BC5" w:rsidP="00997A4C">
      <w:pPr>
        <w:tabs>
          <w:tab w:val="right" w:leader="dot" w:pos="9000"/>
        </w:tabs>
        <w:jc w:val="both"/>
        <w:rPr>
          <w:rFonts w:ascii="Arial" w:hAnsi="Arial"/>
          <w:b/>
        </w:rPr>
      </w:pPr>
      <w:r>
        <w:rPr>
          <w:rFonts w:ascii="Arial" w:hAnsi="Arial"/>
          <w:b/>
        </w:rPr>
        <w:pict>
          <v:shape id="_x0000_i1154" type="#_x0000_t75" style="width:450pt;height:7.5pt" o:hrpct="0" o:hralign="center" o:hr="t">
            <v:imagedata r:id="rId11" o:title="BD10289_"/>
          </v:shape>
        </w:pict>
      </w:r>
    </w:p>
    <w:p w:rsidR="00997A4C" w:rsidRDefault="00D650A0" w:rsidP="00997A4C">
      <w:pPr>
        <w:tabs>
          <w:tab w:val="right" w:leader="dot" w:pos="9000"/>
        </w:tabs>
        <w:jc w:val="both"/>
        <w:rPr>
          <w:rFonts w:ascii="Arial" w:hAnsi="Arial"/>
          <w:sz w:val="22"/>
          <w:szCs w:val="22"/>
        </w:rPr>
      </w:pPr>
      <w:r>
        <w:rPr>
          <w:rFonts w:ascii="Arial" w:hAnsi="Arial"/>
          <w:sz w:val="22"/>
          <w:szCs w:val="22"/>
        </w:rPr>
        <w:t xml:space="preserve">In compliance with Title VI </w:t>
      </w:r>
      <w:r w:rsidR="00646E42">
        <w:rPr>
          <w:rFonts w:ascii="Arial" w:hAnsi="Arial"/>
          <w:sz w:val="22"/>
          <w:szCs w:val="22"/>
        </w:rPr>
        <w:t xml:space="preserve">of the Civil Rights Act of 1964 and Title IX of the Education Amendments of 1972 (20 U.S.C. </w:t>
      </w:r>
      <w:r w:rsidR="00646E42">
        <w:rPr>
          <w:rFonts w:ascii="Arial" w:hAnsi="Arial" w:cs="Arial"/>
          <w:sz w:val="22"/>
          <w:szCs w:val="22"/>
        </w:rPr>
        <w:t>§</w:t>
      </w:r>
      <w:r w:rsidR="00646E42">
        <w:rPr>
          <w:rFonts w:ascii="Arial" w:hAnsi="Arial"/>
          <w:sz w:val="22"/>
          <w:szCs w:val="22"/>
        </w:rPr>
        <w:t xml:space="preserve"> 1681), this educational agency upholds </w:t>
      </w:r>
      <w:r w:rsidR="000735A9">
        <w:rPr>
          <w:rFonts w:ascii="Arial" w:hAnsi="Arial"/>
          <w:sz w:val="22"/>
          <w:szCs w:val="22"/>
        </w:rPr>
        <w:t xml:space="preserve">the </w:t>
      </w:r>
      <w:r>
        <w:rPr>
          <w:rFonts w:ascii="Arial" w:hAnsi="Arial"/>
          <w:sz w:val="22"/>
          <w:szCs w:val="22"/>
        </w:rPr>
        <w:t>following policy:</w:t>
      </w:r>
    </w:p>
    <w:p w:rsidR="00E555F7" w:rsidRDefault="00E555F7" w:rsidP="00997A4C">
      <w:pPr>
        <w:tabs>
          <w:tab w:val="right" w:leader="dot" w:pos="9000"/>
        </w:tabs>
        <w:jc w:val="both"/>
        <w:rPr>
          <w:rFonts w:ascii="Arial" w:hAnsi="Arial"/>
          <w:sz w:val="22"/>
          <w:szCs w:val="22"/>
        </w:rPr>
      </w:pPr>
    </w:p>
    <w:p w:rsidR="00D650A0" w:rsidRDefault="00846D71" w:rsidP="00E555F7">
      <w:pPr>
        <w:tabs>
          <w:tab w:val="right" w:leader="dot" w:pos="9000"/>
        </w:tabs>
        <w:rPr>
          <w:rFonts w:ascii="Arial" w:hAnsi="Arial"/>
          <w:sz w:val="22"/>
          <w:szCs w:val="22"/>
        </w:rPr>
      </w:pPr>
      <w:r>
        <w:rPr>
          <w:rFonts w:ascii="Arial" w:hAnsi="Arial" w:cs="Arial"/>
          <w:sz w:val="22"/>
          <w:szCs w:val="22"/>
        </w:rPr>
        <w:t>Tennessee College of Applied Technology</w:t>
      </w:r>
      <w:r>
        <w:rPr>
          <w:rFonts w:ascii="Arial" w:hAnsi="Arial"/>
          <w:sz w:val="22"/>
          <w:szCs w:val="22"/>
        </w:rPr>
        <w:t xml:space="preserve"> </w:t>
      </w:r>
      <w:r w:rsidR="00F526B9">
        <w:rPr>
          <w:rFonts w:ascii="Arial" w:hAnsi="Arial"/>
          <w:sz w:val="22"/>
          <w:szCs w:val="22"/>
        </w:rPr>
        <w:t xml:space="preserve">is an AA/EEO employer and does not discriminate on the basis of race, color, national origin, sex, disability, or age in its programs and activities. The following person has been designated to handle inquiries regarding non-discrimination policies: Assistant Director, 355 Scott High Drive, Huntsville, TN 37756 (423) 663-4900, </w:t>
      </w:r>
      <w:hyperlink r:id="rId48" w:history="1">
        <w:r w:rsidR="008E033B" w:rsidRPr="00C360FC">
          <w:rPr>
            <w:rStyle w:val="Hyperlink"/>
            <w:rFonts w:ascii="Arial" w:hAnsi="Arial"/>
            <w:sz w:val="22"/>
            <w:szCs w:val="22"/>
          </w:rPr>
          <w:t>awest@tcatoneida.edu</w:t>
        </w:r>
      </w:hyperlink>
      <w:r w:rsidR="00F526B9">
        <w:rPr>
          <w:rFonts w:ascii="Arial" w:hAnsi="Arial"/>
          <w:sz w:val="22"/>
          <w:szCs w:val="22"/>
        </w:rPr>
        <w:t xml:space="preserve">. Additionally, the </w:t>
      </w:r>
      <w:r>
        <w:rPr>
          <w:rFonts w:ascii="Arial" w:hAnsi="Arial" w:cs="Arial"/>
          <w:sz w:val="22"/>
          <w:szCs w:val="22"/>
        </w:rPr>
        <w:t>Tennessee College of Applied Technology</w:t>
      </w:r>
      <w:r w:rsidR="00F526B9">
        <w:rPr>
          <w:rFonts w:ascii="Arial" w:hAnsi="Arial"/>
          <w:sz w:val="22"/>
          <w:szCs w:val="22"/>
        </w:rPr>
        <w:t xml:space="preserve">’s Title IX Coordinator may be contacted at 355 Scott High Drive, Huntsville, TN 37756 (423) 663-4900, </w:t>
      </w:r>
      <w:hyperlink r:id="rId49" w:history="1">
        <w:r w:rsidR="00C62452" w:rsidRPr="00C360FC">
          <w:rPr>
            <w:rStyle w:val="Hyperlink"/>
            <w:rFonts w:ascii="Arial" w:hAnsi="Arial"/>
            <w:sz w:val="22"/>
            <w:szCs w:val="22"/>
          </w:rPr>
          <w:t>awest@tcatoneida.edu</w:t>
        </w:r>
      </w:hyperlink>
      <w:r w:rsidR="00F526B9">
        <w:rPr>
          <w:rFonts w:ascii="Arial" w:hAnsi="Arial"/>
          <w:sz w:val="22"/>
          <w:szCs w:val="22"/>
        </w:rPr>
        <w:t xml:space="preserve">. Further information may be obtained at </w:t>
      </w:r>
      <w:hyperlink r:id="rId50" w:history="1">
        <w:r w:rsidR="00F526B9" w:rsidRPr="006546AF">
          <w:rPr>
            <w:rStyle w:val="Hyperlink"/>
            <w:rFonts w:ascii="Arial" w:hAnsi="Arial"/>
            <w:sz w:val="22"/>
            <w:szCs w:val="22"/>
          </w:rPr>
          <w:t>http://tbr.edu/offices/accessanddiversity.aspx?id=7822</w:t>
        </w:r>
      </w:hyperlink>
      <w:r w:rsidR="00F526B9">
        <w:rPr>
          <w:rFonts w:ascii="Arial" w:hAnsi="Arial"/>
          <w:sz w:val="22"/>
          <w:szCs w:val="22"/>
        </w:rPr>
        <w:t xml:space="preserve"> .</w:t>
      </w:r>
    </w:p>
    <w:p w:rsidR="00D650A0" w:rsidRDefault="00D650A0" w:rsidP="00997A4C">
      <w:pPr>
        <w:tabs>
          <w:tab w:val="right" w:leader="dot" w:pos="9000"/>
        </w:tabs>
        <w:jc w:val="both"/>
        <w:rPr>
          <w:rFonts w:ascii="Arial" w:hAnsi="Arial"/>
          <w:sz w:val="22"/>
          <w:szCs w:val="22"/>
        </w:rPr>
      </w:pPr>
    </w:p>
    <w:p w:rsidR="00D650A0" w:rsidRPr="00675A73" w:rsidRDefault="00D650A0" w:rsidP="00D650A0">
      <w:pPr>
        <w:tabs>
          <w:tab w:val="right" w:leader="dot" w:pos="9000"/>
        </w:tabs>
        <w:rPr>
          <w:rFonts w:ascii="Arial" w:hAnsi="Arial"/>
          <w:b/>
          <w:smallCaps/>
        </w:rPr>
      </w:pPr>
      <w:r>
        <w:rPr>
          <w:rFonts w:ascii="Arial" w:hAnsi="Arial"/>
          <w:b/>
          <w:smallCaps/>
        </w:rPr>
        <w:t>Review</w:t>
      </w:r>
      <w:r w:rsidR="0061163E">
        <w:rPr>
          <w:rFonts w:ascii="Arial" w:hAnsi="Arial"/>
          <w:b/>
          <w:smallCaps/>
        </w:rPr>
        <w:fldChar w:fldCharType="begin"/>
      </w:r>
      <w:r w:rsidR="005A314F">
        <w:instrText xml:space="preserve"> TC "</w:instrText>
      </w:r>
      <w:bookmarkStart w:id="347" w:name="_Toc175995368"/>
      <w:bookmarkStart w:id="348" w:name="_Toc395185550"/>
      <w:r w:rsidR="005A314F" w:rsidRPr="007547EB">
        <w:rPr>
          <w:rFonts w:ascii="Arial" w:hAnsi="Arial"/>
          <w:b/>
          <w:smallCaps/>
        </w:rPr>
        <w:instrText>Review</w:instrText>
      </w:r>
      <w:bookmarkEnd w:id="347"/>
      <w:bookmarkEnd w:id="348"/>
      <w:r w:rsidR="005A314F">
        <w:instrText xml:space="preserve">" \f C \l "2" </w:instrText>
      </w:r>
      <w:r w:rsidR="0061163E">
        <w:rPr>
          <w:rFonts w:ascii="Arial" w:hAnsi="Arial"/>
          <w:b/>
          <w:smallCaps/>
        </w:rPr>
        <w:fldChar w:fldCharType="end"/>
      </w:r>
    </w:p>
    <w:p w:rsidR="00D650A0" w:rsidRDefault="00E40BC5" w:rsidP="00D650A0">
      <w:pPr>
        <w:tabs>
          <w:tab w:val="right" w:leader="dot" w:pos="9000"/>
        </w:tabs>
        <w:jc w:val="both"/>
        <w:rPr>
          <w:rFonts w:ascii="Arial" w:hAnsi="Arial"/>
          <w:b/>
        </w:rPr>
      </w:pPr>
      <w:r>
        <w:rPr>
          <w:rFonts w:ascii="Arial" w:hAnsi="Arial"/>
          <w:b/>
        </w:rPr>
        <w:pict>
          <v:shape id="_x0000_i1155" type="#_x0000_t75" style="width:450pt;height:7.5pt" o:hrpct="0" o:hralign="center" o:hr="t">
            <v:imagedata r:id="rId11" o:title="BD10289_"/>
          </v:shape>
        </w:pict>
      </w:r>
    </w:p>
    <w:p w:rsidR="00D650A0" w:rsidRDefault="00D650A0" w:rsidP="00D650A0">
      <w:pPr>
        <w:tabs>
          <w:tab w:val="right" w:leader="dot" w:pos="9000"/>
        </w:tabs>
        <w:jc w:val="both"/>
        <w:rPr>
          <w:rFonts w:ascii="Arial" w:hAnsi="Arial"/>
          <w:sz w:val="22"/>
          <w:szCs w:val="22"/>
        </w:rPr>
      </w:pPr>
      <w:r>
        <w:rPr>
          <w:rFonts w:ascii="Arial" w:hAnsi="Arial"/>
          <w:sz w:val="22"/>
          <w:szCs w:val="22"/>
        </w:rPr>
        <w:t xml:space="preserve">The Student Services Coordinator reserves the right on behalf of </w:t>
      </w:r>
      <w:r w:rsidR="00846D71">
        <w:rPr>
          <w:rFonts w:ascii="Arial" w:hAnsi="Arial" w:cs="Arial"/>
          <w:sz w:val="22"/>
          <w:szCs w:val="22"/>
        </w:rPr>
        <w:t>Tennessee College of Applied Technology</w:t>
      </w:r>
      <w:r>
        <w:rPr>
          <w:rFonts w:ascii="Arial" w:hAnsi="Arial"/>
          <w:sz w:val="22"/>
          <w:szCs w:val="22"/>
        </w:rPr>
        <w:t xml:space="preserve"> to review and cancel any award at any time because of changes in financial and academic status or because of recipient’s failure to observe </w:t>
      </w:r>
      <w:r w:rsidR="005F04C9">
        <w:rPr>
          <w:rFonts w:ascii="Arial" w:hAnsi="Arial"/>
          <w:sz w:val="22"/>
          <w:szCs w:val="22"/>
        </w:rPr>
        <w:t>r</w:t>
      </w:r>
      <w:r>
        <w:rPr>
          <w:rFonts w:ascii="Arial" w:hAnsi="Arial"/>
          <w:sz w:val="22"/>
          <w:szCs w:val="22"/>
        </w:rPr>
        <w:t>easonable standards of citizenship and conduct.</w:t>
      </w:r>
    </w:p>
    <w:p w:rsidR="005F04C9" w:rsidRDefault="005F04C9" w:rsidP="00D650A0">
      <w:pPr>
        <w:tabs>
          <w:tab w:val="right" w:leader="dot" w:pos="9000"/>
        </w:tabs>
        <w:jc w:val="both"/>
        <w:rPr>
          <w:rFonts w:ascii="Arial" w:hAnsi="Arial"/>
          <w:sz w:val="22"/>
          <w:szCs w:val="22"/>
        </w:rPr>
      </w:pPr>
    </w:p>
    <w:p w:rsidR="005F04C9" w:rsidRPr="00675A73" w:rsidRDefault="005F04C9" w:rsidP="005F04C9">
      <w:pPr>
        <w:tabs>
          <w:tab w:val="right" w:leader="dot" w:pos="9000"/>
        </w:tabs>
        <w:rPr>
          <w:rFonts w:ascii="Arial" w:hAnsi="Arial"/>
          <w:b/>
          <w:smallCaps/>
        </w:rPr>
      </w:pPr>
      <w:r>
        <w:rPr>
          <w:rFonts w:ascii="Arial" w:hAnsi="Arial"/>
          <w:b/>
          <w:smallCaps/>
        </w:rPr>
        <w:t>Re-Application</w:t>
      </w:r>
      <w:r w:rsidR="0061163E">
        <w:rPr>
          <w:rFonts w:ascii="Arial" w:hAnsi="Arial"/>
          <w:b/>
          <w:smallCaps/>
        </w:rPr>
        <w:fldChar w:fldCharType="begin"/>
      </w:r>
      <w:r w:rsidR="005A314F">
        <w:instrText xml:space="preserve"> TC "</w:instrText>
      </w:r>
      <w:bookmarkStart w:id="349" w:name="_Toc175995369"/>
      <w:bookmarkStart w:id="350" w:name="_Toc395185551"/>
      <w:r w:rsidR="005A314F" w:rsidRPr="00DB0762">
        <w:rPr>
          <w:rFonts w:ascii="Arial" w:hAnsi="Arial"/>
          <w:b/>
          <w:smallCaps/>
        </w:rPr>
        <w:instrText>Re-Application</w:instrText>
      </w:r>
      <w:bookmarkEnd w:id="349"/>
      <w:bookmarkEnd w:id="350"/>
      <w:r w:rsidR="005A314F">
        <w:instrText xml:space="preserve">" \f C \l "2" </w:instrText>
      </w:r>
      <w:r w:rsidR="0061163E">
        <w:rPr>
          <w:rFonts w:ascii="Arial" w:hAnsi="Arial"/>
          <w:b/>
          <w:smallCaps/>
        </w:rPr>
        <w:fldChar w:fldCharType="end"/>
      </w:r>
    </w:p>
    <w:p w:rsidR="005F04C9" w:rsidRDefault="00E40BC5" w:rsidP="005F04C9">
      <w:pPr>
        <w:tabs>
          <w:tab w:val="right" w:leader="dot" w:pos="9000"/>
        </w:tabs>
        <w:jc w:val="both"/>
        <w:rPr>
          <w:rFonts w:ascii="Arial" w:hAnsi="Arial"/>
          <w:b/>
        </w:rPr>
      </w:pPr>
      <w:r>
        <w:rPr>
          <w:rFonts w:ascii="Arial" w:hAnsi="Arial"/>
          <w:b/>
        </w:rPr>
        <w:pict>
          <v:shape id="_x0000_i1156" type="#_x0000_t75" style="width:450pt;height:7.5pt" o:hrpct="0" o:hralign="center" o:hr="t">
            <v:imagedata r:id="rId11" o:title="BD10289_"/>
          </v:shape>
        </w:pict>
      </w:r>
    </w:p>
    <w:p w:rsidR="005F04C9" w:rsidRDefault="005F04C9" w:rsidP="00D650A0">
      <w:pPr>
        <w:tabs>
          <w:tab w:val="right" w:leader="dot" w:pos="9000"/>
        </w:tabs>
        <w:jc w:val="both"/>
        <w:rPr>
          <w:rFonts w:ascii="Arial" w:hAnsi="Arial"/>
          <w:sz w:val="22"/>
          <w:szCs w:val="22"/>
        </w:rPr>
      </w:pPr>
      <w:r>
        <w:rPr>
          <w:rFonts w:ascii="Arial" w:hAnsi="Arial"/>
          <w:sz w:val="22"/>
          <w:szCs w:val="22"/>
        </w:rPr>
        <w:t>Receipt of financial aid does not automatically renew an application for aid in subsequent years. You must reapply for financial aid each academic year. Applications will be made available during January for the next academic year. It is preferable that reapplication is completed prior to June 30 each year.</w:t>
      </w:r>
    </w:p>
    <w:p w:rsidR="00D0082F" w:rsidRDefault="00D0082F" w:rsidP="005F04C9">
      <w:pPr>
        <w:tabs>
          <w:tab w:val="right" w:leader="dot" w:pos="9000"/>
        </w:tabs>
        <w:rPr>
          <w:rFonts w:ascii="Arial" w:hAnsi="Arial"/>
          <w:b/>
          <w:smallCaps/>
        </w:rPr>
      </w:pPr>
    </w:p>
    <w:p w:rsidR="005F04C9" w:rsidRPr="00675A73" w:rsidRDefault="005F04C9" w:rsidP="005F04C9">
      <w:pPr>
        <w:tabs>
          <w:tab w:val="right" w:leader="dot" w:pos="9000"/>
        </w:tabs>
        <w:rPr>
          <w:rFonts w:ascii="Arial" w:hAnsi="Arial"/>
          <w:b/>
          <w:smallCaps/>
        </w:rPr>
      </w:pPr>
      <w:r>
        <w:rPr>
          <w:rFonts w:ascii="Arial" w:hAnsi="Arial"/>
          <w:b/>
          <w:smallCaps/>
        </w:rPr>
        <w:t>Federal Funds</w:t>
      </w:r>
      <w:r w:rsidR="0061163E">
        <w:rPr>
          <w:rFonts w:ascii="Arial" w:hAnsi="Arial"/>
          <w:b/>
          <w:smallCaps/>
        </w:rPr>
        <w:fldChar w:fldCharType="begin"/>
      </w:r>
      <w:r w:rsidR="005A314F">
        <w:instrText xml:space="preserve"> TC "</w:instrText>
      </w:r>
      <w:bookmarkStart w:id="351" w:name="_Toc175995370"/>
      <w:bookmarkStart w:id="352" w:name="_Toc395185552"/>
      <w:r w:rsidR="005A314F" w:rsidRPr="00197E42">
        <w:rPr>
          <w:rFonts w:ascii="Arial" w:hAnsi="Arial"/>
          <w:b/>
          <w:smallCaps/>
        </w:rPr>
        <w:instrText>Federal Funds</w:instrText>
      </w:r>
      <w:bookmarkEnd w:id="351"/>
      <w:bookmarkEnd w:id="352"/>
      <w:r w:rsidR="005A314F">
        <w:instrText xml:space="preserve">" \f C \l "2" </w:instrText>
      </w:r>
      <w:r w:rsidR="0061163E">
        <w:rPr>
          <w:rFonts w:ascii="Arial" w:hAnsi="Arial"/>
          <w:b/>
          <w:smallCaps/>
        </w:rPr>
        <w:fldChar w:fldCharType="end"/>
      </w:r>
    </w:p>
    <w:p w:rsidR="005F04C9" w:rsidRDefault="00E40BC5" w:rsidP="005F04C9">
      <w:pPr>
        <w:tabs>
          <w:tab w:val="right" w:leader="dot" w:pos="9000"/>
        </w:tabs>
        <w:jc w:val="both"/>
        <w:rPr>
          <w:rFonts w:ascii="Arial" w:hAnsi="Arial"/>
          <w:b/>
        </w:rPr>
      </w:pPr>
      <w:r>
        <w:rPr>
          <w:rFonts w:ascii="Arial" w:hAnsi="Arial"/>
          <w:b/>
        </w:rPr>
        <w:pict>
          <v:shape id="_x0000_i1157" type="#_x0000_t75" style="width:450pt;height:7.5pt" o:hrpct="0" o:hralign="center" o:hr="t">
            <v:imagedata r:id="rId11" o:title="BD10289_"/>
          </v:shape>
        </w:pict>
      </w:r>
    </w:p>
    <w:p w:rsidR="005F04C9" w:rsidRDefault="005F04C9" w:rsidP="005F04C9">
      <w:pPr>
        <w:tabs>
          <w:tab w:val="right" w:leader="dot" w:pos="9000"/>
        </w:tabs>
        <w:jc w:val="both"/>
        <w:rPr>
          <w:rFonts w:ascii="Arial" w:hAnsi="Arial"/>
          <w:sz w:val="22"/>
          <w:szCs w:val="22"/>
        </w:rPr>
      </w:pPr>
      <w:r>
        <w:rPr>
          <w:rFonts w:ascii="Arial" w:hAnsi="Arial"/>
          <w:sz w:val="22"/>
          <w:szCs w:val="22"/>
        </w:rPr>
        <w:t>Commitment involving the use of federal funds is tentative and conditional upon subsequent Congressional appropriation and actual receipt of funds. All regulations governing federal financial aid programs are subject to change by federal legislative action.</w:t>
      </w:r>
    </w:p>
    <w:p w:rsidR="00DA4B74" w:rsidRDefault="00DA4B74" w:rsidP="005F04C9">
      <w:pPr>
        <w:tabs>
          <w:tab w:val="right" w:leader="dot" w:pos="9000"/>
        </w:tabs>
        <w:jc w:val="both"/>
        <w:rPr>
          <w:rFonts w:ascii="Arial" w:hAnsi="Arial"/>
          <w:sz w:val="22"/>
          <w:szCs w:val="22"/>
        </w:rPr>
      </w:pPr>
    </w:p>
    <w:p w:rsidR="00DA4B74" w:rsidRPr="00675A73" w:rsidRDefault="00DA4B74" w:rsidP="00DA4B74">
      <w:pPr>
        <w:tabs>
          <w:tab w:val="right" w:leader="dot" w:pos="9000"/>
        </w:tabs>
        <w:rPr>
          <w:rFonts w:ascii="Arial" w:hAnsi="Arial"/>
          <w:b/>
          <w:smallCaps/>
        </w:rPr>
      </w:pPr>
      <w:r>
        <w:rPr>
          <w:rFonts w:ascii="Arial" w:hAnsi="Arial"/>
          <w:b/>
          <w:smallCaps/>
        </w:rPr>
        <w:t>Incarcerated Students</w:t>
      </w:r>
      <w:r w:rsidR="0061163E">
        <w:rPr>
          <w:rFonts w:ascii="Arial" w:hAnsi="Arial"/>
          <w:b/>
          <w:smallCaps/>
        </w:rPr>
        <w:fldChar w:fldCharType="begin"/>
      </w:r>
      <w:r w:rsidR="005A314F">
        <w:instrText xml:space="preserve"> TC "</w:instrText>
      </w:r>
      <w:bookmarkStart w:id="353" w:name="_Toc175995371"/>
      <w:bookmarkStart w:id="354" w:name="_Toc395185553"/>
      <w:r w:rsidR="005A314F" w:rsidRPr="000B45A2">
        <w:rPr>
          <w:rFonts w:ascii="Arial" w:hAnsi="Arial"/>
          <w:b/>
          <w:smallCaps/>
        </w:rPr>
        <w:instrText>Incarcerated Students</w:instrText>
      </w:r>
      <w:bookmarkEnd w:id="353"/>
      <w:bookmarkEnd w:id="354"/>
      <w:r w:rsidR="005A314F">
        <w:instrText xml:space="preserve">" \f C \l "2" </w:instrText>
      </w:r>
      <w:r w:rsidR="0061163E">
        <w:rPr>
          <w:rFonts w:ascii="Arial" w:hAnsi="Arial"/>
          <w:b/>
          <w:smallCaps/>
        </w:rPr>
        <w:fldChar w:fldCharType="end"/>
      </w:r>
    </w:p>
    <w:p w:rsidR="00DA4B74" w:rsidRDefault="00E40BC5" w:rsidP="00DA4B74">
      <w:pPr>
        <w:tabs>
          <w:tab w:val="right" w:leader="dot" w:pos="9000"/>
        </w:tabs>
        <w:jc w:val="both"/>
        <w:rPr>
          <w:rFonts w:ascii="Arial" w:hAnsi="Arial"/>
          <w:b/>
        </w:rPr>
      </w:pPr>
      <w:r>
        <w:rPr>
          <w:rFonts w:ascii="Arial" w:hAnsi="Arial"/>
          <w:b/>
        </w:rPr>
        <w:pict>
          <v:shape id="_x0000_i1158" type="#_x0000_t75" style="width:450pt;height:7.5pt" o:hrpct="0" o:hralign="center" o:hr="t">
            <v:imagedata r:id="rId11" o:title="BD10289_"/>
          </v:shape>
        </w:pict>
      </w:r>
    </w:p>
    <w:p w:rsidR="00DA4B74" w:rsidRDefault="00DA4B74" w:rsidP="00DA4B74">
      <w:pPr>
        <w:tabs>
          <w:tab w:val="right" w:leader="dot" w:pos="9000"/>
        </w:tabs>
        <w:jc w:val="both"/>
        <w:rPr>
          <w:rFonts w:ascii="Arial" w:hAnsi="Arial"/>
          <w:sz w:val="22"/>
          <w:szCs w:val="22"/>
        </w:rPr>
      </w:pPr>
      <w:r>
        <w:rPr>
          <w:rFonts w:ascii="Arial" w:hAnsi="Arial"/>
          <w:sz w:val="22"/>
          <w:szCs w:val="22"/>
        </w:rPr>
        <w:t>State or Federal incarcerated students are not eligible for Title IV financial aid.</w:t>
      </w:r>
    </w:p>
    <w:p w:rsidR="00DA4B74" w:rsidRDefault="00DA4B74" w:rsidP="00DA4B74">
      <w:pPr>
        <w:tabs>
          <w:tab w:val="right" w:leader="dot" w:pos="9000"/>
        </w:tabs>
        <w:jc w:val="both"/>
        <w:rPr>
          <w:rFonts w:ascii="Arial" w:hAnsi="Arial"/>
          <w:sz w:val="22"/>
          <w:szCs w:val="22"/>
        </w:rPr>
      </w:pPr>
    </w:p>
    <w:p w:rsidR="00DA4B74" w:rsidRPr="00675A73" w:rsidRDefault="00DA4B74" w:rsidP="00DA4B74">
      <w:pPr>
        <w:tabs>
          <w:tab w:val="right" w:leader="dot" w:pos="9000"/>
        </w:tabs>
        <w:rPr>
          <w:rFonts w:ascii="Arial" w:hAnsi="Arial"/>
          <w:b/>
          <w:smallCaps/>
        </w:rPr>
      </w:pPr>
      <w:r>
        <w:rPr>
          <w:rFonts w:ascii="Arial" w:hAnsi="Arial"/>
          <w:b/>
          <w:smallCaps/>
        </w:rPr>
        <w:t>Department of Education Website for the Student Guide</w:t>
      </w:r>
      <w:r w:rsidR="0061163E">
        <w:rPr>
          <w:rFonts w:ascii="Arial" w:hAnsi="Arial"/>
          <w:b/>
          <w:smallCaps/>
        </w:rPr>
        <w:fldChar w:fldCharType="begin"/>
      </w:r>
      <w:r w:rsidR="005A314F">
        <w:instrText xml:space="preserve"> TC "</w:instrText>
      </w:r>
      <w:bookmarkStart w:id="355" w:name="_Toc175995372"/>
      <w:bookmarkStart w:id="356" w:name="_Toc395185554"/>
      <w:r w:rsidR="005A314F" w:rsidRPr="00C054BE">
        <w:rPr>
          <w:rFonts w:ascii="Arial" w:hAnsi="Arial"/>
          <w:b/>
          <w:smallCaps/>
        </w:rPr>
        <w:instrText>Department of Education Website for the Student Guide</w:instrText>
      </w:r>
      <w:bookmarkEnd w:id="355"/>
      <w:bookmarkEnd w:id="356"/>
      <w:r w:rsidR="005A314F">
        <w:instrText xml:space="preserve">" \f C \l "2" </w:instrText>
      </w:r>
      <w:r w:rsidR="0061163E">
        <w:rPr>
          <w:rFonts w:ascii="Arial" w:hAnsi="Arial"/>
          <w:b/>
          <w:smallCaps/>
        </w:rPr>
        <w:fldChar w:fldCharType="end"/>
      </w:r>
    </w:p>
    <w:p w:rsidR="00DA4B74" w:rsidRDefault="00E40BC5" w:rsidP="00DA4B74">
      <w:pPr>
        <w:tabs>
          <w:tab w:val="right" w:leader="dot" w:pos="9000"/>
        </w:tabs>
        <w:jc w:val="both"/>
        <w:rPr>
          <w:rFonts w:ascii="Arial" w:hAnsi="Arial"/>
          <w:b/>
        </w:rPr>
      </w:pPr>
      <w:r>
        <w:rPr>
          <w:rFonts w:ascii="Arial" w:hAnsi="Arial"/>
          <w:b/>
        </w:rPr>
        <w:pict>
          <v:shape id="_x0000_i1159" type="#_x0000_t75" style="width:450pt;height:7.5pt" o:hrpct="0" o:hralign="center" o:hr="t">
            <v:imagedata r:id="rId11" o:title="BD10289_"/>
          </v:shape>
        </w:pict>
      </w:r>
    </w:p>
    <w:p w:rsidR="00DA4B74" w:rsidRDefault="00DA4B74" w:rsidP="00DA4B74">
      <w:pPr>
        <w:tabs>
          <w:tab w:val="right" w:leader="dot" w:pos="9000"/>
        </w:tabs>
        <w:jc w:val="both"/>
        <w:rPr>
          <w:rFonts w:ascii="Arial" w:hAnsi="Arial"/>
          <w:sz w:val="22"/>
          <w:szCs w:val="22"/>
        </w:rPr>
      </w:pPr>
      <w:r>
        <w:rPr>
          <w:rFonts w:ascii="Arial" w:hAnsi="Arial"/>
          <w:sz w:val="22"/>
          <w:szCs w:val="22"/>
        </w:rPr>
        <w:t xml:space="preserve">To </w:t>
      </w:r>
      <w:r w:rsidR="00312408">
        <w:rPr>
          <w:rFonts w:ascii="Arial" w:hAnsi="Arial"/>
          <w:sz w:val="22"/>
          <w:szCs w:val="22"/>
        </w:rPr>
        <w:t>obtain additional information regarding student financial aid, go to</w:t>
      </w:r>
      <w:r>
        <w:rPr>
          <w:rFonts w:ascii="Arial" w:hAnsi="Arial"/>
          <w:sz w:val="22"/>
          <w:szCs w:val="22"/>
        </w:rPr>
        <w:t xml:space="preserve">: </w:t>
      </w:r>
      <w:hyperlink r:id="rId51" w:history="1">
        <w:r w:rsidR="008D4D3C" w:rsidRPr="00B168BE">
          <w:rPr>
            <w:rStyle w:val="Hyperlink"/>
            <w:rFonts w:ascii="Arial" w:hAnsi="Arial"/>
            <w:sz w:val="22"/>
            <w:szCs w:val="22"/>
          </w:rPr>
          <w:t>http://studentaid.ed.gov/PORTALSWebApp/students/english/index.jsp</w:t>
        </w:r>
      </w:hyperlink>
      <w:r w:rsidR="008D4D3C">
        <w:rPr>
          <w:rFonts w:ascii="Arial" w:hAnsi="Arial"/>
          <w:sz w:val="22"/>
          <w:szCs w:val="22"/>
        </w:rPr>
        <w:t xml:space="preserve"> </w:t>
      </w:r>
      <w:r>
        <w:rPr>
          <w:rFonts w:ascii="Arial" w:hAnsi="Arial"/>
          <w:sz w:val="22"/>
          <w:szCs w:val="22"/>
        </w:rPr>
        <w:t>.</w:t>
      </w:r>
    </w:p>
    <w:p w:rsidR="008D4D3C" w:rsidRDefault="008D4D3C" w:rsidP="00DA4B74">
      <w:pPr>
        <w:tabs>
          <w:tab w:val="right" w:leader="dot" w:pos="9000"/>
        </w:tabs>
        <w:rPr>
          <w:rFonts w:ascii="Arial" w:hAnsi="Arial"/>
          <w:b/>
          <w:smallCaps/>
        </w:rPr>
      </w:pPr>
    </w:p>
    <w:p w:rsidR="00DA4B74" w:rsidRPr="00675A73" w:rsidRDefault="00DA4B74" w:rsidP="00DA4B74">
      <w:pPr>
        <w:tabs>
          <w:tab w:val="right" w:leader="dot" w:pos="9000"/>
        </w:tabs>
        <w:rPr>
          <w:rFonts w:ascii="Arial" w:hAnsi="Arial"/>
          <w:b/>
          <w:smallCaps/>
        </w:rPr>
      </w:pPr>
      <w:r>
        <w:rPr>
          <w:rFonts w:ascii="Arial" w:hAnsi="Arial"/>
          <w:b/>
          <w:smallCaps/>
        </w:rPr>
        <w:t>Department of Education Student Loan Ombudsman</w:t>
      </w:r>
      <w:r w:rsidR="0061163E">
        <w:rPr>
          <w:rFonts w:ascii="Arial" w:hAnsi="Arial"/>
          <w:b/>
          <w:smallCaps/>
        </w:rPr>
        <w:fldChar w:fldCharType="begin"/>
      </w:r>
      <w:r w:rsidR="005A314F">
        <w:instrText xml:space="preserve"> TC "</w:instrText>
      </w:r>
      <w:bookmarkStart w:id="357" w:name="_Toc175995373"/>
      <w:bookmarkStart w:id="358" w:name="_Toc395185555"/>
      <w:r w:rsidR="005A314F" w:rsidRPr="007B5AAC">
        <w:rPr>
          <w:rFonts w:ascii="Arial" w:hAnsi="Arial"/>
          <w:b/>
          <w:smallCaps/>
        </w:rPr>
        <w:instrText>Department of Education Student Loan Ombudsman</w:instrText>
      </w:r>
      <w:bookmarkEnd w:id="357"/>
      <w:bookmarkEnd w:id="358"/>
      <w:r w:rsidR="005A314F">
        <w:instrText xml:space="preserve">" \f C \l "2" </w:instrText>
      </w:r>
      <w:r w:rsidR="0061163E">
        <w:rPr>
          <w:rFonts w:ascii="Arial" w:hAnsi="Arial"/>
          <w:b/>
          <w:smallCaps/>
        </w:rPr>
        <w:fldChar w:fldCharType="end"/>
      </w:r>
    </w:p>
    <w:p w:rsidR="00DA4B74" w:rsidRDefault="00E40BC5" w:rsidP="00DA4B74">
      <w:pPr>
        <w:tabs>
          <w:tab w:val="right" w:leader="dot" w:pos="9000"/>
        </w:tabs>
        <w:jc w:val="both"/>
        <w:rPr>
          <w:rFonts w:ascii="Arial" w:hAnsi="Arial"/>
          <w:b/>
        </w:rPr>
      </w:pPr>
      <w:r>
        <w:rPr>
          <w:rFonts w:ascii="Arial" w:hAnsi="Arial"/>
          <w:b/>
        </w:rPr>
        <w:pict>
          <v:shape id="_x0000_i1160" type="#_x0000_t75" style="width:450pt;height:7.5pt" o:hrpct="0" o:hralign="center" o:hr="t">
            <v:imagedata r:id="rId11" o:title="BD10289_"/>
          </v:shape>
        </w:pict>
      </w:r>
    </w:p>
    <w:p w:rsidR="00DA4B74" w:rsidRDefault="00DA4B74" w:rsidP="00DA4B74">
      <w:pPr>
        <w:tabs>
          <w:tab w:val="right" w:leader="dot" w:pos="9000"/>
        </w:tabs>
        <w:jc w:val="both"/>
        <w:rPr>
          <w:rFonts w:ascii="Arial" w:hAnsi="Arial"/>
          <w:sz w:val="22"/>
          <w:szCs w:val="22"/>
        </w:rPr>
      </w:pPr>
      <w:r>
        <w:rPr>
          <w:rFonts w:ascii="Arial" w:hAnsi="Arial"/>
          <w:sz w:val="22"/>
          <w:szCs w:val="22"/>
        </w:rPr>
        <w:t xml:space="preserve">Phone number: </w:t>
      </w:r>
      <w:smartTag w:uri="urn:schemas-microsoft-com:office:smarttags" w:element="phone">
        <w:smartTagPr>
          <w:attr w:name="phonenumber" w:val="1877$$$$$"/>
          <w:attr w:uri="urn:schemas-microsoft-com:office:office" w:name="ls" w:val="trans"/>
        </w:smartTagPr>
        <w:r>
          <w:rPr>
            <w:rFonts w:ascii="Arial" w:hAnsi="Arial"/>
            <w:sz w:val="22"/>
            <w:szCs w:val="22"/>
          </w:rPr>
          <w:t>1-877-557-2575</w:t>
        </w:r>
      </w:smartTag>
    </w:p>
    <w:p w:rsidR="001D4B82" w:rsidRDefault="001D4B82" w:rsidP="006F4FBB">
      <w:pPr>
        <w:tabs>
          <w:tab w:val="right" w:leader="dot" w:pos="9000"/>
        </w:tabs>
        <w:rPr>
          <w:rFonts w:ascii="Arial" w:hAnsi="Arial"/>
          <w:b/>
          <w:smallCaps/>
        </w:rPr>
      </w:pPr>
    </w:p>
    <w:p w:rsidR="00CA024D" w:rsidRDefault="00CA024D" w:rsidP="006F4FBB">
      <w:pPr>
        <w:tabs>
          <w:tab w:val="right" w:leader="dot" w:pos="9000"/>
        </w:tabs>
        <w:rPr>
          <w:rFonts w:ascii="Arial" w:hAnsi="Arial"/>
          <w:b/>
          <w:smallCaps/>
        </w:rPr>
      </w:pPr>
    </w:p>
    <w:p w:rsidR="006F4FBB" w:rsidRPr="00675A73" w:rsidRDefault="006F4FBB" w:rsidP="006F4FBB">
      <w:pPr>
        <w:tabs>
          <w:tab w:val="right" w:leader="dot" w:pos="9000"/>
        </w:tabs>
        <w:rPr>
          <w:rFonts w:ascii="Arial" w:hAnsi="Arial"/>
          <w:b/>
          <w:smallCaps/>
        </w:rPr>
      </w:pPr>
      <w:r>
        <w:rPr>
          <w:rFonts w:ascii="Arial" w:hAnsi="Arial"/>
          <w:b/>
          <w:smallCaps/>
        </w:rPr>
        <w:lastRenderedPageBreak/>
        <w:t>Return of Title IV Aid Policy</w:t>
      </w:r>
      <w:r w:rsidR="0061163E">
        <w:rPr>
          <w:rFonts w:ascii="Arial" w:hAnsi="Arial"/>
          <w:b/>
          <w:smallCaps/>
        </w:rPr>
        <w:fldChar w:fldCharType="begin"/>
      </w:r>
      <w:r w:rsidR="005A314F">
        <w:instrText xml:space="preserve"> TC "</w:instrText>
      </w:r>
      <w:bookmarkStart w:id="359" w:name="_Toc175995374"/>
      <w:bookmarkStart w:id="360" w:name="_Toc395185556"/>
      <w:r w:rsidR="005A314F" w:rsidRPr="009A2409">
        <w:rPr>
          <w:rFonts w:ascii="Arial" w:hAnsi="Arial"/>
          <w:b/>
          <w:smallCaps/>
        </w:rPr>
        <w:instrText>Return of Title IV Aid Policy</w:instrText>
      </w:r>
      <w:bookmarkEnd w:id="359"/>
      <w:bookmarkEnd w:id="360"/>
      <w:r w:rsidR="005A314F">
        <w:instrText xml:space="preserve">" \f C \l "2" </w:instrText>
      </w:r>
      <w:r w:rsidR="0061163E">
        <w:rPr>
          <w:rFonts w:ascii="Arial" w:hAnsi="Arial"/>
          <w:b/>
          <w:smallCaps/>
        </w:rPr>
        <w:fldChar w:fldCharType="end"/>
      </w:r>
    </w:p>
    <w:p w:rsidR="006F4FBB" w:rsidRDefault="00E40BC5" w:rsidP="006F4FBB">
      <w:pPr>
        <w:tabs>
          <w:tab w:val="right" w:leader="dot" w:pos="9000"/>
        </w:tabs>
        <w:jc w:val="both"/>
        <w:rPr>
          <w:rFonts w:ascii="Arial" w:hAnsi="Arial"/>
          <w:b/>
        </w:rPr>
      </w:pPr>
      <w:r>
        <w:rPr>
          <w:rFonts w:ascii="Arial" w:hAnsi="Arial"/>
          <w:b/>
        </w:rPr>
        <w:pict>
          <v:shape id="_x0000_i1161" type="#_x0000_t75" style="width:450pt;height:7.5pt" o:hrpct="0" o:hralign="center" o:hr="t">
            <v:imagedata r:id="rId11" o:title="BD10289_"/>
          </v:shape>
        </w:pict>
      </w:r>
    </w:p>
    <w:p w:rsidR="006F4FBB" w:rsidRDefault="006F4FBB" w:rsidP="006F4FBB">
      <w:pPr>
        <w:tabs>
          <w:tab w:val="right" w:leader="dot" w:pos="9000"/>
        </w:tabs>
        <w:jc w:val="both"/>
        <w:rPr>
          <w:rFonts w:ascii="Arial" w:hAnsi="Arial"/>
          <w:sz w:val="22"/>
          <w:szCs w:val="22"/>
        </w:rPr>
      </w:pPr>
      <w:r>
        <w:rPr>
          <w:rFonts w:ascii="Arial" w:hAnsi="Arial"/>
          <w:sz w:val="22"/>
          <w:szCs w:val="22"/>
        </w:rPr>
        <w:t>Students receiving Title IV funds or who were determined to be eligible to receive Title IV funds must have a Return of Title IV aid calculation performed if the student withdraws prior to completing 60% of the clock hours in the period of enrollment.</w:t>
      </w:r>
    </w:p>
    <w:p w:rsidR="006F4FBB" w:rsidRDefault="006F4FBB" w:rsidP="006F4FBB">
      <w:pPr>
        <w:tabs>
          <w:tab w:val="right" w:leader="dot" w:pos="9000"/>
        </w:tabs>
        <w:jc w:val="both"/>
        <w:rPr>
          <w:rFonts w:ascii="Arial" w:hAnsi="Arial"/>
          <w:sz w:val="22"/>
          <w:szCs w:val="22"/>
        </w:rPr>
      </w:pPr>
    </w:p>
    <w:p w:rsidR="006F4FBB" w:rsidRDefault="006F4FBB" w:rsidP="001D4B82">
      <w:pPr>
        <w:numPr>
          <w:ilvl w:val="0"/>
          <w:numId w:val="19"/>
        </w:numPr>
        <w:tabs>
          <w:tab w:val="right" w:leader="dot" w:pos="9000"/>
        </w:tabs>
        <w:spacing w:before="240"/>
        <w:jc w:val="both"/>
        <w:rPr>
          <w:rFonts w:ascii="Arial" w:hAnsi="Arial"/>
          <w:sz w:val="22"/>
          <w:szCs w:val="22"/>
        </w:rPr>
      </w:pPr>
      <w:r>
        <w:rPr>
          <w:rFonts w:ascii="Arial" w:hAnsi="Arial"/>
          <w:sz w:val="22"/>
          <w:szCs w:val="22"/>
        </w:rPr>
        <w:t xml:space="preserve">A Return of Title IV calculation is </w:t>
      </w:r>
      <w:r>
        <w:rPr>
          <w:rFonts w:ascii="Arial" w:hAnsi="Arial"/>
          <w:b/>
          <w:i/>
          <w:sz w:val="22"/>
          <w:szCs w:val="22"/>
        </w:rPr>
        <w:t>not</w:t>
      </w:r>
      <w:r>
        <w:rPr>
          <w:rFonts w:ascii="Arial" w:hAnsi="Arial"/>
          <w:sz w:val="22"/>
          <w:szCs w:val="22"/>
        </w:rPr>
        <w:t xml:space="preserve"> required if the student received or was eligible to receive only Federal Work Study (FWS).</w:t>
      </w:r>
    </w:p>
    <w:p w:rsidR="006F4FBB" w:rsidRDefault="006F4FBB" w:rsidP="001D4B82">
      <w:pPr>
        <w:numPr>
          <w:ilvl w:val="0"/>
          <w:numId w:val="19"/>
        </w:numPr>
        <w:tabs>
          <w:tab w:val="right" w:leader="dot" w:pos="9000"/>
        </w:tabs>
        <w:spacing w:before="240"/>
        <w:jc w:val="both"/>
        <w:rPr>
          <w:rFonts w:ascii="Arial" w:hAnsi="Arial"/>
          <w:sz w:val="22"/>
          <w:szCs w:val="22"/>
        </w:rPr>
      </w:pPr>
      <w:r>
        <w:rPr>
          <w:rFonts w:ascii="Arial" w:hAnsi="Arial"/>
          <w:sz w:val="22"/>
          <w:szCs w:val="22"/>
        </w:rPr>
        <w:t>Examples of refund and Return of Title IV calculations will be supplied upon request.</w:t>
      </w:r>
    </w:p>
    <w:p w:rsidR="00B14F77" w:rsidRDefault="006F4FBB" w:rsidP="001D4B82">
      <w:pPr>
        <w:numPr>
          <w:ilvl w:val="0"/>
          <w:numId w:val="19"/>
        </w:numPr>
        <w:tabs>
          <w:tab w:val="right" w:leader="dot" w:pos="9000"/>
        </w:tabs>
        <w:spacing w:before="240"/>
        <w:jc w:val="both"/>
        <w:rPr>
          <w:rFonts w:ascii="Arial" w:hAnsi="Arial"/>
          <w:sz w:val="22"/>
          <w:szCs w:val="22"/>
        </w:rPr>
      </w:pPr>
      <w:r>
        <w:rPr>
          <w:rFonts w:ascii="Arial" w:hAnsi="Arial"/>
          <w:sz w:val="22"/>
          <w:szCs w:val="22"/>
        </w:rPr>
        <w:t>Procedures for calculating Return of Title IV aid are provided in the worksheets on the pages following this information.</w:t>
      </w:r>
    </w:p>
    <w:p w:rsidR="00A70712" w:rsidRDefault="00A70712" w:rsidP="00A70712">
      <w:pPr>
        <w:tabs>
          <w:tab w:val="right" w:leader="dot" w:pos="9000"/>
        </w:tabs>
        <w:spacing w:before="240"/>
        <w:ind w:left="720"/>
        <w:jc w:val="both"/>
        <w:rPr>
          <w:rFonts w:ascii="Arial" w:hAnsi="Arial"/>
          <w:sz w:val="22"/>
          <w:szCs w:val="22"/>
        </w:rPr>
      </w:pPr>
    </w:p>
    <w:p w:rsidR="00A70712" w:rsidRPr="00A70712" w:rsidRDefault="00A70712" w:rsidP="00A70712">
      <w:pPr>
        <w:tabs>
          <w:tab w:val="right" w:leader="dot" w:pos="9000"/>
        </w:tabs>
        <w:rPr>
          <w:rFonts w:ascii="Arial" w:hAnsi="Arial"/>
          <w:b/>
          <w:smallCaps/>
        </w:rPr>
      </w:pPr>
      <w:r>
        <w:rPr>
          <w:rFonts w:ascii="Arial" w:hAnsi="Arial"/>
          <w:b/>
          <w:smallCaps/>
        </w:rPr>
        <w:t xml:space="preserve">Application of Financial Aid to </w:t>
      </w:r>
      <w:r w:rsidR="00F233FF">
        <w:rPr>
          <w:rFonts w:ascii="Arial" w:hAnsi="Arial"/>
          <w:b/>
          <w:smallCaps/>
        </w:rPr>
        <w:t xml:space="preserve">Withdrawn </w:t>
      </w:r>
      <w:r>
        <w:rPr>
          <w:rFonts w:ascii="Arial" w:hAnsi="Arial"/>
          <w:b/>
          <w:smallCaps/>
        </w:rPr>
        <w:t>Student Debt</w:t>
      </w:r>
      <w:r w:rsidRPr="00A70712">
        <w:rPr>
          <w:rFonts w:ascii="Arial" w:hAnsi="Arial"/>
          <w:b/>
          <w:smallCaps/>
        </w:rPr>
        <w:fldChar w:fldCharType="begin"/>
      </w:r>
      <w:r>
        <w:instrText xml:space="preserve"> TC "</w:instrText>
      </w:r>
      <w:bookmarkStart w:id="361" w:name="_Toc395185557"/>
      <w:r w:rsidRPr="00A70712">
        <w:rPr>
          <w:rFonts w:ascii="Arial" w:hAnsi="Arial"/>
          <w:b/>
          <w:smallCaps/>
        </w:rPr>
        <w:instrText>Federal Funds</w:instrText>
      </w:r>
      <w:bookmarkEnd w:id="361"/>
      <w:r>
        <w:instrText xml:space="preserve">" \f C \l "2" </w:instrText>
      </w:r>
      <w:r w:rsidRPr="00A70712">
        <w:rPr>
          <w:rFonts w:ascii="Arial" w:hAnsi="Arial"/>
          <w:b/>
          <w:smallCaps/>
        </w:rPr>
        <w:fldChar w:fldCharType="end"/>
      </w:r>
    </w:p>
    <w:p w:rsidR="00A70712" w:rsidRPr="00A70712" w:rsidRDefault="00E40BC5" w:rsidP="00A70712">
      <w:pPr>
        <w:tabs>
          <w:tab w:val="right" w:leader="dot" w:pos="9000"/>
        </w:tabs>
        <w:jc w:val="both"/>
        <w:rPr>
          <w:rFonts w:ascii="Arial" w:hAnsi="Arial"/>
          <w:b/>
        </w:rPr>
      </w:pPr>
      <w:r>
        <w:pict>
          <v:shape id="_x0000_i1162" type="#_x0000_t75" style="width:450pt;height:7.5pt" o:hrpct="0" o:hralign="center" o:hr="t">
            <v:imagedata r:id="rId11" o:title="BD10289_"/>
          </v:shape>
        </w:pict>
      </w:r>
    </w:p>
    <w:p w:rsidR="00A70712" w:rsidRPr="00A70712" w:rsidRDefault="00CF5956" w:rsidP="00A70712">
      <w:pPr>
        <w:tabs>
          <w:tab w:val="right" w:leader="dot" w:pos="9000"/>
        </w:tabs>
        <w:jc w:val="both"/>
        <w:rPr>
          <w:rFonts w:ascii="Arial" w:hAnsi="Arial"/>
          <w:sz w:val="22"/>
          <w:szCs w:val="22"/>
        </w:rPr>
      </w:pPr>
      <w:r>
        <w:rPr>
          <w:rFonts w:ascii="Arial" w:hAnsi="Arial"/>
          <w:sz w:val="22"/>
          <w:szCs w:val="22"/>
        </w:rPr>
        <w:t>Financial aid which has not been disbursed previously to s</w:t>
      </w:r>
      <w:r w:rsidR="00A70712">
        <w:rPr>
          <w:rFonts w:ascii="Arial" w:hAnsi="Arial"/>
          <w:sz w:val="22"/>
          <w:szCs w:val="22"/>
        </w:rPr>
        <w:t>tu</w:t>
      </w:r>
      <w:r>
        <w:rPr>
          <w:rFonts w:ascii="Arial" w:hAnsi="Arial"/>
          <w:sz w:val="22"/>
          <w:szCs w:val="22"/>
        </w:rPr>
        <w:t>dents who withdraw from TCAT will be applied to the outstanding debt owed by the student. Any funds remaining after debt has been retired will be issued to the student at the earliest date possible.</w:t>
      </w:r>
    </w:p>
    <w:p w:rsidR="00A70712" w:rsidRDefault="00A70712" w:rsidP="00A70712">
      <w:pPr>
        <w:tabs>
          <w:tab w:val="right" w:leader="dot" w:pos="9000"/>
        </w:tabs>
        <w:spacing w:before="240"/>
        <w:jc w:val="both"/>
        <w:rPr>
          <w:rFonts w:ascii="Arial" w:hAnsi="Arial"/>
          <w:sz w:val="22"/>
          <w:szCs w:val="22"/>
        </w:rPr>
      </w:pPr>
    </w:p>
    <w:p w:rsidR="008878C7" w:rsidRPr="008878C7" w:rsidRDefault="00B14F77" w:rsidP="00686D85">
      <w:pPr>
        <w:tabs>
          <w:tab w:val="right" w:leader="dot" w:pos="9000"/>
        </w:tabs>
        <w:ind w:left="-360"/>
        <w:jc w:val="both"/>
      </w:pPr>
      <w:r>
        <w:rPr>
          <w:rFonts w:ascii="Arial" w:hAnsi="Arial"/>
          <w:sz w:val="22"/>
          <w:szCs w:val="22"/>
        </w:rPr>
        <w:br w:type="page"/>
      </w:r>
      <w:r w:rsidR="00686D85">
        <w:rPr>
          <w:rFonts w:ascii="Arial" w:hAnsi="Arial"/>
          <w:noProof/>
          <w:sz w:val="22"/>
          <w:szCs w:val="22"/>
        </w:rPr>
        <w:lastRenderedPageBreak/>
        <w:drawing>
          <wp:inline distT="0" distB="0" distL="0" distR="0">
            <wp:extent cx="6362700" cy="8324850"/>
            <wp:effectExtent l="1905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52" cstate="print"/>
                    <a:srcRect/>
                    <a:stretch>
                      <a:fillRect/>
                    </a:stretch>
                  </pic:blipFill>
                  <pic:spPr bwMode="auto">
                    <a:xfrm>
                      <a:off x="0" y="0"/>
                      <a:ext cx="6365536" cy="8328560"/>
                    </a:xfrm>
                    <a:prstGeom prst="rect">
                      <a:avLst/>
                    </a:prstGeom>
                    <a:noFill/>
                    <a:ln w="9525">
                      <a:noFill/>
                      <a:miter lim="800000"/>
                      <a:headEnd/>
                      <a:tailEnd/>
                    </a:ln>
                  </pic:spPr>
                </pic:pic>
              </a:graphicData>
            </a:graphic>
          </wp:inline>
        </w:drawing>
      </w:r>
      <w:r w:rsidR="008878C7" w:rsidRPr="008878C7">
        <w:t xml:space="preserve"> </w:t>
      </w:r>
      <w:r w:rsidR="008878C7">
        <w:br w:type="page"/>
      </w:r>
      <w:r w:rsidR="008878C7" w:rsidRPr="008878C7">
        <w:lastRenderedPageBreak/>
        <w:t xml:space="preserve"> </w:t>
      </w:r>
      <w:r w:rsidR="00686D85">
        <w:rPr>
          <w:noProof/>
        </w:rPr>
        <w:drawing>
          <wp:inline distT="0" distB="0" distL="0" distR="0">
            <wp:extent cx="6419850" cy="8236237"/>
            <wp:effectExtent l="1905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53" cstate="print"/>
                    <a:srcRect/>
                    <a:stretch>
                      <a:fillRect/>
                    </a:stretch>
                  </pic:blipFill>
                  <pic:spPr bwMode="auto">
                    <a:xfrm>
                      <a:off x="0" y="0"/>
                      <a:ext cx="6419850" cy="8236237"/>
                    </a:xfrm>
                    <a:prstGeom prst="rect">
                      <a:avLst/>
                    </a:prstGeom>
                    <a:noFill/>
                    <a:ln w="9525">
                      <a:noFill/>
                      <a:miter lim="800000"/>
                      <a:headEnd/>
                      <a:tailEnd/>
                    </a:ln>
                  </pic:spPr>
                </pic:pic>
              </a:graphicData>
            </a:graphic>
          </wp:inline>
        </w:drawing>
      </w:r>
    </w:p>
    <w:p w:rsidR="00AA1B04" w:rsidRDefault="008878C7" w:rsidP="007D3832">
      <w:pPr>
        <w:tabs>
          <w:tab w:val="right" w:leader="dot" w:pos="9000"/>
        </w:tabs>
        <w:ind w:hanging="270"/>
        <w:jc w:val="both"/>
      </w:pPr>
      <w:r>
        <w:br w:type="page"/>
      </w:r>
      <w:r w:rsidR="007D3832">
        <w:rPr>
          <w:noProof/>
        </w:rPr>
        <w:lastRenderedPageBreak/>
        <w:drawing>
          <wp:inline distT="0" distB="0" distL="0" distR="0">
            <wp:extent cx="6362700" cy="8177171"/>
            <wp:effectExtent l="1905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54" cstate="print"/>
                    <a:srcRect/>
                    <a:stretch>
                      <a:fillRect/>
                    </a:stretch>
                  </pic:blipFill>
                  <pic:spPr bwMode="auto">
                    <a:xfrm>
                      <a:off x="0" y="0"/>
                      <a:ext cx="6366438" cy="8181975"/>
                    </a:xfrm>
                    <a:prstGeom prst="rect">
                      <a:avLst/>
                    </a:prstGeom>
                    <a:noFill/>
                    <a:ln w="9525">
                      <a:noFill/>
                      <a:miter lim="800000"/>
                      <a:headEnd/>
                      <a:tailEnd/>
                    </a:ln>
                  </pic:spPr>
                </pic:pic>
              </a:graphicData>
            </a:graphic>
          </wp:inline>
        </w:drawing>
      </w:r>
    </w:p>
    <w:p w:rsidR="004C6D30" w:rsidRPr="00607558" w:rsidRDefault="00AA1B04" w:rsidP="004C6D30">
      <w:pPr>
        <w:jc w:val="center"/>
        <w:rPr>
          <w:rFonts w:ascii="Century Schoolbook" w:hAnsi="Century Schoolbook"/>
          <w:b/>
          <w:sz w:val="36"/>
          <w:szCs w:val="36"/>
          <w:bdr w:val="single" w:sz="24" w:space="0" w:color="auto" w:shadow="1"/>
          <w:shd w:val="clear" w:color="auto" w:fill="E6E6E6"/>
        </w:rPr>
      </w:pPr>
      <w:r w:rsidRPr="00607558">
        <w:rPr>
          <w:rFonts w:ascii="Century Schoolbook" w:hAnsi="Century Schoolbook"/>
        </w:rPr>
        <w:br w:type="page"/>
      </w:r>
      <w:r w:rsidR="004C6D30" w:rsidRPr="00607558">
        <w:rPr>
          <w:rFonts w:ascii="Century Schoolbook" w:hAnsi="Century Schoolbook"/>
          <w:b/>
          <w:sz w:val="36"/>
          <w:szCs w:val="36"/>
          <w:bdr w:val="single" w:sz="24" w:space="0" w:color="auto" w:shadow="1"/>
          <w:shd w:val="clear" w:color="auto" w:fill="E6E6E6"/>
        </w:rPr>
        <w:lastRenderedPageBreak/>
        <w:t>State Grant, Scholarship, and Guaranty Agencies</w:t>
      </w:r>
      <w:r w:rsidR="0061163E" w:rsidRPr="00607558">
        <w:rPr>
          <w:rFonts w:ascii="Century Schoolbook" w:hAnsi="Century Schoolbook"/>
          <w:b/>
          <w:sz w:val="36"/>
          <w:szCs w:val="36"/>
          <w:bdr w:val="single" w:sz="24" w:space="0" w:color="auto" w:shadow="1"/>
          <w:shd w:val="clear" w:color="auto" w:fill="E6E6E6"/>
        </w:rPr>
        <w:fldChar w:fldCharType="begin"/>
      </w:r>
      <w:r w:rsidR="004C6D30" w:rsidRPr="00607558">
        <w:rPr>
          <w:rFonts w:ascii="Century Schoolbook" w:hAnsi="Century Schoolbook"/>
        </w:rPr>
        <w:instrText xml:space="preserve"> TC "</w:instrText>
      </w:r>
      <w:bookmarkStart w:id="362" w:name="_Toc395185558"/>
      <w:r w:rsidR="004C6D30" w:rsidRPr="00607558">
        <w:rPr>
          <w:rFonts w:ascii="Century Schoolbook" w:hAnsi="Century Schoolbook"/>
          <w:b/>
          <w:sz w:val="36"/>
          <w:szCs w:val="36"/>
          <w:bdr w:val="single" w:sz="24" w:space="0" w:color="auto" w:shadow="1"/>
          <w:shd w:val="clear" w:color="auto" w:fill="E6E6E6"/>
        </w:rPr>
        <w:instrText>State Grant, Scholarship, and Guaranty Agencies</w:instrText>
      </w:r>
      <w:bookmarkEnd w:id="362"/>
      <w:r w:rsidR="004C6D30"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25013C" w:rsidRDefault="0025013C" w:rsidP="0025013C">
      <w:pPr>
        <w:ind w:left="360"/>
        <w:jc w:val="center"/>
        <w:rPr>
          <w:b/>
        </w:rPr>
      </w:pPr>
    </w:p>
    <w:p w:rsidR="00E550E6" w:rsidRDefault="00E550E6" w:rsidP="00E550E6">
      <w:pPr>
        <w:spacing w:after="240"/>
        <w:rPr>
          <w:rStyle w:val="Strong"/>
          <w:rFonts w:ascii="Verdana" w:hAnsi="Verdana"/>
          <w:color w:val="330000"/>
          <w:sz w:val="16"/>
          <w:szCs w:val="16"/>
        </w:rPr>
        <w:sectPr w:rsidR="00E550E6" w:rsidSect="00E550E6">
          <w:pgSz w:w="12240" w:h="15840" w:code="1"/>
          <w:pgMar w:top="1080" w:right="1440" w:bottom="1080" w:left="1800" w:header="720" w:footer="720" w:gutter="0"/>
          <w:cols w:space="720"/>
          <w:docGrid w:linePitch="360"/>
        </w:sectPr>
      </w:pPr>
    </w:p>
    <w:p w:rsidR="00B943DA" w:rsidRDefault="00E550E6" w:rsidP="00E550E6">
      <w:pPr>
        <w:spacing w:after="240"/>
        <w:rPr>
          <w:rFonts w:ascii="Verdana" w:hAnsi="Verdana"/>
          <w:color w:val="330000"/>
          <w:sz w:val="16"/>
          <w:szCs w:val="16"/>
        </w:rPr>
      </w:pPr>
      <w:r>
        <w:rPr>
          <w:rStyle w:val="Strong"/>
          <w:rFonts w:ascii="Verdana" w:hAnsi="Verdana"/>
          <w:color w:val="330000"/>
          <w:sz w:val="16"/>
          <w:szCs w:val="16"/>
        </w:rPr>
        <w:lastRenderedPageBreak/>
        <w:t>Alabama</w:t>
      </w:r>
      <w:r>
        <w:rPr>
          <w:rStyle w:val="text1"/>
        </w:rPr>
        <w:t xml:space="preserve"> </w:t>
      </w:r>
      <w:r>
        <w:rPr>
          <w:rFonts w:ascii="Verdana" w:hAnsi="Verdana"/>
          <w:noProof/>
          <w:color w:val="0033FF"/>
          <w:sz w:val="16"/>
          <w:szCs w:val="16"/>
        </w:rPr>
        <w:drawing>
          <wp:inline distT="0" distB="0" distL="0" distR="0">
            <wp:extent cx="152400" cy="123825"/>
            <wp:effectExtent l="0" t="0" r="0" b="0"/>
            <wp:docPr id="736" name="Picture 736"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Alabama Commission on Higher Education</w:t>
      </w:r>
      <w:r>
        <w:rPr>
          <w:rFonts w:ascii="Verdana" w:hAnsi="Verdana"/>
          <w:color w:val="330000"/>
          <w:sz w:val="16"/>
          <w:szCs w:val="16"/>
        </w:rPr>
        <w:br/>
      </w:r>
      <w:r>
        <w:rPr>
          <w:rStyle w:val="text1"/>
        </w:rPr>
        <w:t>P.O. Box 302000</w:t>
      </w:r>
      <w:r>
        <w:rPr>
          <w:rFonts w:ascii="Verdana" w:hAnsi="Verdana"/>
          <w:color w:val="330000"/>
          <w:sz w:val="16"/>
          <w:szCs w:val="16"/>
        </w:rPr>
        <w:br/>
      </w:r>
      <w:r>
        <w:rPr>
          <w:rStyle w:val="text1"/>
        </w:rPr>
        <w:t>Montgomery, AL 36130-2000</w:t>
      </w:r>
      <w:r>
        <w:rPr>
          <w:rFonts w:ascii="Verdana" w:hAnsi="Verdana"/>
          <w:color w:val="330000"/>
          <w:sz w:val="16"/>
          <w:szCs w:val="16"/>
        </w:rPr>
        <w:br/>
      </w:r>
      <w:r>
        <w:rPr>
          <w:rStyle w:val="text1"/>
        </w:rPr>
        <w:t>Phone: (334) 242-1998</w:t>
      </w:r>
      <w:r>
        <w:rPr>
          <w:rFonts w:ascii="Verdana" w:hAnsi="Verdana"/>
          <w:color w:val="330000"/>
          <w:sz w:val="16"/>
          <w:szCs w:val="16"/>
        </w:rPr>
        <w:br/>
      </w:r>
      <w:r>
        <w:rPr>
          <w:rStyle w:val="text1"/>
        </w:rPr>
        <w:t>Toll-Free: (800) 960-7773</w:t>
      </w:r>
      <w:r>
        <w:rPr>
          <w:rFonts w:ascii="Verdana" w:hAnsi="Verdana"/>
          <w:color w:val="330000"/>
          <w:sz w:val="16"/>
          <w:szCs w:val="16"/>
        </w:rPr>
        <w:br/>
      </w:r>
      <w:r>
        <w:rPr>
          <w:rStyle w:val="text1"/>
        </w:rPr>
        <w:t>Toll-Free Restrictions: AL Residents Only</w:t>
      </w:r>
      <w:r>
        <w:rPr>
          <w:rFonts w:ascii="Verdana" w:hAnsi="Verdana"/>
          <w:color w:val="330000"/>
          <w:sz w:val="16"/>
          <w:szCs w:val="16"/>
        </w:rPr>
        <w:br/>
      </w:r>
      <w:r>
        <w:rPr>
          <w:rStyle w:val="text1"/>
        </w:rPr>
        <w:t>Fax: (334) 242-0268</w:t>
      </w:r>
      <w:r>
        <w:rPr>
          <w:rFonts w:ascii="Verdana" w:hAnsi="Verdana"/>
          <w:color w:val="330000"/>
          <w:sz w:val="16"/>
          <w:szCs w:val="16"/>
        </w:rPr>
        <w:br/>
      </w:r>
      <w:r>
        <w:rPr>
          <w:rStyle w:val="text1"/>
        </w:rPr>
        <w:t xml:space="preserve">Email: </w:t>
      </w:r>
      <w:hyperlink r:id="rId57" w:history="1">
        <w:r w:rsidRPr="00E550E6">
          <w:rPr>
            <w:rStyle w:val="Hyperlink"/>
            <w:sz w:val="20"/>
            <w:szCs w:val="20"/>
          </w:rPr>
          <w:t>deborah.nettles@ache.alabama.gov</w:t>
        </w:r>
      </w:hyperlink>
      <w:r>
        <w:rPr>
          <w:rStyle w:val="text1"/>
        </w:rPr>
        <w:t xml:space="preserve"> or </w:t>
      </w:r>
      <w:hyperlink r:id="rId58" w:history="1">
        <w:r w:rsidRPr="00E550E6">
          <w:rPr>
            <w:rStyle w:val="Hyperlink"/>
            <w:sz w:val="20"/>
            <w:szCs w:val="20"/>
          </w:rPr>
          <w:t>tim.vick@ache.alabama.gov</w:t>
        </w:r>
      </w:hyperlink>
      <w:r>
        <w:rPr>
          <w:rFonts w:ascii="Verdana" w:hAnsi="Verdana"/>
          <w:color w:val="330000"/>
          <w:sz w:val="16"/>
          <w:szCs w:val="16"/>
        </w:rPr>
        <w:br/>
      </w:r>
      <w:r>
        <w:rPr>
          <w:rStyle w:val="text1"/>
        </w:rPr>
        <w:t xml:space="preserve">Website: </w:t>
      </w:r>
      <w:hyperlink r:id="rId59" w:history="1">
        <w:r w:rsidRPr="00E550E6">
          <w:rPr>
            <w:rStyle w:val="Hyperlink"/>
            <w:sz w:val="20"/>
            <w:szCs w:val="20"/>
          </w:rPr>
          <w:t>http://www.ache.alabama.gov</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Alaska</w:t>
      </w:r>
      <w:r>
        <w:rPr>
          <w:rStyle w:val="text1"/>
        </w:rPr>
        <w:t xml:space="preserve"> </w:t>
      </w:r>
      <w:r>
        <w:rPr>
          <w:rFonts w:ascii="Verdana" w:hAnsi="Verdana"/>
          <w:noProof/>
          <w:color w:val="0033FF"/>
          <w:sz w:val="16"/>
          <w:szCs w:val="16"/>
        </w:rPr>
        <w:drawing>
          <wp:inline distT="0" distB="0" distL="0" distR="0">
            <wp:extent cx="152400" cy="123825"/>
            <wp:effectExtent l="0" t="0" r="0" b="0"/>
            <wp:docPr id="735" name="Picture 735"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Alaska Commission on Postsecondary Education</w:t>
      </w:r>
      <w:r>
        <w:rPr>
          <w:rFonts w:ascii="Verdana" w:hAnsi="Verdana"/>
          <w:color w:val="330000"/>
          <w:sz w:val="16"/>
          <w:szCs w:val="16"/>
        </w:rPr>
        <w:br/>
      </w:r>
      <w:r>
        <w:rPr>
          <w:rStyle w:val="text1"/>
        </w:rPr>
        <w:t>P.O. Box 110505</w:t>
      </w:r>
      <w:r>
        <w:rPr>
          <w:rFonts w:ascii="Verdana" w:hAnsi="Verdana"/>
          <w:color w:val="330000"/>
          <w:sz w:val="16"/>
          <w:szCs w:val="16"/>
        </w:rPr>
        <w:br/>
      </w:r>
      <w:r>
        <w:rPr>
          <w:rStyle w:val="text1"/>
        </w:rPr>
        <w:t>Juneau, AK 99811-0505</w:t>
      </w:r>
      <w:r>
        <w:rPr>
          <w:rFonts w:ascii="Verdana" w:hAnsi="Verdana"/>
          <w:color w:val="330000"/>
          <w:sz w:val="16"/>
          <w:szCs w:val="16"/>
        </w:rPr>
        <w:br/>
      </w:r>
      <w:r>
        <w:rPr>
          <w:rStyle w:val="text1"/>
        </w:rPr>
        <w:t>Phone: (907) 465-2962</w:t>
      </w:r>
      <w:r>
        <w:rPr>
          <w:rFonts w:ascii="Verdana" w:hAnsi="Verdana"/>
          <w:color w:val="330000"/>
          <w:sz w:val="16"/>
          <w:szCs w:val="16"/>
        </w:rPr>
        <w:br/>
      </w:r>
      <w:r>
        <w:rPr>
          <w:rStyle w:val="text1"/>
        </w:rPr>
        <w:t>Toll-Free: (800) 441-2962</w:t>
      </w:r>
      <w:r>
        <w:rPr>
          <w:rFonts w:ascii="Verdana" w:hAnsi="Verdana"/>
          <w:color w:val="330000"/>
          <w:sz w:val="16"/>
          <w:szCs w:val="16"/>
        </w:rPr>
        <w:br/>
      </w:r>
      <w:r>
        <w:rPr>
          <w:rStyle w:val="text1"/>
        </w:rPr>
        <w:t>Fax: (907) 465-5316</w:t>
      </w:r>
      <w:r>
        <w:rPr>
          <w:rFonts w:ascii="Verdana" w:hAnsi="Verdana"/>
          <w:color w:val="330000"/>
          <w:sz w:val="16"/>
          <w:szCs w:val="16"/>
        </w:rPr>
        <w:br/>
      </w:r>
      <w:r>
        <w:rPr>
          <w:rStyle w:val="text1"/>
        </w:rPr>
        <w:t>TTY: (907) 465-3143</w:t>
      </w:r>
      <w:r>
        <w:rPr>
          <w:rFonts w:ascii="Verdana" w:hAnsi="Verdana"/>
          <w:color w:val="330000"/>
          <w:sz w:val="16"/>
          <w:szCs w:val="16"/>
        </w:rPr>
        <w:br/>
      </w:r>
      <w:r>
        <w:rPr>
          <w:rStyle w:val="text1"/>
        </w:rPr>
        <w:t xml:space="preserve">Email: </w:t>
      </w:r>
      <w:hyperlink r:id="rId60" w:history="1">
        <w:r w:rsidRPr="00E550E6">
          <w:rPr>
            <w:rStyle w:val="Hyperlink"/>
            <w:sz w:val="20"/>
            <w:szCs w:val="20"/>
          </w:rPr>
          <w:t>customer_service@acpe.state.ak.us</w:t>
        </w:r>
      </w:hyperlink>
      <w:r>
        <w:rPr>
          <w:rFonts w:ascii="Verdana" w:hAnsi="Verdana"/>
          <w:color w:val="330000"/>
          <w:sz w:val="16"/>
          <w:szCs w:val="16"/>
        </w:rPr>
        <w:br/>
      </w:r>
      <w:r>
        <w:rPr>
          <w:rStyle w:val="text1"/>
        </w:rPr>
        <w:t xml:space="preserve">Website: </w:t>
      </w:r>
      <w:hyperlink r:id="rId61" w:history="1">
        <w:r w:rsidRPr="00E550E6">
          <w:rPr>
            <w:rStyle w:val="Hyperlink"/>
            <w:sz w:val="20"/>
            <w:szCs w:val="20"/>
          </w:rPr>
          <w:t>http://alaskadvantage.state.ak.us/</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Arizona</w:t>
      </w:r>
      <w:r>
        <w:rPr>
          <w:rStyle w:val="text1"/>
        </w:rPr>
        <w:t xml:space="preserve"> </w:t>
      </w:r>
      <w:r>
        <w:rPr>
          <w:rFonts w:ascii="Verdana" w:hAnsi="Verdana"/>
          <w:noProof/>
          <w:color w:val="0033FF"/>
          <w:sz w:val="16"/>
          <w:szCs w:val="16"/>
        </w:rPr>
        <w:drawing>
          <wp:inline distT="0" distB="0" distL="0" distR="0">
            <wp:extent cx="152400" cy="123825"/>
            <wp:effectExtent l="0" t="0" r="0" b="0"/>
            <wp:docPr id="734" name="Picture 734"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Arizona Commission for Postsecondary Education</w:t>
      </w:r>
      <w:r>
        <w:rPr>
          <w:rFonts w:ascii="Verdana" w:hAnsi="Verdana"/>
          <w:color w:val="330000"/>
          <w:sz w:val="16"/>
          <w:szCs w:val="16"/>
        </w:rPr>
        <w:br/>
      </w:r>
      <w:r>
        <w:rPr>
          <w:rStyle w:val="text1"/>
        </w:rPr>
        <w:t>Suite 650</w:t>
      </w:r>
      <w:r>
        <w:rPr>
          <w:rFonts w:ascii="Verdana" w:hAnsi="Verdana"/>
          <w:color w:val="330000"/>
          <w:sz w:val="16"/>
          <w:szCs w:val="16"/>
        </w:rPr>
        <w:br/>
      </w:r>
      <w:r>
        <w:rPr>
          <w:rStyle w:val="text1"/>
        </w:rPr>
        <w:t>2020 North Central Avenue</w:t>
      </w:r>
      <w:r>
        <w:rPr>
          <w:rFonts w:ascii="Verdana" w:hAnsi="Verdana"/>
          <w:color w:val="330000"/>
          <w:sz w:val="16"/>
          <w:szCs w:val="16"/>
        </w:rPr>
        <w:br/>
      </w:r>
      <w:r>
        <w:rPr>
          <w:rStyle w:val="text1"/>
        </w:rPr>
        <w:t>Phoenix, AZ 85004-4503</w:t>
      </w:r>
      <w:r>
        <w:rPr>
          <w:rFonts w:ascii="Verdana" w:hAnsi="Verdana"/>
          <w:color w:val="330000"/>
          <w:sz w:val="16"/>
          <w:szCs w:val="16"/>
        </w:rPr>
        <w:br/>
      </w:r>
      <w:r>
        <w:rPr>
          <w:rStyle w:val="text1"/>
        </w:rPr>
        <w:t>Phone: (602) 258-2435</w:t>
      </w:r>
      <w:r>
        <w:rPr>
          <w:rFonts w:ascii="Verdana" w:hAnsi="Verdana"/>
          <w:color w:val="330000"/>
          <w:sz w:val="16"/>
          <w:szCs w:val="16"/>
        </w:rPr>
        <w:br/>
      </w:r>
      <w:r>
        <w:rPr>
          <w:rStyle w:val="text1"/>
        </w:rPr>
        <w:t>Fax: (602) 258-2483</w:t>
      </w:r>
      <w:r>
        <w:rPr>
          <w:rFonts w:ascii="Verdana" w:hAnsi="Verdana"/>
          <w:color w:val="330000"/>
          <w:sz w:val="16"/>
          <w:szCs w:val="16"/>
        </w:rPr>
        <w:br/>
      </w:r>
      <w:r>
        <w:rPr>
          <w:rStyle w:val="text1"/>
        </w:rPr>
        <w:t>Email:</w:t>
      </w:r>
      <w:r w:rsidRPr="00E550E6">
        <w:rPr>
          <w:rStyle w:val="text1"/>
          <w:sz w:val="20"/>
          <w:szCs w:val="20"/>
        </w:rPr>
        <w:t xml:space="preserve"> </w:t>
      </w:r>
      <w:hyperlink r:id="rId62" w:history="1">
        <w:r w:rsidRPr="00E550E6">
          <w:rPr>
            <w:rStyle w:val="Hyperlink"/>
            <w:sz w:val="20"/>
            <w:szCs w:val="20"/>
          </w:rPr>
          <w:t>jsloan@azhighered.gov</w:t>
        </w:r>
      </w:hyperlink>
      <w:r>
        <w:rPr>
          <w:rStyle w:val="text1"/>
        </w:rPr>
        <w:t xml:space="preserve"> or </w:t>
      </w:r>
      <w:hyperlink r:id="rId63" w:history="1">
        <w:r w:rsidRPr="00E550E6">
          <w:rPr>
            <w:rStyle w:val="Hyperlink"/>
            <w:sz w:val="20"/>
            <w:szCs w:val="20"/>
          </w:rPr>
          <w:t>acpe@azhighered.gov</w:t>
        </w:r>
      </w:hyperlink>
      <w:r>
        <w:rPr>
          <w:rFonts w:ascii="Verdana" w:hAnsi="Verdana"/>
          <w:color w:val="330000"/>
          <w:sz w:val="16"/>
          <w:szCs w:val="16"/>
        </w:rPr>
        <w:br/>
      </w:r>
      <w:r>
        <w:rPr>
          <w:rStyle w:val="text1"/>
        </w:rPr>
        <w:t xml:space="preserve">Website: </w:t>
      </w:r>
      <w:hyperlink r:id="rId64" w:history="1">
        <w:r w:rsidRPr="00E550E6">
          <w:rPr>
            <w:rStyle w:val="Hyperlink"/>
            <w:sz w:val="20"/>
            <w:szCs w:val="20"/>
          </w:rPr>
          <w:t>http://www.azhighered.gov/home.aspx</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Arkansas</w:t>
      </w:r>
      <w:r>
        <w:rPr>
          <w:rStyle w:val="text1"/>
        </w:rPr>
        <w:t xml:space="preserve"> </w:t>
      </w:r>
      <w:r>
        <w:rPr>
          <w:rFonts w:ascii="Verdana" w:hAnsi="Verdana"/>
          <w:noProof/>
          <w:color w:val="0033FF"/>
          <w:sz w:val="16"/>
          <w:szCs w:val="16"/>
        </w:rPr>
        <w:drawing>
          <wp:inline distT="0" distB="0" distL="0" distR="0">
            <wp:extent cx="152400" cy="123825"/>
            <wp:effectExtent l="0" t="0" r="0" b="0"/>
            <wp:docPr id="733" name="Picture 733"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Arkansas Department of Higher Education</w:t>
      </w:r>
      <w:r>
        <w:rPr>
          <w:rFonts w:ascii="Verdana" w:hAnsi="Verdana"/>
          <w:color w:val="330000"/>
          <w:sz w:val="16"/>
          <w:szCs w:val="16"/>
        </w:rPr>
        <w:br/>
      </w:r>
      <w:r>
        <w:rPr>
          <w:rStyle w:val="text1"/>
        </w:rPr>
        <w:t>Five Main Place Building</w:t>
      </w:r>
      <w:r>
        <w:rPr>
          <w:rFonts w:ascii="Verdana" w:hAnsi="Verdana"/>
          <w:color w:val="330000"/>
          <w:sz w:val="16"/>
          <w:szCs w:val="16"/>
        </w:rPr>
        <w:br/>
      </w:r>
      <w:r>
        <w:rPr>
          <w:rStyle w:val="text1"/>
        </w:rPr>
        <w:t>423 Main Street, Suite 400</w:t>
      </w:r>
      <w:r>
        <w:rPr>
          <w:rFonts w:ascii="Verdana" w:hAnsi="Verdana"/>
          <w:color w:val="330000"/>
          <w:sz w:val="16"/>
          <w:szCs w:val="16"/>
        </w:rPr>
        <w:br/>
      </w:r>
      <w:r>
        <w:rPr>
          <w:rStyle w:val="text1"/>
        </w:rPr>
        <w:t>Little Rock, AR 72201-3818</w:t>
      </w:r>
      <w:r>
        <w:rPr>
          <w:rFonts w:ascii="Verdana" w:hAnsi="Verdana"/>
          <w:color w:val="330000"/>
          <w:sz w:val="16"/>
          <w:szCs w:val="16"/>
        </w:rPr>
        <w:br/>
      </w:r>
      <w:r>
        <w:rPr>
          <w:rStyle w:val="text1"/>
        </w:rPr>
        <w:t>Phone: (501) 371-2000</w:t>
      </w:r>
      <w:r>
        <w:rPr>
          <w:rFonts w:ascii="Verdana" w:hAnsi="Verdana"/>
          <w:color w:val="330000"/>
          <w:sz w:val="16"/>
          <w:szCs w:val="16"/>
        </w:rPr>
        <w:br/>
      </w:r>
      <w:r>
        <w:rPr>
          <w:rStyle w:val="text1"/>
        </w:rPr>
        <w:t>Fax: (501) 371-2001</w:t>
      </w:r>
      <w:r>
        <w:rPr>
          <w:rFonts w:ascii="Verdana" w:hAnsi="Verdana"/>
          <w:color w:val="330000"/>
          <w:sz w:val="16"/>
          <w:szCs w:val="16"/>
        </w:rPr>
        <w:br/>
      </w:r>
      <w:r>
        <w:rPr>
          <w:rStyle w:val="text1"/>
        </w:rPr>
        <w:t xml:space="preserve">Email: </w:t>
      </w:r>
      <w:hyperlink r:id="rId65" w:history="1">
        <w:r w:rsidRPr="00E550E6">
          <w:rPr>
            <w:rStyle w:val="Hyperlink"/>
            <w:sz w:val="20"/>
            <w:szCs w:val="20"/>
          </w:rPr>
          <w:t>Rick.Jenkins@adhe.edu</w:t>
        </w:r>
      </w:hyperlink>
      <w:r w:rsidRPr="00E550E6">
        <w:rPr>
          <w:rStyle w:val="text1"/>
          <w:sz w:val="20"/>
          <w:szCs w:val="20"/>
        </w:rPr>
        <w:t xml:space="preserve"> </w:t>
      </w:r>
      <w:r>
        <w:rPr>
          <w:rStyle w:val="text1"/>
        </w:rPr>
        <w:t xml:space="preserve">or </w:t>
      </w:r>
      <w:hyperlink r:id="rId66" w:history="1">
        <w:r w:rsidRPr="00E550E6">
          <w:rPr>
            <w:rStyle w:val="Hyperlink"/>
            <w:sz w:val="20"/>
            <w:szCs w:val="20"/>
          </w:rPr>
          <w:t>ADHE_Info@adhe.edu</w:t>
        </w:r>
      </w:hyperlink>
      <w:r>
        <w:rPr>
          <w:rFonts w:ascii="Verdana" w:hAnsi="Verdana"/>
          <w:color w:val="330000"/>
          <w:sz w:val="16"/>
          <w:szCs w:val="16"/>
        </w:rPr>
        <w:br/>
      </w:r>
      <w:r>
        <w:rPr>
          <w:rStyle w:val="text1"/>
        </w:rPr>
        <w:t xml:space="preserve">Website: </w:t>
      </w:r>
      <w:hyperlink r:id="rId67" w:history="1">
        <w:r w:rsidRPr="00E550E6">
          <w:rPr>
            <w:rStyle w:val="Hyperlink"/>
            <w:sz w:val="20"/>
            <w:szCs w:val="20"/>
          </w:rPr>
          <w:t>http://www.adhe.edu</w:t>
        </w:r>
      </w:hyperlink>
      <w:r>
        <w:rPr>
          <w:rFonts w:ascii="Verdana" w:hAnsi="Verdana"/>
          <w:color w:val="330000"/>
          <w:sz w:val="16"/>
          <w:szCs w:val="16"/>
        </w:rPr>
        <w:br/>
      </w:r>
      <w:r>
        <w:rPr>
          <w:rFonts w:ascii="Verdana" w:hAnsi="Verdana"/>
          <w:color w:val="330000"/>
          <w:sz w:val="16"/>
          <w:szCs w:val="16"/>
        </w:rPr>
        <w:br/>
      </w:r>
      <w:bookmarkStart w:id="363" w:name="C"/>
      <w:bookmarkEnd w:id="363"/>
      <w:r>
        <w:rPr>
          <w:rStyle w:val="Strong"/>
          <w:rFonts w:ascii="Verdana" w:hAnsi="Verdana"/>
          <w:color w:val="330000"/>
          <w:sz w:val="16"/>
          <w:szCs w:val="16"/>
        </w:rPr>
        <w:t>California</w:t>
      </w:r>
      <w:r>
        <w:rPr>
          <w:rStyle w:val="text1"/>
        </w:rPr>
        <w:t xml:space="preserve"> </w:t>
      </w:r>
      <w:r>
        <w:rPr>
          <w:rFonts w:ascii="Verdana" w:hAnsi="Verdana"/>
          <w:noProof/>
          <w:color w:val="0033FF"/>
          <w:sz w:val="16"/>
          <w:szCs w:val="16"/>
        </w:rPr>
        <w:drawing>
          <wp:inline distT="0" distB="0" distL="0" distR="0">
            <wp:extent cx="152400" cy="123825"/>
            <wp:effectExtent l="0" t="0" r="0" b="0"/>
            <wp:docPr id="732" name="Picture 732"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California Student Aid Commission</w:t>
      </w:r>
      <w:r>
        <w:rPr>
          <w:rFonts w:ascii="Verdana" w:hAnsi="Verdana"/>
          <w:color w:val="330000"/>
          <w:sz w:val="16"/>
          <w:szCs w:val="16"/>
        </w:rPr>
        <w:br/>
      </w:r>
      <w:r>
        <w:rPr>
          <w:rStyle w:val="text1"/>
        </w:rPr>
        <w:t>P.O. Box 419027</w:t>
      </w:r>
      <w:r>
        <w:rPr>
          <w:rFonts w:ascii="Verdana" w:hAnsi="Verdana"/>
          <w:color w:val="330000"/>
          <w:sz w:val="16"/>
          <w:szCs w:val="16"/>
        </w:rPr>
        <w:br/>
      </w:r>
      <w:r>
        <w:rPr>
          <w:rStyle w:val="text1"/>
        </w:rPr>
        <w:t>Rancho Cordova, CA 95741-9027</w:t>
      </w:r>
      <w:r>
        <w:rPr>
          <w:rFonts w:ascii="Verdana" w:hAnsi="Verdana"/>
          <w:color w:val="330000"/>
          <w:sz w:val="16"/>
          <w:szCs w:val="16"/>
        </w:rPr>
        <w:br/>
      </w:r>
      <w:r>
        <w:rPr>
          <w:rStyle w:val="text1"/>
        </w:rPr>
        <w:t>Phone: (916) 526-7590</w:t>
      </w:r>
      <w:r>
        <w:rPr>
          <w:rFonts w:ascii="Verdana" w:hAnsi="Verdana"/>
          <w:color w:val="330000"/>
          <w:sz w:val="16"/>
          <w:szCs w:val="16"/>
        </w:rPr>
        <w:br/>
      </w:r>
      <w:r>
        <w:rPr>
          <w:rStyle w:val="text1"/>
        </w:rPr>
        <w:t>Toll-Free: (888) 224-7268</w:t>
      </w:r>
      <w:r>
        <w:rPr>
          <w:rFonts w:ascii="Verdana" w:hAnsi="Verdana"/>
          <w:color w:val="330000"/>
          <w:sz w:val="16"/>
          <w:szCs w:val="16"/>
        </w:rPr>
        <w:br/>
      </w:r>
      <w:r>
        <w:rPr>
          <w:rStyle w:val="text1"/>
        </w:rPr>
        <w:t>Fax: (916) 526-8004</w:t>
      </w:r>
      <w:r>
        <w:rPr>
          <w:rFonts w:ascii="Verdana" w:hAnsi="Verdana"/>
          <w:color w:val="330000"/>
          <w:sz w:val="16"/>
          <w:szCs w:val="16"/>
        </w:rPr>
        <w:br/>
      </w:r>
      <w:r>
        <w:rPr>
          <w:rStyle w:val="text1"/>
        </w:rPr>
        <w:t xml:space="preserve">Email: </w:t>
      </w:r>
      <w:hyperlink r:id="rId68" w:history="1">
        <w:r w:rsidRPr="00E550E6">
          <w:rPr>
            <w:rStyle w:val="Hyperlink"/>
            <w:sz w:val="20"/>
            <w:szCs w:val="20"/>
          </w:rPr>
          <w:t>studentsupport@csac.ca.gov</w:t>
        </w:r>
      </w:hyperlink>
      <w:r>
        <w:rPr>
          <w:rFonts w:ascii="Verdana" w:hAnsi="Verdana"/>
          <w:color w:val="330000"/>
          <w:sz w:val="16"/>
          <w:szCs w:val="16"/>
        </w:rPr>
        <w:br/>
      </w:r>
      <w:r>
        <w:rPr>
          <w:rStyle w:val="text1"/>
        </w:rPr>
        <w:t xml:space="preserve">Website: </w:t>
      </w:r>
      <w:hyperlink r:id="rId69" w:history="1">
        <w:r w:rsidRPr="00E550E6">
          <w:rPr>
            <w:rStyle w:val="Hyperlink"/>
            <w:sz w:val="20"/>
            <w:szCs w:val="20"/>
          </w:rPr>
          <w:t>http://www.csac.ca.gov/</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Colorado</w:t>
      </w:r>
      <w:r>
        <w:rPr>
          <w:rStyle w:val="text1"/>
        </w:rPr>
        <w:t xml:space="preserve"> </w:t>
      </w:r>
      <w:r>
        <w:rPr>
          <w:rFonts w:ascii="Verdana" w:hAnsi="Verdana"/>
          <w:noProof/>
          <w:color w:val="0033FF"/>
          <w:sz w:val="16"/>
          <w:szCs w:val="16"/>
        </w:rPr>
        <w:drawing>
          <wp:inline distT="0" distB="0" distL="0" distR="0">
            <wp:extent cx="152400" cy="123825"/>
            <wp:effectExtent l="0" t="0" r="0" b="0"/>
            <wp:docPr id="731" name="Picture 731"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Colorado Department of Higher Education</w:t>
      </w:r>
      <w:r>
        <w:rPr>
          <w:rFonts w:ascii="Verdana" w:hAnsi="Verdana"/>
          <w:color w:val="330000"/>
          <w:sz w:val="16"/>
          <w:szCs w:val="16"/>
        </w:rPr>
        <w:br/>
      </w:r>
      <w:r>
        <w:rPr>
          <w:rStyle w:val="text1"/>
        </w:rPr>
        <w:t>Suite 1600</w:t>
      </w:r>
      <w:r>
        <w:rPr>
          <w:rFonts w:ascii="Verdana" w:hAnsi="Verdana"/>
          <w:color w:val="330000"/>
          <w:sz w:val="16"/>
          <w:szCs w:val="16"/>
        </w:rPr>
        <w:br/>
      </w:r>
      <w:r>
        <w:rPr>
          <w:rStyle w:val="text1"/>
        </w:rPr>
        <w:lastRenderedPageBreak/>
        <w:t>1560 Broadway</w:t>
      </w:r>
      <w:r>
        <w:rPr>
          <w:rFonts w:ascii="Verdana" w:hAnsi="Verdana"/>
          <w:color w:val="330000"/>
          <w:sz w:val="16"/>
          <w:szCs w:val="16"/>
        </w:rPr>
        <w:br/>
      </w:r>
      <w:r>
        <w:rPr>
          <w:rStyle w:val="text1"/>
        </w:rPr>
        <w:t>Denver, CO 80202</w:t>
      </w:r>
      <w:r>
        <w:rPr>
          <w:rFonts w:ascii="Verdana" w:hAnsi="Verdana"/>
          <w:color w:val="330000"/>
          <w:sz w:val="16"/>
          <w:szCs w:val="16"/>
        </w:rPr>
        <w:br/>
      </w:r>
      <w:r>
        <w:rPr>
          <w:rStyle w:val="text1"/>
        </w:rPr>
        <w:t>Phone: (303) 866-2723</w:t>
      </w:r>
      <w:r>
        <w:rPr>
          <w:rFonts w:ascii="Verdana" w:hAnsi="Verdana"/>
          <w:color w:val="330000"/>
          <w:sz w:val="16"/>
          <w:szCs w:val="16"/>
        </w:rPr>
        <w:br/>
      </w:r>
      <w:r>
        <w:rPr>
          <w:rStyle w:val="text1"/>
        </w:rPr>
        <w:t>Fax: (303) 866-4266</w:t>
      </w:r>
      <w:r>
        <w:rPr>
          <w:rFonts w:ascii="Verdana" w:hAnsi="Verdana"/>
          <w:color w:val="330000"/>
          <w:sz w:val="16"/>
          <w:szCs w:val="16"/>
        </w:rPr>
        <w:br/>
      </w:r>
      <w:r>
        <w:rPr>
          <w:rStyle w:val="text1"/>
        </w:rPr>
        <w:t xml:space="preserve">Email: </w:t>
      </w:r>
      <w:hyperlink r:id="rId70" w:history="1">
        <w:r w:rsidRPr="00E550E6">
          <w:rPr>
            <w:rStyle w:val="Hyperlink"/>
            <w:sz w:val="20"/>
            <w:szCs w:val="20"/>
          </w:rPr>
          <w:t>executivedirector@dhe.state.co.us</w:t>
        </w:r>
      </w:hyperlink>
      <w:r>
        <w:rPr>
          <w:rFonts w:ascii="Verdana" w:hAnsi="Verdana"/>
          <w:color w:val="330000"/>
          <w:sz w:val="16"/>
          <w:szCs w:val="16"/>
        </w:rPr>
        <w:br/>
      </w:r>
      <w:r>
        <w:rPr>
          <w:rStyle w:val="text1"/>
        </w:rPr>
        <w:t xml:space="preserve">Website: </w:t>
      </w:r>
      <w:hyperlink r:id="rId71" w:history="1">
        <w:r w:rsidRPr="00E550E6">
          <w:rPr>
            <w:rStyle w:val="Hyperlink"/>
            <w:sz w:val="20"/>
            <w:szCs w:val="20"/>
          </w:rPr>
          <w:t>http://highered.colorado.gov/</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Connecticut</w:t>
      </w:r>
      <w:r>
        <w:rPr>
          <w:rStyle w:val="text1"/>
        </w:rPr>
        <w:t xml:space="preserve"> </w:t>
      </w:r>
      <w:r>
        <w:rPr>
          <w:rFonts w:ascii="Verdana" w:hAnsi="Verdana"/>
          <w:noProof/>
          <w:color w:val="0033FF"/>
          <w:sz w:val="16"/>
          <w:szCs w:val="16"/>
        </w:rPr>
        <w:drawing>
          <wp:inline distT="0" distB="0" distL="0" distR="0">
            <wp:extent cx="152400" cy="123825"/>
            <wp:effectExtent l="0" t="0" r="0" b="0"/>
            <wp:docPr id="730" name="Picture 730"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Connecticut Department of Higher Education</w:t>
      </w:r>
      <w:r>
        <w:rPr>
          <w:rFonts w:ascii="Verdana" w:hAnsi="Verdana"/>
          <w:color w:val="330000"/>
          <w:sz w:val="16"/>
          <w:szCs w:val="16"/>
        </w:rPr>
        <w:br/>
      </w:r>
      <w:r>
        <w:rPr>
          <w:rStyle w:val="text1"/>
        </w:rPr>
        <w:t>61 Woodland Street</w:t>
      </w:r>
      <w:r>
        <w:rPr>
          <w:rFonts w:ascii="Verdana" w:hAnsi="Verdana"/>
          <w:color w:val="330000"/>
          <w:sz w:val="16"/>
          <w:szCs w:val="16"/>
        </w:rPr>
        <w:br/>
      </w:r>
      <w:r>
        <w:rPr>
          <w:rStyle w:val="text1"/>
        </w:rPr>
        <w:t>Hartford, CT 06105-2326</w:t>
      </w:r>
      <w:r>
        <w:rPr>
          <w:rFonts w:ascii="Verdana" w:hAnsi="Verdana"/>
          <w:color w:val="330000"/>
          <w:sz w:val="16"/>
          <w:szCs w:val="16"/>
        </w:rPr>
        <w:br/>
      </w:r>
      <w:r>
        <w:rPr>
          <w:rStyle w:val="text1"/>
        </w:rPr>
        <w:t>Phone: (860) 947-1800</w:t>
      </w:r>
      <w:r>
        <w:rPr>
          <w:rFonts w:ascii="Verdana" w:hAnsi="Verdana"/>
          <w:color w:val="330000"/>
          <w:sz w:val="16"/>
          <w:szCs w:val="16"/>
        </w:rPr>
        <w:br/>
      </w:r>
      <w:r>
        <w:rPr>
          <w:rStyle w:val="text1"/>
        </w:rPr>
        <w:t>Toll-Free: (800) 842-0229</w:t>
      </w:r>
      <w:r>
        <w:rPr>
          <w:rFonts w:ascii="Verdana" w:hAnsi="Verdana"/>
          <w:color w:val="330000"/>
          <w:sz w:val="16"/>
          <w:szCs w:val="16"/>
        </w:rPr>
        <w:br/>
      </w:r>
      <w:r>
        <w:rPr>
          <w:rStyle w:val="text1"/>
        </w:rPr>
        <w:t>Fax: (860) 947-1310</w:t>
      </w:r>
      <w:r>
        <w:rPr>
          <w:rFonts w:ascii="Verdana" w:hAnsi="Verdana"/>
          <w:color w:val="330000"/>
          <w:sz w:val="16"/>
          <w:szCs w:val="16"/>
        </w:rPr>
        <w:br/>
      </w:r>
      <w:r>
        <w:rPr>
          <w:rStyle w:val="text1"/>
        </w:rPr>
        <w:t xml:space="preserve">Email: </w:t>
      </w:r>
      <w:hyperlink r:id="rId72" w:history="1">
        <w:r w:rsidRPr="00E550E6">
          <w:rPr>
            <w:rStyle w:val="Hyperlink"/>
            <w:sz w:val="20"/>
            <w:szCs w:val="20"/>
          </w:rPr>
          <w:t>lnegro@ctdhe.org</w:t>
        </w:r>
      </w:hyperlink>
      <w:r>
        <w:rPr>
          <w:rStyle w:val="text1"/>
        </w:rPr>
        <w:t xml:space="preserve"> or </w:t>
      </w:r>
      <w:hyperlink r:id="rId73" w:history="1">
        <w:r w:rsidRPr="00E550E6">
          <w:rPr>
            <w:rStyle w:val="Hyperlink"/>
            <w:sz w:val="20"/>
            <w:szCs w:val="20"/>
          </w:rPr>
          <w:t>meotti@ctdhe.org</w:t>
        </w:r>
      </w:hyperlink>
      <w:r>
        <w:rPr>
          <w:rFonts w:ascii="Verdana" w:hAnsi="Verdana"/>
          <w:color w:val="330000"/>
          <w:sz w:val="16"/>
          <w:szCs w:val="16"/>
        </w:rPr>
        <w:br/>
      </w:r>
      <w:r>
        <w:rPr>
          <w:rStyle w:val="text1"/>
        </w:rPr>
        <w:t xml:space="preserve">Website: </w:t>
      </w:r>
      <w:hyperlink r:id="rId74" w:history="1">
        <w:r w:rsidRPr="00E550E6">
          <w:rPr>
            <w:rStyle w:val="Hyperlink"/>
            <w:sz w:val="20"/>
            <w:szCs w:val="20"/>
          </w:rPr>
          <w:t>http://www.ctdhe.org/</w:t>
        </w:r>
      </w:hyperlink>
      <w:r>
        <w:rPr>
          <w:rFonts w:ascii="Verdana" w:hAnsi="Verdana"/>
          <w:color w:val="330000"/>
          <w:sz w:val="16"/>
          <w:szCs w:val="16"/>
        </w:rPr>
        <w:br/>
      </w:r>
      <w:r>
        <w:rPr>
          <w:rFonts w:ascii="Verdana" w:hAnsi="Verdana"/>
          <w:color w:val="330000"/>
          <w:sz w:val="16"/>
          <w:szCs w:val="16"/>
        </w:rPr>
        <w:br/>
      </w:r>
      <w:bookmarkStart w:id="364" w:name="D"/>
      <w:bookmarkEnd w:id="364"/>
      <w:r>
        <w:rPr>
          <w:rStyle w:val="Strong"/>
          <w:rFonts w:ascii="Verdana" w:hAnsi="Verdana"/>
          <w:color w:val="330000"/>
          <w:sz w:val="16"/>
          <w:szCs w:val="16"/>
        </w:rPr>
        <w:t>Delaware</w:t>
      </w:r>
      <w:r>
        <w:rPr>
          <w:rStyle w:val="text1"/>
        </w:rPr>
        <w:t xml:space="preserve"> </w:t>
      </w:r>
      <w:r>
        <w:rPr>
          <w:rFonts w:ascii="Verdana" w:hAnsi="Verdana"/>
          <w:noProof/>
          <w:color w:val="0033FF"/>
          <w:sz w:val="16"/>
          <w:szCs w:val="16"/>
        </w:rPr>
        <w:drawing>
          <wp:inline distT="0" distB="0" distL="0" distR="0">
            <wp:extent cx="152400" cy="123825"/>
            <wp:effectExtent l="0" t="0" r="0" b="0"/>
            <wp:docPr id="729" name="Picture 729"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Delaware Higher Education Commission</w:t>
      </w:r>
      <w:r>
        <w:rPr>
          <w:rFonts w:ascii="Verdana" w:hAnsi="Verdana"/>
          <w:color w:val="330000"/>
          <w:sz w:val="16"/>
          <w:szCs w:val="16"/>
        </w:rPr>
        <w:br/>
      </w:r>
      <w:r>
        <w:rPr>
          <w:rStyle w:val="text1"/>
        </w:rPr>
        <w:t>The Townsend Building</w:t>
      </w:r>
      <w:r>
        <w:rPr>
          <w:rFonts w:ascii="Verdana" w:hAnsi="Verdana"/>
          <w:color w:val="330000"/>
          <w:sz w:val="16"/>
          <w:szCs w:val="16"/>
        </w:rPr>
        <w:br/>
      </w:r>
      <w:r>
        <w:rPr>
          <w:rStyle w:val="text1"/>
        </w:rPr>
        <w:t>401 Federal St, Suite 2</w:t>
      </w:r>
      <w:r>
        <w:rPr>
          <w:rFonts w:ascii="Verdana" w:hAnsi="Verdana"/>
          <w:color w:val="330000"/>
          <w:sz w:val="16"/>
          <w:szCs w:val="16"/>
        </w:rPr>
        <w:br/>
      </w:r>
      <w:r>
        <w:rPr>
          <w:rStyle w:val="text1"/>
        </w:rPr>
        <w:t>Dover, DE 19901</w:t>
      </w:r>
      <w:r>
        <w:rPr>
          <w:rFonts w:ascii="Verdana" w:hAnsi="Verdana"/>
          <w:color w:val="330000"/>
          <w:sz w:val="16"/>
          <w:szCs w:val="16"/>
        </w:rPr>
        <w:br/>
      </w:r>
      <w:r>
        <w:rPr>
          <w:rStyle w:val="text1"/>
        </w:rPr>
        <w:t>Phone: (302) 735-4120</w:t>
      </w:r>
      <w:r>
        <w:rPr>
          <w:rFonts w:ascii="Verdana" w:hAnsi="Verdana"/>
          <w:color w:val="330000"/>
          <w:sz w:val="16"/>
          <w:szCs w:val="16"/>
        </w:rPr>
        <w:br/>
      </w:r>
      <w:r>
        <w:rPr>
          <w:rStyle w:val="text1"/>
        </w:rPr>
        <w:t>Toll-Free: (800) 292-7935</w:t>
      </w:r>
      <w:r>
        <w:rPr>
          <w:rFonts w:ascii="Verdana" w:hAnsi="Verdana"/>
          <w:color w:val="330000"/>
          <w:sz w:val="16"/>
          <w:szCs w:val="16"/>
        </w:rPr>
        <w:br/>
      </w:r>
      <w:r>
        <w:rPr>
          <w:rStyle w:val="text1"/>
        </w:rPr>
        <w:t>Fax: (302) 739-5894</w:t>
      </w:r>
      <w:r>
        <w:rPr>
          <w:rFonts w:ascii="Verdana" w:hAnsi="Verdana"/>
          <w:color w:val="330000"/>
          <w:sz w:val="16"/>
          <w:szCs w:val="16"/>
        </w:rPr>
        <w:br/>
      </w:r>
      <w:r>
        <w:rPr>
          <w:rStyle w:val="text1"/>
        </w:rPr>
        <w:t xml:space="preserve">Email: </w:t>
      </w:r>
      <w:hyperlink r:id="rId75" w:history="1">
        <w:r w:rsidRPr="00E550E6">
          <w:rPr>
            <w:rStyle w:val="Hyperlink"/>
            <w:sz w:val="20"/>
            <w:szCs w:val="20"/>
          </w:rPr>
          <w:t>dheo@doe.k12.de.us</w:t>
        </w:r>
      </w:hyperlink>
      <w:r>
        <w:rPr>
          <w:rFonts w:ascii="Verdana" w:hAnsi="Verdana"/>
          <w:color w:val="330000"/>
          <w:sz w:val="16"/>
          <w:szCs w:val="16"/>
        </w:rPr>
        <w:br/>
      </w:r>
      <w:r>
        <w:rPr>
          <w:rStyle w:val="text1"/>
        </w:rPr>
        <w:t xml:space="preserve">Website: </w:t>
      </w:r>
      <w:hyperlink r:id="rId76" w:history="1">
        <w:r w:rsidRPr="00E550E6">
          <w:rPr>
            <w:rStyle w:val="Hyperlink"/>
            <w:sz w:val="20"/>
            <w:szCs w:val="20"/>
          </w:rPr>
          <w:t>http://www.doe.k12.de.us/dhec/</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District of Columbia</w:t>
      </w:r>
      <w:r>
        <w:rPr>
          <w:rStyle w:val="text1"/>
        </w:rPr>
        <w:t xml:space="preserve"> </w:t>
      </w:r>
      <w:r>
        <w:rPr>
          <w:rFonts w:ascii="Verdana" w:hAnsi="Verdana"/>
          <w:noProof/>
          <w:color w:val="0033FF"/>
          <w:sz w:val="16"/>
          <w:szCs w:val="16"/>
        </w:rPr>
        <w:drawing>
          <wp:inline distT="0" distB="0" distL="0" distR="0">
            <wp:extent cx="152400" cy="123825"/>
            <wp:effectExtent l="0" t="0" r="0" b="0"/>
            <wp:docPr id="724" name="Picture 724"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Office of the State Superintendent of Education (District of Columbia)</w:t>
      </w:r>
      <w:r>
        <w:rPr>
          <w:rFonts w:ascii="Verdana" w:hAnsi="Verdana"/>
          <w:color w:val="330000"/>
          <w:sz w:val="16"/>
          <w:szCs w:val="16"/>
        </w:rPr>
        <w:br/>
      </w:r>
      <w:r>
        <w:rPr>
          <w:rStyle w:val="text1"/>
        </w:rPr>
        <w:t>State Board of Education</w:t>
      </w:r>
      <w:r>
        <w:rPr>
          <w:rFonts w:ascii="Verdana" w:hAnsi="Verdana"/>
          <w:color w:val="330000"/>
          <w:sz w:val="16"/>
          <w:szCs w:val="16"/>
        </w:rPr>
        <w:br/>
      </w:r>
      <w:r>
        <w:rPr>
          <w:rStyle w:val="text1"/>
        </w:rPr>
        <w:t>441 Fourth Street, NW</w:t>
      </w:r>
      <w:r>
        <w:rPr>
          <w:rFonts w:ascii="Verdana" w:hAnsi="Verdana"/>
          <w:color w:val="330000"/>
          <w:sz w:val="16"/>
          <w:szCs w:val="16"/>
        </w:rPr>
        <w:br/>
      </w:r>
      <w:r>
        <w:rPr>
          <w:rStyle w:val="text1"/>
        </w:rPr>
        <w:t>Suite 350 North</w:t>
      </w:r>
      <w:r>
        <w:rPr>
          <w:rFonts w:ascii="Verdana" w:hAnsi="Verdana"/>
          <w:color w:val="330000"/>
          <w:sz w:val="16"/>
          <w:szCs w:val="16"/>
        </w:rPr>
        <w:br/>
      </w:r>
      <w:r>
        <w:rPr>
          <w:rStyle w:val="text1"/>
        </w:rPr>
        <w:t>Washington, DC 20001</w:t>
      </w:r>
      <w:r>
        <w:rPr>
          <w:rFonts w:ascii="Verdana" w:hAnsi="Verdana"/>
          <w:color w:val="330000"/>
          <w:sz w:val="16"/>
          <w:szCs w:val="16"/>
        </w:rPr>
        <w:br/>
      </w:r>
      <w:r>
        <w:rPr>
          <w:rStyle w:val="text1"/>
        </w:rPr>
        <w:t>Phone: (202) 727-6436</w:t>
      </w:r>
      <w:r>
        <w:rPr>
          <w:rFonts w:ascii="Verdana" w:hAnsi="Verdana"/>
          <w:color w:val="330000"/>
          <w:sz w:val="16"/>
          <w:szCs w:val="16"/>
        </w:rPr>
        <w:br/>
      </w:r>
      <w:r>
        <w:rPr>
          <w:rStyle w:val="text1"/>
        </w:rPr>
        <w:t>Toll-Free: (877) 485-6751</w:t>
      </w:r>
      <w:r>
        <w:rPr>
          <w:rFonts w:ascii="Verdana" w:hAnsi="Verdana"/>
          <w:color w:val="330000"/>
          <w:sz w:val="16"/>
          <w:szCs w:val="16"/>
        </w:rPr>
        <w:br/>
      </w:r>
      <w:r>
        <w:rPr>
          <w:rStyle w:val="text1"/>
        </w:rPr>
        <w:t>Fax: (202) 727-2834</w:t>
      </w:r>
      <w:r>
        <w:rPr>
          <w:rFonts w:ascii="Verdana" w:hAnsi="Verdana"/>
          <w:color w:val="330000"/>
          <w:sz w:val="16"/>
          <w:szCs w:val="16"/>
        </w:rPr>
        <w:br/>
      </w:r>
      <w:r>
        <w:rPr>
          <w:rStyle w:val="text1"/>
        </w:rPr>
        <w:t>TTY: (202) 727-1675</w:t>
      </w:r>
      <w:r>
        <w:rPr>
          <w:rFonts w:ascii="Verdana" w:hAnsi="Verdana"/>
          <w:color w:val="330000"/>
          <w:sz w:val="16"/>
          <w:szCs w:val="16"/>
        </w:rPr>
        <w:br/>
      </w:r>
      <w:r>
        <w:rPr>
          <w:rStyle w:val="text1"/>
        </w:rPr>
        <w:t xml:space="preserve">Email: </w:t>
      </w:r>
      <w:hyperlink r:id="rId77" w:history="1">
        <w:r w:rsidRPr="00E550E6">
          <w:rPr>
            <w:rStyle w:val="Hyperlink"/>
            <w:sz w:val="20"/>
            <w:szCs w:val="20"/>
          </w:rPr>
          <w:t>osse@dc.gov</w:t>
        </w:r>
      </w:hyperlink>
      <w:r>
        <w:rPr>
          <w:rStyle w:val="text1"/>
        </w:rPr>
        <w:t xml:space="preserve"> or </w:t>
      </w:r>
      <w:hyperlink r:id="rId78" w:history="1">
        <w:r w:rsidRPr="00E550E6">
          <w:rPr>
            <w:rStyle w:val="Hyperlink"/>
            <w:sz w:val="20"/>
            <w:szCs w:val="20"/>
          </w:rPr>
          <w:t>sboe@dc.gov</w:t>
        </w:r>
      </w:hyperlink>
      <w:r>
        <w:rPr>
          <w:rFonts w:ascii="Verdana" w:hAnsi="Verdana"/>
          <w:color w:val="330000"/>
          <w:sz w:val="16"/>
          <w:szCs w:val="16"/>
        </w:rPr>
        <w:br/>
      </w:r>
      <w:r>
        <w:rPr>
          <w:rStyle w:val="text1"/>
        </w:rPr>
        <w:t>Website:</w:t>
      </w:r>
      <w:r w:rsidRPr="00E550E6">
        <w:rPr>
          <w:rStyle w:val="text1"/>
          <w:sz w:val="20"/>
          <w:szCs w:val="20"/>
        </w:rPr>
        <w:t xml:space="preserve"> </w:t>
      </w:r>
      <w:hyperlink r:id="rId79" w:history="1">
        <w:r w:rsidRPr="00E550E6">
          <w:rPr>
            <w:rStyle w:val="Hyperlink"/>
            <w:sz w:val="20"/>
            <w:szCs w:val="20"/>
          </w:rPr>
          <w:t>http://osse.dc.gov</w:t>
        </w:r>
      </w:hyperlink>
      <w:r>
        <w:rPr>
          <w:rFonts w:ascii="Verdana" w:hAnsi="Verdana"/>
          <w:color w:val="330000"/>
          <w:sz w:val="16"/>
          <w:szCs w:val="16"/>
        </w:rPr>
        <w:br/>
      </w:r>
      <w:r>
        <w:rPr>
          <w:rFonts w:ascii="Verdana" w:hAnsi="Verdana"/>
          <w:color w:val="330000"/>
          <w:sz w:val="16"/>
          <w:szCs w:val="16"/>
        </w:rPr>
        <w:br/>
      </w:r>
      <w:bookmarkStart w:id="365" w:name="F"/>
      <w:bookmarkEnd w:id="365"/>
      <w:r>
        <w:rPr>
          <w:rStyle w:val="Strong"/>
          <w:rFonts w:ascii="Verdana" w:hAnsi="Verdana"/>
          <w:color w:val="330000"/>
          <w:sz w:val="16"/>
          <w:szCs w:val="16"/>
        </w:rPr>
        <w:t>Florida</w:t>
      </w:r>
      <w:r>
        <w:rPr>
          <w:rStyle w:val="text1"/>
        </w:rPr>
        <w:t xml:space="preserve"> </w:t>
      </w:r>
      <w:r>
        <w:rPr>
          <w:rFonts w:ascii="Verdana" w:hAnsi="Verdana"/>
          <w:noProof/>
          <w:color w:val="0033FF"/>
          <w:sz w:val="16"/>
          <w:szCs w:val="16"/>
        </w:rPr>
        <w:drawing>
          <wp:inline distT="0" distB="0" distL="0" distR="0">
            <wp:extent cx="152400" cy="123825"/>
            <wp:effectExtent l="0" t="0" r="0" b="0"/>
            <wp:docPr id="723" name="Picture 723"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Office of Student Financial Assistance (Florida)</w:t>
      </w:r>
      <w:r>
        <w:rPr>
          <w:rFonts w:ascii="Verdana" w:hAnsi="Verdana"/>
          <w:color w:val="330000"/>
          <w:sz w:val="16"/>
          <w:szCs w:val="16"/>
        </w:rPr>
        <w:br/>
      </w:r>
      <w:r>
        <w:rPr>
          <w:rStyle w:val="text1"/>
        </w:rPr>
        <w:t>State Department of Education</w:t>
      </w:r>
      <w:r>
        <w:rPr>
          <w:rFonts w:ascii="Verdana" w:hAnsi="Verdana"/>
          <w:color w:val="330000"/>
          <w:sz w:val="16"/>
          <w:szCs w:val="16"/>
        </w:rPr>
        <w:br/>
      </w:r>
      <w:r>
        <w:rPr>
          <w:rStyle w:val="text1"/>
        </w:rPr>
        <w:t>Suite 70</w:t>
      </w:r>
      <w:r>
        <w:rPr>
          <w:rFonts w:ascii="Verdana" w:hAnsi="Verdana"/>
          <w:color w:val="330000"/>
          <w:sz w:val="16"/>
          <w:szCs w:val="16"/>
        </w:rPr>
        <w:br/>
      </w:r>
      <w:r>
        <w:rPr>
          <w:rStyle w:val="text1"/>
        </w:rPr>
        <w:t>1940 North Monroe Street</w:t>
      </w:r>
      <w:r>
        <w:rPr>
          <w:rFonts w:ascii="Verdana" w:hAnsi="Verdana"/>
          <w:color w:val="330000"/>
          <w:sz w:val="16"/>
          <w:szCs w:val="16"/>
        </w:rPr>
        <w:br/>
      </w:r>
      <w:r>
        <w:rPr>
          <w:rStyle w:val="text1"/>
        </w:rPr>
        <w:t>Tallahassee, FL 32303-4759</w:t>
      </w:r>
      <w:r>
        <w:rPr>
          <w:rFonts w:ascii="Verdana" w:hAnsi="Verdana"/>
          <w:color w:val="330000"/>
          <w:sz w:val="16"/>
          <w:szCs w:val="16"/>
        </w:rPr>
        <w:br/>
      </w:r>
      <w:r>
        <w:rPr>
          <w:rStyle w:val="text1"/>
        </w:rPr>
        <w:t>Phone: (850) 410-5180</w:t>
      </w:r>
      <w:r>
        <w:rPr>
          <w:rFonts w:ascii="Verdana" w:hAnsi="Verdana"/>
          <w:color w:val="330000"/>
          <w:sz w:val="16"/>
          <w:szCs w:val="16"/>
        </w:rPr>
        <w:br/>
      </w:r>
      <w:r>
        <w:rPr>
          <w:rStyle w:val="text1"/>
        </w:rPr>
        <w:t>Toll-Free: (888) 827-2004</w:t>
      </w:r>
      <w:r>
        <w:rPr>
          <w:rFonts w:ascii="Verdana" w:hAnsi="Verdana"/>
          <w:color w:val="330000"/>
          <w:sz w:val="16"/>
          <w:szCs w:val="16"/>
        </w:rPr>
        <w:br/>
      </w:r>
      <w:r>
        <w:rPr>
          <w:rStyle w:val="text1"/>
        </w:rPr>
        <w:t>Toll-Free Restrictions: FL residents only</w:t>
      </w:r>
      <w:r>
        <w:rPr>
          <w:rFonts w:ascii="Verdana" w:hAnsi="Verdana"/>
          <w:color w:val="330000"/>
          <w:sz w:val="16"/>
          <w:szCs w:val="16"/>
        </w:rPr>
        <w:br/>
      </w:r>
      <w:r>
        <w:rPr>
          <w:rStyle w:val="text1"/>
        </w:rPr>
        <w:t>Fax: (850) 487-1809</w:t>
      </w:r>
      <w:r>
        <w:rPr>
          <w:rFonts w:ascii="Verdana" w:hAnsi="Verdana"/>
          <w:color w:val="330000"/>
          <w:sz w:val="16"/>
          <w:szCs w:val="16"/>
        </w:rPr>
        <w:br/>
      </w:r>
      <w:r>
        <w:rPr>
          <w:rStyle w:val="text1"/>
        </w:rPr>
        <w:t xml:space="preserve">Email: </w:t>
      </w:r>
      <w:hyperlink r:id="rId80" w:history="1">
        <w:r w:rsidRPr="00E550E6">
          <w:rPr>
            <w:rStyle w:val="Hyperlink"/>
            <w:sz w:val="20"/>
            <w:szCs w:val="20"/>
          </w:rPr>
          <w:t>Theresa.Antworth@fldoe.org</w:t>
        </w:r>
      </w:hyperlink>
      <w:r>
        <w:rPr>
          <w:rStyle w:val="text1"/>
        </w:rPr>
        <w:t xml:space="preserve"> or </w:t>
      </w:r>
      <w:hyperlink r:id="rId81" w:history="1">
        <w:r w:rsidRPr="00E550E6">
          <w:rPr>
            <w:rStyle w:val="Hyperlink"/>
            <w:sz w:val="20"/>
            <w:szCs w:val="20"/>
          </w:rPr>
          <w:t>osfa@fldoe.org</w:t>
        </w:r>
      </w:hyperlink>
      <w:r>
        <w:rPr>
          <w:rFonts w:ascii="Verdana" w:hAnsi="Verdana"/>
          <w:color w:val="330000"/>
          <w:sz w:val="16"/>
          <w:szCs w:val="16"/>
        </w:rPr>
        <w:br/>
      </w:r>
      <w:r>
        <w:rPr>
          <w:rStyle w:val="text1"/>
        </w:rPr>
        <w:t xml:space="preserve">Website: </w:t>
      </w:r>
      <w:hyperlink r:id="rId82" w:history="1">
        <w:r w:rsidRPr="00E550E6">
          <w:rPr>
            <w:rStyle w:val="Hyperlink"/>
            <w:sz w:val="20"/>
            <w:szCs w:val="20"/>
          </w:rPr>
          <w:t>http://www.floridastudentfinancialaid.org/osfahomepg.htm</w:t>
        </w:r>
      </w:hyperlink>
      <w:r>
        <w:rPr>
          <w:rFonts w:ascii="Verdana" w:hAnsi="Verdana"/>
          <w:color w:val="330000"/>
          <w:sz w:val="16"/>
          <w:szCs w:val="16"/>
        </w:rPr>
        <w:br/>
      </w:r>
      <w:r>
        <w:rPr>
          <w:rFonts w:ascii="Verdana" w:hAnsi="Verdana"/>
          <w:color w:val="330000"/>
          <w:sz w:val="16"/>
          <w:szCs w:val="16"/>
        </w:rPr>
        <w:br/>
      </w:r>
      <w:bookmarkStart w:id="366" w:name="G"/>
      <w:bookmarkEnd w:id="366"/>
      <w:r>
        <w:rPr>
          <w:rStyle w:val="Strong"/>
          <w:rFonts w:ascii="Verdana" w:hAnsi="Verdana"/>
          <w:color w:val="330000"/>
          <w:sz w:val="16"/>
          <w:szCs w:val="16"/>
        </w:rPr>
        <w:lastRenderedPageBreak/>
        <w:t>Georgia</w:t>
      </w:r>
      <w:r>
        <w:rPr>
          <w:rStyle w:val="text1"/>
        </w:rPr>
        <w:t xml:space="preserve"> </w:t>
      </w:r>
      <w:r>
        <w:rPr>
          <w:rFonts w:ascii="Verdana" w:hAnsi="Verdana"/>
          <w:noProof/>
          <w:color w:val="0033FF"/>
          <w:sz w:val="16"/>
          <w:szCs w:val="16"/>
        </w:rPr>
        <w:drawing>
          <wp:inline distT="0" distB="0" distL="0" distR="0">
            <wp:extent cx="152400" cy="123825"/>
            <wp:effectExtent l="0" t="0" r="0" b="0"/>
            <wp:docPr id="722" name="Picture 722"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Georgia Student Finance Commission</w:t>
      </w:r>
      <w:r>
        <w:rPr>
          <w:rFonts w:ascii="Verdana" w:hAnsi="Verdana"/>
          <w:color w:val="330000"/>
          <w:sz w:val="16"/>
          <w:szCs w:val="16"/>
        </w:rPr>
        <w:br/>
      </w:r>
      <w:r>
        <w:rPr>
          <w:rStyle w:val="text1"/>
        </w:rPr>
        <w:t>Loan Services</w:t>
      </w:r>
      <w:r>
        <w:rPr>
          <w:rFonts w:ascii="Verdana" w:hAnsi="Verdana"/>
          <w:color w:val="330000"/>
          <w:sz w:val="16"/>
          <w:szCs w:val="16"/>
        </w:rPr>
        <w:br/>
      </w:r>
      <w:r>
        <w:rPr>
          <w:rStyle w:val="text1"/>
        </w:rPr>
        <w:t>2082 East Exchange Place</w:t>
      </w:r>
      <w:r>
        <w:rPr>
          <w:rFonts w:ascii="Verdana" w:hAnsi="Verdana"/>
          <w:color w:val="330000"/>
          <w:sz w:val="16"/>
          <w:szCs w:val="16"/>
        </w:rPr>
        <w:br/>
      </w:r>
      <w:r>
        <w:rPr>
          <w:rStyle w:val="text1"/>
        </w:rPr>
        <w:t>Tucker, GA 30084</w:t>
      </w:r>
      <w:r>
        <w:rPr>
          <w:rFonts w:ascii="Verdana" w:hAnsi="Verdana"/>
          <w:color w:val="330000"/>
          <w:sz w:val="16"/>
          <w:szCs w:val="16"/>
        </w:rPr>
        <w:br/>
      </w:r>
      <w:r>
        <w:rPr>
          <w:rStyle w:val="text1"/>
        </w:rPr>
        <w:t>Phone: (770) 724-9000</w:t>
      </w:r>
      <w:r>
        <w:rPr>
          <w:rFonts w:ascii="Verdana" w:hAnsi="Verdana"/>
          <w:color w:val="330000"/>
          <w:sz w:val="16"/>
          <w:szCs w:val="16"/>
        </w:rPr>
        <w:br/>
      </w:r>
      <w:r>
        <w:rPr>
          <w:rStyle w:val="text1"/>
        </w:rPr>
        <w:t>Toll-Free: (800) 505-4732</w:t>
      </w:r>
      <w:r>
        <w:rPr>
          <w:rFonts w:ascii="Verdana" w:hAnsi="Verdana"/>
          <w:color w:val="330000"/>
          <w:sz w:val="16"/>
          <w:szCs w:val="16"/>
        </w:rPr>
        <w:br/>
      </w:r>
      <w:r>
        <w:rPr>
          <w:rStyle w:val="text1"/>
        </w:rPr>
        <w:t>Fax: (770) 724-9089</w:t>
      </w:r>
      <w:r>
        <w:rPr>
          <w:rFonts w:ascii="Verdana" w:hAnsi="Verdana"/>
          <w:color w:val="330000"/>
          <w:sz w:val="16"/>
          <w:szCs w:val="16"/>
        </w:rPr>
        <w:br/>
      </w:r>
      <w:r>
        <w:rPr>
          <w:rStyle w:val="text1"/>
        </w:rPr>
        <w:t xml:space="preserve">Email: </w:t>
      </w:r>
      <w:hyperlink r:id="rId83" w:history="1">
        <w:r w:rsidRPr="00E550E6">
          <w:rPr>
            <w:rStyle w:val="Hyperlink"/>
            <w:sz w:val="20"/>
            <w:szCs w:val="20"/>
          </w:rPr>
          <w:t>gsfcinfo@gsfc.org</w:t>
        </w:r>
      </w:hyperlink>
      <w:r w:rsidRPr="00E550E6">
        <w:rPr>
          <w:rStyle w:val="text1"/>
          <w:sz w:val="20"/>
          <w:szCs w:val="20"/>
        </w:rPr>
        <w:t xml:space="preserve"> </w:t>
      </w:r>
      <w:r>
        <w:rPr>
          <w:rStyle w:val="text1"/>
        </w:rPr>
        <w:t xml:space="preserve">or </w:t>
      </w:r>
      <w:hyperlink r:id="rId84" w:history="1">
        <w:r w:rsidRPr="00E550E6">
          <w:rPr>
            <w:rStyle w:val="Hyperlink"/>
            <w:sz w:val="20"/>
            <w:szCs w:val="20"/>
          </w:rPr>
          <w:t>monetr@gsfc.org</w:t>
        </w:r>
      </w:hyperlink>
      <w:r>
        <w:rPr>
          <w:rFonts w:ascii="Verdana" w:hAnsi="Verdana"/>
          <w:color w:val="330000"/>
          <w:sz w:val="16"/>
          <w:szCs w:val="16"/>
        </w:rPr>
        <w:br/>
      </w:r>
      <w:r>
        <w:rPr>
          <w:rStyle w:val="text1"/>
        </w:rPr>
        <w:t xml:space="preserve">Website: </w:t>
      </w:r>
      <w:hyperlink r:id="rId85" w:history="1">
        <w:r w:rsidRPr="00E550E6">
          <w:rPr>
            <w:rStyle w:val="Hyperlink"/>
            <w:sz w:val="20"/>
            <w:szCs w:val="20"/>
          </w:rPr>
          <w:t>http://www.gsfc.org/</w:t>
        </w:r>
      </w:hyperlink>
      <w:r>
        <w:rPr>
          <w:rFonts w:ascii="Verdana" w:hAnsi="Verdana"/>
          <w:color w:val="330000"/>
          <w:sz w:val="16"/>
          <w:szCs w:val="16"/>
        </w:rPr>
        <w:br/>
      </w:r>
      <w:r>
        <w:rPr>
          <w:rFonts w:ascii="Verdana" w:hAnsi="Verdana"/>
          <w:color w:val="330000"/>
          <w:sz w:val="16"/>
          <w:szCs w:val="16"/>
        </w:rPr>
        <w:br/>
      </w:r>
      <w:bookmarkStart w:id="367" w:name="H"/>
      <w:bookmarkEnd w:id="367"/>
      <w:r>
        <w:rPr>
          <w:rStyle w:val="Strong"/>
          <w:rFonts w:ascii="Verdana" w:hAnsi="Verdana"/>
          <w:color w:val="330000"/>
          <w:sz w:val="16"/>
          <w:szCs w:val="16"/>
        </w:rPr>
        <w:t>Hawaii</w:t>
      </w:r>
      <w:r>
        <w:rPr>
          <w:rStyle w:val="text1"/>
        </w:rPr>
        <w:t xml:space="preserve"> </w:t>
      </w:r>
      <w:r>
        <w:rPr>
          <w:rFonts w:ascii="Verdana" w:hAnsi="Verdana"/>
          <w:noProof/>
          <w:color w:val="0033FF"/>
          <w:sz w:val="16"/>
          <w:szCs w:val="16"/>
        </w:rPr>
        <w:drawing>
          <wp:inline distT="0" distB="0" distL="0" distR="0">
            <wp:extent cx="152400" cy="123825"/>
            <wp:effectExtent l="0" t="0" r="0" b="0"/>
            <wp:docPr id="721" name="Picture 721"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State Postsecondary Education Commission (Hawaii)</w:t>
      </w:r>
      <w:r>
        <w:rPr>
          <w:rFonts w:ascii="Verdana" w:hAnsi="Verdana"/>
          <w:color w:val="330000"/>
          <w:sz w:val="16"/>
          <w:szCs w:val="16"/>
        </w:rPr>
        <w:br/>
      </w:r>
      <w:r>
        <w:rPr>
          <w:rStyle w:val="text1"/>
        </w:rPr>
        <w:t>Office of the Board of Regents</w:t>
      </w:r>
      <w:r>
        <w:rPr>
          <w:rFonts w:ascii="Verdana" w:hAnsi="Verdana"/>
          <w:color w:val="330000"/>
          <w:sz w:val="16"/>
          <w:szCs w:val="16"/>
        </w:rPr>
        <w:br/>
      </w:r>
      <w:r>
        <w:rPr>
          <w:rStyle w:val="text1"/>
        </w:rPr>
        <w:t>Room 209</w:t>
      </w:r>
      <w:r>
        <w:rPr>
          <w:rFonts w:ascii="Verdana" w:hAnsi="Verdana"/>
          <w:color w:val="330000"/>
          <w:sz w:val="16"/>
          <w:szCs w:val="16"/>
        </w:rPr>
        <w:br/>
      </w:r>
      <w:r>
        <w:rPr>
          <w:rStyle w:val="text1"/>
        </w:rPr>
        <w:t>2444 Dole Street</w:t>
      </w:r>
      <w:r>
        <w:rPr>
          <w:rFonts w:ascii="Verdana" w:hAnsi="Verdana"/>
          <w:color w:val="330000"/>
          <w:sz w:val="16"/>
          <w:szCs w:val="16"/>
        </w:rPr>
        <w:br/>
      </w:r>
      <w:r>
        <w:rPr>
          <w:rStyle w:val="text1"/>
        </w:rPr>
        <w:t>Honolulu, HI 96822-2302</w:t>
      </w:r>
      <w:r>
        <w:rPr>
          <w:rFonts w:ascii="Verdana" w:hAnsi="Verdana"/>
          <w:color w:val="330000"/>
          <w:sz w:val="16"/>
          <w:szCs w:val="16"/>
        </w:rPr>
        <w:br/>
      </w:r>
      <w:r>
        <w:rPr>
          <w:rStyle w:val="text1"/>
        </w:rPr>
        <w:t>Phone: (808) 956-8213</w:t>
      </w:r>
      <w:r>
        <w:rPr>
          <w:rFonts w:ascii="Verdana" w:hAnsi="Verdana"/>
          <w:color w:val="330000"/>
          <w:sz w:val="16"/>
          <w:szCs w:val="16"/>
        </w:rPr>
        <w:br/>
      </w:r>
      <w:r>
        <w:rPr>
          <w:rStyle w:val="text1"/>
        </w:rPr>
        <w:t>Fax: (808) 956-5158</w:t>
      </w:r>
      <w:r>
        <w:rPr>
          <w:rFonts w:ascii="Verdana" w:hAnsi="Verdana"/>
          <w:color w:val="330000"/>
          <w:sz w:val="16"/>
          <w:szCs w:val="16"/>
        </w:rPr>
        <w:br/>
      </w:r>
      <w:r>
        <w:rPr>
          <w:rStyle w:val="text1"/>
        </w:rPr>
        <w:t>Email</w:t>
      </w:r>
      <w:r w:rsidRPr="00E550E6">
        <w:rPr>
          <w:rStyle w:val="text1"/>
          <w:sz w:val="20"/>
          <w:szCs w:val="20"/>
        </w:rPr>
        <w:t xml:space="preserve">: </w:t>
      </w:r>
      <w:hyperlink r:id="rId86" w:history="1">
        <w:r w:rsidRPr="00E550E6">
          <w:rPr>
            <w:rStyle w:val="Hyperlink"/>
            <w:sz w:val="20"/>
            <w:szCs w:val="20"/>
          </w:rPr>
          <w:t>bor@hawaii.edu</w:t>
        </w:r>
      </w:hyperlink>
      <w:r w:rsidRPr="00E550E6">
        <w:rPr>
          <w:rStyle w:val="text1"/>
          <w:sz w:val="20"/>
          <w:szCs w:val="20"/>
        </w:rPr>
        <w:t xml:space="preserve"> or </w:t>
      </w:r>
      <w:hyperlink r:id="rId87" w:history="1">
        <w:r w:rsidRPr="00E550E6">
          <w:rPr>
            <w:rStyle w:val="Hyperlink"/>
            <w:sz w:val="20"/>
            <w:szCs w:val="20"/>
          </w:rPr>
          <w:t>ppang@hawaii.edu</w:t>
        </w:r>
      </w:hyperlink>
      <w:r>
        <w:rPr>
          <w:rFonts w:ascii="Verdana" w:hAnsi="Verdana"/>
          <w:color w:val="330000"/>
          <w:sz w:val="16"/>
          <w:szCs w:val="16"/>
        </w:rPr>
        <w:br/>
      </w:r>
      <w:r>
        <w:rPr>
          <w:rStyle w:val="text1"/>
        </w:rPr>
        <w:t xml:space="preserve">Website: </w:t>
      </w:r>
      <w:hyperlink r:id="rId88" w:history="1">
        <w:r w:rsidRPr="00E550E6">
          <w:rPr>
            <w:rStyle w:val="Hyperlink"/>
            <w:sz w:val="20"/>
            <w:szCs w:val="20"/>
          </w:rPr>
          <w:t>http://www.hawaii.edu/offices/bor/</w:t>
        </w:r>
      </w:hyperlink>
      <w:r>
        <w:rPr>
          <w:rFonts w:ascii="Verdana" w:hAnsi="Verdana"/>
          <w:color w:val="330000"/>
          <w:sz w:val="16"/>
          <w:szCs w:val="16"/>
        </w:rPr>
        <w:br/>
      </w:r>
      <w:r>
        <w:rPr>
          <w:rFonts w:ascii="Verdana" w:hAnsi="Verdana"/>
          <w:color w:val="330000"/>
          <w:sz w:val="16"/>
          <w:szCs w:val="16"/>
        </w:rPr>
        <w:br/>
      </w:r>
      <w:bookmarkStart w:id="368" w:name="I"/>
      <w:bookmarkEnd w:id="368"/>
      <w:r>
        <w:rPr>
          <w:rStyle w:val="Strong"/>
          <w:rFonts w:ascii="Verdana" w:hAnsi="Verdana"/>
          <w:color w:val="330000"/>
          <w:sz w:val="16"/>
          <w:szCs w:val="16"/>
        </w:rPr>
        <w:t>Idaho</w:t>
      </w:r>
      <w:r>
        <w:rPr>
          <w:rStyle w:val="text1"/>
        </w:rPr>
        <w:t xml:space="preserve"> </w:t>
      </w:r>
      <w:r>
        <w:rPr>
          <w:rFonts w:ascii="Verdana" w:hAnsi="Verdana"/>
          <w:noProof/>
          <w:color w:val="0033FF"/>
          <w:sz w:val="16"/>
          <w:szCs w:val="16"/>
        </w:rPr>
        <w:drawing>
          <wp:inline distT="0" distB="0" distL="0" distR="0">
            <wp:extent cx="152400" cy="123825"/>
            <wp:effectExtent l="0" t="0" r="0" b="0"/>
            <wp:docPr id="720" name="Picture 720"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Idaho State Board of Education</w:t>
      </w:r>
      <w:r>
        <w:rPr>
          <w:rFonts w:ascii="Verdana" w:hAnsi="Verdana"/>
          <w:color w:val="330000"/>
          <w:sz w:val="16"/>
          <w:szCs w:val="16"/>
        </w:rPr>
        <w:br/>
      </w:r>
      <w:r>
        <w:rPr>
          <w:rStyle w:val="text1"/>
        </w:rPr>
        <w:t>P.O. Box 83720</w:t>
      </w:r>
      <w:r>
        <w:rPr>
          <w:rFonts w:ascii="Verdana" w:hAnsi="Verdana"/>
          <w:color w:val="330000"/>
          <w:sz w:val="16"/>
          <w:szCs w:val="16"/>
        </w:rPr>
        <w:br/>
      </w:r>
      <w:r>
        <w:rPr>
          <w:rStyle w:val="text1"/>
        </w:rPr>
        <w:t>650 West State Street</w:t>
      </w:r>
      <w:r>
        <w:rPr>
          <w:rFonts w:ascii="Verdana" w:hAnsi="Verdana"/>
          <w:color w:val="330000"/>
          <w:sz w:val="16"/>
          <w:szCs w:val="16"/>
        </w:rPr>
        <w:br/>
      </w:r>
      <w:r>
        <w:rPr>
          <w:rStyle w:val="text1"/>
        </w:rPr>
        <w:t>Boise, ID 83720-0037</w:t>
      </w:r>
      <w:r>
        <w:rPr>
          <w:rFonts w:ascii="Verdana" w:hAnsi="Verdana"/>
          <w:color w:val="330000"/>
          <w:sz w:val="16"/>
          <w:szCs w:val="16"/>
        </w:rPr>
        <w:br/>
      </w:r>
      <w:r>
        <w:rPr>
          <w:rStyle w:val="text1"/>
        </w:rPr>
        <w:t>Phone: (208) 334-2270</w:t>
      </w:r>
      <w:r>
        <w:rPr>
          <w:rFonts w:ascii="Verdana" w:hAnsi="Verdana"/>
          <w:color w:val="330000"/>
          <w:sz w:val="16"/>
          <w:szCs w:val="16"/>
        </w:rPr>
        <w:br/>
      </w:r>
      <w:r>
        <w:rPr>
          <w:rStyle w:val="text1"/>
        </w:rPr>
        <w:t>Fax: (208) 334-2632</w:t>
      </w:r>
      <w:r>
        <w:rPr>
          <w:rFonts w:ascii="Verdana" w:hAnsi="Verdana"/>
          <w:color w:val="330000"/>
          <w:sz w:val="16"/>
          <w:szCs w:val="16"/>
        </w:rPr>
        <w:br/>
      </w:r>
      <w:r>
        <w:rPr>
          <w:rStyle w:val="text1"/>
        </w:rPr>
        <w:t xml:space="preserve">Email: </w:t>
      </w:r>
      <w:hyperlink r:id="rId89" w:history="1">
        <w:r w:rsidRPr="00E550E6">
          <w:rPr>
            <w:rStyle w:val="Hyperlink"/>
            <w:sz w:val="20"/>
            <w:szCs w:val="20"/>
          </w:rPr>
          <w:t>board@osbe.idaho.gov</w:t>
        </w:r>
      </w:hyperlink>
      <w:r>
        <w:rPr>
          <w:rStyle w:val="text1"/>
        </w:rPr>
        <w:t xml:space="preserve"> or </w:t>
      </w:r>
      <w:hyperlink r:id="rId90" w:history="1">
        <w:r w:rsidRPr="00E550E6">
          <w:rPr>
            <w:rStyle w:val="Hyperlink"/>
            <w:sz w:val="20"/>
            <w:szCs w:val="20"/>
          </w:rPr>
          <w:t>tracie.bent@osbe.idaho.gov</w:t>
        </w:r>
      </w:hyperlink>
      <w:r>
        <w:rPr>
          <w:rFonts w:ascii="Verdana" w:hAnsi="Verdana"/>
          <w:color w:val="330000"/>
          <w:sz w:val="16"/>
          <w:szCs w:val="16"/>
        </w:rPr>
        <w:br/>
      </w:r>
      <w:r>
        <w:rPr>
          <w:rStyle w:val="text1"/>
        </w:rPr>
        <w:t>Website:</w:t>
      </w:r>
      <w:r w:rsidRPr="00E550E6">
        <w:rPr>
          <w:rStyle w:val="text1"/>
          <w:sz w:val="20"/>
          <w:szCs w:val="20"/>
        </w:rPr>
        <w:t xml:space="preserve"> </w:t>
      </w:r>
      <w:hyperlink r:id="rId91" w:history="1">
        <w:r w:rsidRPr="00E550E6">
          <w:rPr>
            <w:rStyle w:val="Hyperlink"/>
            <w:sz w:val="20"/>
            <w:szCs w:val="20"/>
          </w:rPr>
          <w:t>http://www.boardofed.idaho.gov/</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Illinois</w:t>
      </w:r>
      <w:r>
        <w:rPr>
          <w:rStyle w:val="text1"/>
        </w:rPr>
        <w:t xml:space="preserve"> </w:t>
      </w:r>
      <w:r>
        <w:rPr>
          <w:rFonts w:ascii="Verdana" w:hAnsi="Verdana"/>
          <w:noProof/>
          <w:color w:val="0033FF"/>
          <w:sz w:val="16"/>
          <w:szCs w:val="16"/>
        </w:rPr>
        <w:drawing>
          <wp:inline distT="0" distB="0" distL="0" distR="0">
            <wp:extent cx="152400" cy="123825"/>
            <wp:effectExtent l="0" t="0" r="0" b="0"/>
            <wp:docPr id="719" name="Picture 719"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Illinois Student Assistance Commission</w:t>
      </w:r>
      <w:r>
        <w:rPr>
          <w:rFonts w:ascii="Verdana" w:hAnsi="Verdana"/>
          <w:color w:val="330000"/>
          <w:sz w:val="16"/>
          <w:szCs w:val="16"/>
        </w:rPr>
        <w:br/>
      </w:r>
      <w:r>
        <w:rPr>
          <w:rStyle w:val="text1"/>
        </w:rPr>
        <w:t>1755 Lake Cook Road</w:t>
      </w:r>
      <w:r>
        <w:rPr>
          <w:rFonts w:ascii="Verdana" w:hAnsi="Verdana"/>
          <w:color w:val="330000"/>
          <w:sz w:val="16"/>
          <w:szCs w:val="16"/>
        </w:rPr>
        <w:br/>
      </w:r>
      <w:r>
        <w:rPr>
          <w:rStyle w:val="text1"/>
        </w:rPr>
        <w:t>Deerfield, IL 60015-5209</w:t>
      </w:r>
      <w:r>
        <w:rPr>
          <w:rFonts w:ascii="Verdana" w:hAnsi="Verdana"/>
          <w:color w:val="330000"/>
          <w:sz w:val="16"/>
          <w:szCs w:val="16"/>
        </w:rPr>
        <w:br/>
      </w:r>
      <w:r>
        <w:rPr>
          <w:rStyle w:val="text1"/>
        </w:rPr>
        <w:t>Phone: (847) 948-8500</w:t>
      </w:r>
      <w:r>
        <w:rPr>
          <w:rFonts w:ascii="Verdana" w:hAnsi="Verdana"/>
          <w:color w:val="330000"/>
          <w:sz w:val="16"/>
          <w:szCs w:val="16"/>
        </w:rPr>
        <w:br/>
      </w:r>
      <w:r>
        <w:rPr>
          <w:rStyle w:val="text1"/>
        </w:rPr>
        <w:t>Toll-Free: (800) 899-4722</w:t>
      </w:r>
      <w:r>
        <w:rPr>
          <w:rFonts w:ascii="Verdana" w:hAnsi="Verdana"/>
          <w:color w:val="330000"/>
          <w:sz w:val="16"/>
          <w:szCs w:val="16"/>
        </w:rPr>
        <w:br/>
      </w:r>
      <w:r>
        <w:rPr>
          <w:rStyle w:val="text1"/>
        </w:rPr>
        <w:t>Fax: (847) 831-8549</w:t>
      </w:r>
      <w:r>
        <w:rPr>
          <w:rFonts w:ascii="Verdana" w:hAnsi="Verdana"/>
          <w:color w:val="330000"/>
          <w:sz w:val="16"/>
          <w:szCs w:val="16"/>
        </w:rPr>
        <w:br/>
      </w:r>
      <w:r>
        <w:rPr>
          <w:rStyle w:val="text1"/>
        </w:rPr>
        <w:t>TTY: (847) 831-8326</w:t>
      </w:r>
      <w:r>
        <w:rPr>
          <w:rFonts w:ascii="Verdana" w:hAnsi="Verdana"/>
          <w:color w:val="330000"/>
          <w:sz w:val="16"/>
          <w:szCs w:val="16"/>
        </w:rPr>
        <w:br/>
      </w:r>
      <w:r>
        <w:rPr>
          <w:rStyle w:val="text1"/>
        </w:rPr>
        <w:t xml:space="preserve">Email: </w:t>
      </w:r>
      <w:hyperlink r:id="rId92" w:history="1">
        <w:r w:rsidRPr="00E550E6">
          <w:rPr>
            <w:rStyle w:val="Hyperlink"/>
            <w:sz w:val="20"/>
            <w:szCs w:val="20"/>
          </w:rPr>
          <w:t>collegezone@isac.org</w:t>
        </w:r>
      </w:hyperlink>
      <w:r>
        <w:rPr>
          <w:rStyle w:val="text1"/>
        </w:rPr>
        <w:t xml:space="preserve"> or </w:t>
      </w:r>
      <w:hyperlink r:id="rId93" w:history="1">
        <w:r w:rsidRPr="00E550E6">
          <w:rPr>
            <w:rStyle w:val="Hyperlink"/>
            <w:sz w:val="20"/>
            <w:szCs w:val="20"/>
          </w:rPr>
          <w:t>jeckley@isac.org</w:t>
        </w:r>
      </w:hyperlink>
      <w:r>
        <w:rPr>
          <w:rFonts w:ascii="Verdana" w:hAnsi="Verdana"/>
          <w:color w:val="330000"/>
          <w:sz w:val="16"/>
          <w:szCs w:val="16"/>
        </w:rPr>
        <w:br/>
      </w:r>
      <w:r>
        <w:rPr>
          <w:rStyle w:val="text1"/>
        </w:rPr>
        <w:t xml:space="preserve">Website: </w:t>
      </w:r>
      <w:hyperlink r:id="rId94" w:history="1">
        <w:r w:rsidRPr="00E550E6">
          <w:rPr>
            <w:rStyle w:val="Hyperlink"/>
            <w:sz w:val="20"/>
            <w:szCs w:val="20"/>
          </w:rPr>
          <w:t>http://www.collegezone.com/</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Indiana</w:t>
      </w:r>
      <w:r>
        <w:rPr>
          <w:rStyle w:val="text1"/>
        </w:rPr>
        <w:t xml:space="preserve"> </w:t>
      </w:r>
      <w:r>
        <w:rPr>
          <w:rFonts w:ascii="Verdana" w:hAnsi="Verdana"/>
          <w:noProof/>
          <w:color w:val="0033FF"/>
          <w:sz w:val="16"/>
          <w:szCs w:val="16"/>
        </w:rPr>
        <w:drawing>
          <wp:inline distT="0" distB="0" distL="0" distR="0">
            <wp:extent cx="152400" cy="123825"/>
            <wp:effectExtent l="0" t="0" r="0" b="0"/>
            <wp:docPr id="718" name="Picture 718"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Indiana Commission for Higher Education</w:t>
      </w:r>
      <w:r>
        <w:rPr>
          <w:rFonts w:ascii="Verdana" w:hAnsi="Verdana"/>
          <w:color w:val="330000"/>
          <w:sz w:val="16"/>
          <w:szCs w:val="16"/>
        </w:rPr>
        <w:br/>
      </w:r>
      <w:r>
        <w:rPr>
          <w:rStyle w:val="text1"/>
        </w:rPr>
        <w:t>Suite 550</w:t>
      </w:r>
      <w:r>
        <w:rPr>
          <w:rFonts w:ascii="Verdana" w:hAnsi="Verdana"/>
          <w:color w:val="330000"/>
          <w:sz w:val="16"/>
          <w:szCs w:val="16"/>
        </w:rPr>
        <w:br/>
      </w:r>
      <w:r>
        <w:rPr>
          <w:rStyle w:val="text1"/>
        </w:rPr>
        <w:t>101 West Ohio Street</w:t>
      </w:r>
      <w:r>
        <w:rPr>
          <w:rFonts w:ascii="Verdana" w:hAnsi="Verdana"/>
          <w:color w:val="330000"/>
          <w:sz w:val="16"/>
          <w:szCs w:val="16"/>
        </w:rPr>
        <w:br/>
      </w:r>
      <w:r>
        <w:rPr>
          <w:rStyle w:val="text1"/>
        </w:rPr>
        <w:t>Indianapolis, IN 46204-1984</w:t>
      </w:r>
      <w:r>
        <w:rPr>
          <w:rFonts w:ascii="Verdana" w:hAnsi="Verdana"/>
          <w:color w:val="330000"/>
          <w:sz w:val="16"/>
          <w:szCs w:val="16"/>
        </w:rPr>
        <w:br/>
      </w:r>
      <w:r>
        <w:rPr>
          <w:rStyle w:val="text1"/>
        </w:rPr>
        <w:t>Phone: (317) 464-4400</w:t>
      </w:r>
      <w:r>
        <w:rPr>
          <w:rFonts w:ascii="Verdana" w:hAnsi="Verdana"/>
          <w:color w:val="330000"/>
          <w:sz w:val="16"/>
          <w:szCs w:val="16"/>
        </w:rPr>
        <w:br/>
      </w:r>
      <w:r>
        <w:rPr>
          <w:rStyle w:val="text1"/>
        </w:rPr>
        <w:t>Fax: (317) 464-4410</w:t>
      </w:r>
      <w:r>
        <w:rPr>
          <w:rFonts w:ascii="Verdana" w:hAnsi="Verdana"/>
          <w:color w:val="330000"/>
          <w:sz w:val="16"/>
          <w:szCs w:val="16"/>
        </w:rPr>
        <w:br/>
      </w:r>
      <w:r>
        <w:rPr>
          <w:rStyle w:val="text1"/>
        </w:rPr>
        <w:t xml:space="preserve">Email: </w:t>
      </w:r>
      <w:hyperlink r:id="rId95" w:history="1">
        <w:r w:rsidRPr="00E550E6">
          <w:rPr>
            <w:rStyle w:val="Hyperlink"/>
            <w:sz w:val="20"/>
            <w:szCs w:val="20"/>
          </w:rPr>
          <w:t>tlubbers@che.in.gov</w:t>
        </w:r>
      </w:hyperlink>
      <w:r>
        <w:rPr>
          <w:rFonts w:ascii="Verdana" w:hAnsi="Verdana"/>
          <w:color w:val="330000"/>
          <w:sz w:val="16"/>
          <w:szCs w:val="16"/>
        </w:rPr>
        <w:br/>
      </w:r>
      <w:r>
        <w:rPr>
          <w:rStyle w:val="text1"/>
        </w:rPr>
        <w:t xml:space="preserve">Website: </w:t>
      </w:r>
      <w:hyperlink r:id="rId96" w:history="1">
        <w:r w:rsidRPr="00E550E6">
          <w:rPr>
            <w:rStyle w:val="Hyperlink"/>
            <w:sz w:val="20"/>
            <w:szCs w:val="20"/>
          </w:rPr>
          <w:t>http://www.che.in.gov/</w:t>
        </w:r>
      </w:hyperlink>
      <w:r>
        <w:rPr>
          <w:rFonts w:ascii="Verdana" w:hAnsi="Verdana"/>
          <w:color w:val="330000"/>
          <w:sz w:val="16"/>
          <w:szCs w:val="16"/>
        </w:rPr>
        <w:br/>
      </w:r>
      <w:r>
        <w:rPr>
          <w:rFonts w:ascii="Verdana" w:hAnsi="Verdana"/>
          <w:color w:val="330000"/>
          <w:sz w:val="16"/>
          <w:szCs w:val="16"/>
        </w:rPr>
        <w:br/>
      </w:r>
      <w:r>
        <w:rPr>
          <w:rStyle w:val="text1"/>
        </w:rPr>
        <w:t>State Student Assistance Commission of Indiana</w:t>
      </w:r>
      <w:r>
        <w:rPr>
          <w:rFonts w:ascii="Verdana" w:hAnsi="Verdana"/>
          <w:color w:val="330000"/>
          <w:sz w:val="16"/>
          <w:szCs w:val="16"/>
        </w:rPr>
        <w:br/>
      </w:r>
      <w:r>
        <w:rPr>
          <w:rStyle w:val="text1"/>
        </w:rPr>
        <w:t>Suite 500</w:t>
      </w:r>
      <w:r>
        <w:rPr>
          <w:rFonts w:ascii="Verdana" w:hAnsi="Verdana"/>
          <w:color w:val="330000"/>
          <w:sz w:val="16"/>
          <w:szCs w:val="16"/>
        </w:rPr>
        <w:br/>
      </w:r>
      <w:r>
        <w:rPr>
          <w:rStyle w:val="text1"/>
        </w:rPr>
        <w:t>150 West Market Street</w:t>
      </w:r>
      <w:r>
        <w:rPr>
          <w:rFonts w:ascii="Verdana" w:hAnsi="Verdana"/>
          <w:color w:val="330000"/>
          <w:sz w:val="16"/>
          <w:szCs w:val="16"/>
        </w:rPr>
        <w:br/>
      </w:r>
      <w:r>
        <w:rPr>
          <w:rStyle w:val="text1"/>
        </w:rPr>
        <w:t>Indianapolis, IN 46204-2811</w:t>
      </w:r>
      <w:r>
        <w:rPr>
          <w:rFonts w:ascii="Verdana" w:hAnsi="Verdana"/>
          <w:color w:val="330000"/>
          <w:sz w:val="16"/>
          <w:szCs w:val="16"/>
        </w:rPr>
        <w:br/>
      </w:r>
      <w:r>
        <w:rPr>
          <w:rStyle w:val="text1"/>
        </w:rPr>
        <w:t>Phone: (317) 232-2350</w:t>
      </w:r>
      <w:r>
        <w:rPr>
          <w:rFonts w:ascii="Verdana" w:hAnsi="Verdana"/>
          <w:color w:val="330000"/>
          <w:sz w:val="16"/>
          <w:szCs w:val="16"/>
        </w:rPr>
        <w:br/>
      </w:r>
      <w:r>
        <w:rPr>
          <w:rStyle w:val="text1"/>
        </w:rPr>
        <w:t>Toll-Free: (888) 528-4719</w:t>
      </w:r>
      <w:r>
        <w:rPr>
          <w:rFonts w:ascii="Verdana" w:hAnsi="Verdana"/>
          <w:color w:val="330000"/>
          <w:sz w:val="16"/>
          <w:szCs w:val="16"/>
        </w:rPr>
        <w:br/>
      </w:r>
      <w:r>
        <w:rPr>
          <w:rStyle w:val="text1"/>
        </w:rPr>
        <w:t>Toll-Free Restrictions: IN residents only</w:t>
      </w:r>
      <w:r>
        <w:rPr>
          <w:rFonts w:ascii="Verdana" w:hAnsi="Verdana"/>
          <w:color w:val="330000"/>
          <w:sz w:val="16"/>
          <w:szCs w:val="16"/>
        </w:rPr>
        <w:br/>
      </w:r>
      <w:r>
        <w:rPr>
          <w:rStyle w:val="text1"/>
        </w:rPr>
        <w:t>Fax: (317) 232-3260</w:t>
      </w:r>
      <w:r>
        <w:rPr>
          <w:rFonts w:ascii="Verdana" w:hAnsi="Verdana"/>
          <w:color w:val="330000"/>
          <w:sz w:val="16"/>
          <w:szCs w:val="16"/>
        </w:rPr>
        <w:br/>
      </w:r>
      <w:r>
        <w:rPr>
          <w:rStyle w:val="text1"/>
        </w:rPr>
        <w:t>Email</w:t>
      </w:r>
      <w:r w:rsidRPr="00E550E6">
        <w:rPr>
          <w:rStyle w:val="text1"/>
          <w:sz w:val="20"/>
          <w:szCs w:val="20"/>
        </w:rPr>
        <w:t xml:space="preserve">: </w:t>
      </w:r>
      <w:hyperlink r:id="rId97" w:history="1">
        <w:r w:rsidRPr="00E550E6">
          <w:rPr>
            <w:rStyle w:val="Hyperlink"/>
            <w:sz w:val="20"/>
            <w:szCs w:val="20"/>
          </w:rPr>
          <w:t>grants@ssaci.state.in.us</w:t>
        </w:r>
      </w:hyperlink>
      <w:r w:rsidRPr="00E550E6">
        <w:rPr>
          <w:rFonts w:ascii="Verdana" w:hAnsi="Verdana"/>
          <w:color w:val="330000"/>
          <w:sz w:val="20"/>
          <w:szCs w:val="20"/>
        </w:rPr>
        <w:br/>
      </w:r>
      <w:r w:rsidRPr="00E550E6">
        <w:rPr>
          <w:rStyle w:val="text1"/>
          <w:sz w:val="20"/>
          <w:szCs w:val="20"/>
        </w:rPr>
        <w:t>Websit</w:t>
      </w:r>
      <w:r>
        <w:rPr>
          <w:rStyle w:val="text1"/>
        </w:rPr>
        <w:t xml:space="preserve">e: </w:t>
      </w:r>
      <w:hyperlink r:id="rId98" w:history="1">
        <w:r w:rsidRPr="00E550E6">
          <w:rPr>
            <w:rStyle w:val="Hyperlink"/>
            <w:sz w:val="20"/>
            <w:szCs w:val="20"/>
          </w:rPr>
          <w:t>http://www.ssaci.in.gov/</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lastRenderedPageBreak/>
        <w:t>Iowa</w:t>
      </w:r>
      <w:r>
        <w:rPr>
          <w:rStyle w:val="text1"/>
        </w:rPr>
        <w:t xml:space="preserve"> </w:t>
      </w:r>
      <w:r>
        <w:rPr>
          <w:rFonts w:ascii="Verdana" w:hAnsi="Verdana"/>
          <w:noProof/>
          <w:color w:val="0033FF"/>
          <w:sz w:val="16"/>
          <w:szCs w:val="16"/>
        </w:rPr>
        <w:drawing>
          <wp:inline distT="0" distB="0" distL="0" distR="0">
            <wp:extent cx="152400" cy="123825"/>
            <wp:effectExtent l="0" t="0" r="0" b="0"/>
            <wp:docPr id="717" name="Picture 717"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Iowa College Student Aid Commission</w:t>
      </w:r>
      <w:r>
        <w:rPr>
          <w:rFonts w:ascii="Verdana" w:hAnsi="Verdana"/>
          <w:color w:val="330000"/>
          <w:sz w:val="16"/>
          <w:szCs w:val="16"/>
        </w:rPr>
        <w:br/>
      </w:r>
      <w:r>
        <w:rPr>
          <w:rStyle w:val="text1"/>
        </w:rPr>
        <w:t>603 E. 12th Street, FL 5th</w:t>
      </w:r>
      <w:r>
        <w:rPr>
          <w:rFonts w:ascii="Verdana" w:hAnsi="Verdana"/>
          <w:color w:val="330000"/>
          <w:sz w:val="16"/>
          <w:szCs w:val="16"/>
        </w:rPr>
        <w:br/>
      </w:r>
      <w:r>
        <w:rPr>
          <w:rStyle w:val="text1"/>
        </w:rPr>
        <w:t>Des Moines, IA 50319</w:t>
      </w:r>
      <w:r>
        <w:rPr>
          <w:rFonts w:ascii="Verdana" w:hAnsi="Verdana"/>
          <w:color w:val="330000"/>
          <w:sz w:val="16"/>
          <w:szCs w:val="16"/>
        </w:rPr>
        <w:br/>
      </w:r>
      <w:r>
        <w:rPr>
          <w:rStyle w:val="text1"/>
        </w:rPr>
        <w:t>Phone: (515) 725-3400</w:t>
      </w:r>
      <w:r>
        <w:rPr>
          <w:rFonts w:ascii="Verdana" w:hAnsi="Verdana"/>
          <w:color w:val="330000"/>
          <w:sz w:val="16"/>
          <w:szCs w:val="16"/>
        </w:rPr>
        <w:br/>
      </w:r>
      <w:r>
        <w:rPr>
          <w:rStyle w:val="text1"/>
        </w:rPr>
        <w:t>Toll-Free: (800) 383-4222</w:t>
      </w:r>
      <w:r>
        <w:rPr>
          <w:rFonts w:ascii="Verdana" w:hAnsi="Verdana"/>
          <w:color w:val="330000"/>
          <w:sz w:val="16"/>
          <w:szCs w:val="16"/>
        </w:rPr>
        <w:br/>
      </w:r>
      <w:r>
        <w:rPr>
          <w:rStyle w:val="text1"/>
        </w:rPr>
        <w:t>Toll-Free Restrictions: IA residents only</w:t>
      </w:r>
      <w:r>
        <w:rPr>
          <w:rFonts w:ascii="Verdana" w:hAnsi="Verdana"/>
          <w:color w:val="330000"/>
          <w:sz w:val="16"/>
          <w:szCs w:val="16"/>
        </w:rPr>
        <w:br/>
      </w:r>
      <w:r>
        <w:rPr>
          <w:rStyle w:val="text1"/>
        </w:rPr>
        <w:t>Fax: (515) 725-3401</w:t>
      </w:r>
      <w:r>
        <w:rPr>
          <w:rFonts w:ascii="Verdana" w:hAnsi="Verdana"/>
          <w:color w:val="330000"/>
          <w:sz w:val="16"/>
          <w:szCs w:val="16"/>
        </w:rPr>
        <w:br/>
      </w:r>
      <w:r>
        <w:rPr>
          <w:rStyle w:val="text1"/>
        </w:rPr>
        <w:t xml:space="preserve">Email: </w:t>
      </w:r>
      <w:hyperlink r:id="rId99" w:history="1">
        <w:r w:rsidRPr="00E550E6">
          <w:rPr>
            <w:rStyle w:val="Hyperlink"/>
            <w:sz w:val="20"/>
            <w:szCs w:val="20"/>
          </w:rPr>
          <w:t>info@iowacollegeaid.org</w:t>
        </w:r>
      </w:hyperlink>
      <w:r>
        <w:rPr>
          <w:rStyle w:val="text1"/>
        </w:rPr>
        <w:t xml:space="preserve"> or </w:t>
      </w:r>
      <w:hyperlink r:id="rId100" w:history="1">
        <w:r w:rsidRPr="00E550E6">
          <w:rPr>
            <w:rStyle w:val="Hyperlink"/>
            <w:sz w:val="20"/>
            <w:szCs w:val="20"/>
          </w:rPr>
          <w:t>keith.greiner@iowa.gov</w:t>
        </w:r>
      </w:hyperlink>
      <w:r>
        <w:rPr>
          <w:rFonts w:ascii="Verdana" w:hAnsi="Verdana"/>
          <w:color w:val="330000"/>
          <w:sz w:val="16"/>
          <w:szCs w:val="16"/>
        </w:rPr>
        <w:br/>
      </w:r>
      <w:r>
        <w:rPr>
          <w:rStyle w:val="text1"/>
        </w:rPr>
        <w:t>Website</w:t>
      </w:r>
      <w:r w:rsidRPr="00E550E6">
        <w:rPr>
          <w:rStyle w:val="text1"/>
          <w:sz w:val="20"/>
          <w:szCs w:val="20"/>
        </w:rPr>
        <w:t xml:space="preserve">: </w:t>
      </w:r>
      <w:hyperlink r:id="rId101" w:history="1">
        <w:r w:rsidRPr="00E550E6">
          <w:rPr>
            <w:rStyle w:val="Hyperlink"/>
            <w:sz w:val="20"/>
            <w:szCs w:val="20"/>
          </w:rPr>
          <w:t>http://www.iowacollegeaid.gov/</w:t>
        </w:r>
      </w:hyperlink>
      <w:r>
        <w:rPr>
          <w:rFonts w:ascii="Verdana" w:hAnsi="Verdana"/>
          <w:color w:val="330000"/>
          <w:sz w:val="16"/>
          <w:szCs w:val="16"/>
        </w:rPr>
        <w:br/>
      </w:r>
      <w:r>
        <w:rPr>
          <w:rFonts w:ascii="Verdana" w:hAnsi="Verdana"/>
          <w:color w:val="330000"/>
          <w:sz w:val="16"/>
          <w:szCs w:val="16"/>
        </w:rPr>
        <w:br/>
      </w:r>
      <w:bookmarkStart w:id="369" w:name="K"/>
      <w:bookmarkEnd w:id="369"/>
      <w:r>
        <w:rPr>
          <w:rStyle w:val="Strong"/>
          <w:rFonts w:ascii="Verdana" w:hAnsi="Verdana"/>
          <w:color w:val="330000"/>
          <w:sz w:val="16"/>
          <w:szCs w:val="16"/>
        </w:rPr>
        <w:t>Kansas</w:t>
      </w:r>
      <w:r>
        <w:rPr>
          <w:rStyle w:val="text1"/>
        </w:rPr>
        <w:t xml:space="preserve"> </w:t>
      </w:r>
      <w:r>
        <w:rPr>
          <w:rFonts w:ascii="Verdana" w:hAnsi="Verdana"/>
          <w:noProof/>
          <w:color w:val="0033FF"/>
          <w:sz w:val="16"/>
          <w:szCs w:val="16"/>
        </w:rPr>
        <w:drawing>
          <wp:inline distT="0" distB="0" distL="0" distR="0">
            <wp:extent cx="152400" cy="123825"/>
            <wp:effectExtent l="0" t="0" r="0" b="0"/>
            <wp:docPr id="716" name="Picture 716"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Kansas Board of Regents</w:t>
      </w:r>
      <w:r>
        <w:rPr>
          <w:rFonts w:ascii="Verdana" w:hAnsi="Verdana"/>
          <w:color w:val="330000"/>
          <w:sz w:val="16"/>
          <w:szCs w:val="16"/>
        </w:rPr>
        <w:br/>
      </w:r>
      <w:r>
        <w:rPr>
          <w:rStyle w:val="text1"/>
        </w:rPr>
        <w:t>Curtis State Office Building</w:t>
      </w:r>
      <w:r>
        <w:rPr>
          <w:rFonts w:ascii="Verdana" w:hAnsi="Verdana"/>
          <w:color w:val="330000"/>
          <w:sz w:val="16"/>
          <w:szCs w:val="16"/>
        </w:rPr>
        <w:br/>
      </w:r>
      <w:r>
        <w:rPr>
          <w:rStyle w:val="text1"/>
        </w:rPr>
        <w:t>Suite 520</w:t>
      </w:r>
      <w:r>
        <w:rPr>
          <w:rFonts w:ascii="Verdana" w:hAnsi="Verdana"/>
          <w:color w:val="330000"/>
          <w:sz w:val="16"/>
          <w:szCs w:val="16"/>
        </w:rPr>
        <w:br/>
      </w:r>
      <w:r>
        <w:rPr>
          <w:rStyle w:val="text1"/>
        </w:rPr>
        <w:t>1000 SW Jackson Street</w:t>
      </w:r>
      <w:r>
        <w:rPr>
          <w:rFonts w:ascii="Verdana" w:hAnsi="Verdana"/>
          <w:color w:val="330000"/>
          <w:sz w:val="16"/>
          <w:szCs w:val="16"/>
        </w:rPr>
        <w:br/>
      </w:r>
      <w:r>
        <w:rPr>
          <w:rStyle w:val="text1"/>
        </w:rPr>
        <w:t>Topeka, KS 66612-1368</w:t>
      </w:r>
      <w:r>
        <w:rPr>
          <w:rFonts w:ascii="Verdana" w:hAnsi="Verdana"/>
          <w:color w:val="330000"/>
          <w:sz w:val="16"/>
          <w:szCs w:val="16"/>
        </w:rPr>
        <w:br/>
      </w:r>
      <w:r>
        <w:rPr>
          <w:rStyle w:val="text1"/>
        </w:rPr>
        <w:t>Phone: (785) 296-3421</w:t>
      </w:r>
      <w:r>
        <w:rPr>
          <w:rFonts w:ascii="Verdana" w:hAnsi="Verdana"/>
          <w:color w:val="330000"/>
          <w:sz w:val="16"/>
          <w:szCs w:val="16"/>
        </w:rPr>
        <w:br/>
      </w:r>
      <w:r>
        <w:rPr>
          <w:rStyle w:val="text1"/>
        </w:rPr>
        <w:t>Fax: (785) 296-0983</w:t>
      </w:r>
      <w:r>
        <w:rPr>
          <w:rFonts w:ascii="Verdana" w:hAnsi="Verdana"/>
          <w:color w:val="330000"/>
          <w:sz w:val="16"/>
          <w:szCs w:val="16"/>
        </w:rPr>
        <w:br/>
      </w:r>
      <w:r>
        <w:rPr>
          <w:rStyle w:val="text1"/>
        </w:rPr>
        <w:t xml:space="preserve">Email: </w:t>
      </w:r>
      <w:hyperlink r:id="rId102" w:history="1">
        <w:r w:rsidRPr="00E550E6">
          <w:rPr>
            <w:rStyle w:val="Hyperlink"/>
            <w:sz w:val="20"/>
            <w:szCs w:val="20"/>
          </w:rPr>
          <w:t>cbollig@ksbor.org</w:t>
        </w:r>
      </w:hyperlink>
      <w:r>
        <w:rPr>
          <w:rStyle w:val="text1"/>
        </w:rPr>
        <w:t xml:space="preserve"> or </w:t>
      </w:r>
      <w:hyperlink r:id="rId103" w:history="1">
        <w:r w:rsidRPr="00E550E6">
          <w:rPr>
            <w:rStyle w:val="Hyperlink"/>
            <w:sz w:val="20"/>
            <w:szCs w:val="20"/>
          </w:rPr>
          <w:t>atompkins@ksbor.org</w:t>
        </w:r>
      </w:hyperlink>
      <w:r>
        <w:rPr>
          <w:rFonts w:ascii="Verdana" w:hAnsi="Verdana"/>
          <w:color w:val="330000"/>
          <w:sz w:val="16"/>
          <w:szCs w:val="16"/>
        </w:rPr>
        <w:br/>
      </w:r>
      <w:r>
        <w:rPr>
          <w:rStyle w:val="text1"/>
        </w:rPr>
        <w:t xml:space="preserve">Website: </w:t>
      </w:r>
      <w:hyperlink r:id="rId104" w:history="1">
        <w:r w:rsidRPr="00E550E6">
          <w:rPr>
            <w:rStyle w:val="Hyperlink"/>
            <w:sz w:val="20"/>
            <w:szCs w:val="20"/>
          </w:rPr>
          <w:t>http://www.kansasregents.org/</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Kentucky</w:t>
      </w:r>
      <w:r>
        <w:rPr>
          <w:rStyle w:val="text1"/>
        </w:rPr>
        <w:t xml:space="preserve"> </w:t>
      </w:r>
      <w:r>
        <w:rPr>
          <w:rFonts w:ascii="Verdana" w:hAnsi="Verdana"/>
          <w:noProof/>
          <w:color w:val="0033FF"/>
          <w:sz w:val="16"/>
          <w:szCs w:val="16"/>
        </w:rPr>
        <w:drawing>
          <wp:inline distT="0" distB="0" distL="0" distR="0">
            <wp:extent cx="152400" cy="123825"/>
            <wp:effectExtent l="0" t="0" r="0" b="0"/>
            <wp:docPr id="715" name="Picture 715"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Kentucky Higher Education Assistance Authority</w:t>
      </w:r>
      <w:r>
        <w:rPr>
          <w:rFonts w:ascii="Verdana" w:hAnsi="Verdana"/>
          <w:color w:val="330000"/>
          <w:sz w:val="16"/>
          <w:szCs w:val="16"/>
        </w:rPr>
        <w:br/>
      </w:r>
      <w:r>
        <w:rPr>
          <w:rStyle w:val="text1"/>
        </w:rPr>
        <w:t>P.O. Box 798</w:t>
      </w:r>
      <w:r>
        <w:rPr>
          <w:rFonts w:ascii="Verdana" w:hAnsi="Verdana"/>
          <w:color w:val="330000"/>
          <w:sz w:val="16"/>
          <w:szCs w:val="16"/>
        </w:rPr>
        <w:br/>
      </w:r>
      <w:r>
        <w:rPr>
          <w:rStyle w:val="text1"/>
        </w:rPr>
        <w:t>Frankfort, KY 40602-0798</w:t>
      </w:r>
      <w:r>
        <w:rPr>
          <w:rFonts w:ascii="Verdana" w:hAnsi="Verdana"/>
          <w:color w:val="330000"/>
          <w:sz w:val="16"/>
          <w:szCs w:val="16"/>
        </w:rPr>
        <w:br/>
      </w:r>
      <w:r>
        <w:rPr>
          <w:rStyle w:val="text1"/>
        </w:rPr>
        <w:t>Phone: (502) 696-7200</w:t>
      </w:r>
      <w:r>
        <w:rPr>
          <w:rFonts w:ascii="Verdana" w:hAnsi="Verdana"/>
          <w:color w:val="330000"/>
          <w:sz w:val="16"/>
          <w:szCs w:val="16"/>
        </w:rPr>
        <w:br/>
      </w:r>
      <w:r>
        <w:rPr>
          <w:rStyle w:val="text1"/>
        </w:rPr>
        <w:t>Toll-Free: (800) 928-8926</w:t>
      </w:r>
      <w:r>
        <w:rPr>
          <w:rFonts w:ascii="Verdana" w:hAnsi="Verdana"/>
          <w:color w:val="330000"/>
          <w:sz w:val="16"/>
          <w:szCs w:val="16"/>
        </w:rPr>
        <w:br/>
      </w:r>
      <w:r>
        <w:rPr>
          <w:rStyle w:val="text1"/>
        </w:rPr>
        <w:t>Fax: (502) 696-7496</w:t>
      </w:r>
      <w:r>
        <w:rPr>
          <w:rFonts w:ascii="Verdana" w:hAnsi="Verdana"/>
          <w:color w:val="330000"/>
          <w:sz w:val="16"/>
          <w:szCs w:val="16"/>
        </w:rPr>
        <w:br/>
      </w:r>
      <w:r>
        <w:rPr>
          <w:rStyle w:val="text1"/>
        </w:rPr>
        <w:t>TTY: (800) 855-2880</w:t>
      </w:r>
      <w:r>
        <w:rPr>
          <w:rFonts w:ascii="Verdana" w:hAnsi="Verdana"/>
          <w:color w:val="330000"/>
          <w:sz w:val="16"/>
          <w:szCs w:val="16"/>
        </w:rPr>
        <w:br/>
      </w:r>
      <w:r>
        <w:rPr>
          <w:rStyle w:val="text1"/>
        </w:rPr>
        <w:t xml:space="preserve">Email: </w:t>
      </w:r>
      <w:hyperlink r:id="rId105" w:history="1">
        <w:r w:rsidRPr="00E550E6">
          <w:rPr>
            <w:rStyle w:val="Hyperlink"/>
            <w:sz w:val="20"/>
            <w:szCs w:val="20"/>
          </w:rPr>
          <w:t>inquiries@kheaa.com</w:t>
        </w:r>
      </w:hyperlink>
      <w:r>
        <w:rPr>
          <w:rFonts w:ascii="Verdana" w:hAnsi="Verdana"/>
          <w:color w:val="330000"/>
          <w:sz w:val="16"/>
          <w:szCs w:val="16"/>
        </w:rPr>
        <w:br/>
      </w:r>
      <w:r>
        <w:rPr>
          <w:rStyle w:val="text1"/>
        </w:rPr>
        <w:t xml:space="preserve">Website: </w:t>
      </w:r>
      <w:hyperlink r:id="rId106" w:history="1">
        <w:r w:rsidRPr="00E550E6">
          <w:rPr>
            <w:rStyle w:val="Hyperlink"/>
            <w:sz w:val="20"/>
            <w:szCs w:val="20"/>
          </w:rPr>
          <w:t>http://www.kheaa.com/</w:t>
        </w:r>
      </w:hyperlink>
      <w:r>
        <w:rPr>
          <w:rFonts w:ascii="Verdana" w:hAnsi="Verdana"/>
          <w:color w:val="330000"/>
          <w:sz w:val="16"/>
          <w:szCs w:val="16"/>
        </w:rPr>
        <w:br/>
      </w:r>
      <w:r>
        <w:rPr>
          <w:rFonts w:ascii="Verdana" w:hAnsi="Verdana"/>
          <w:color w:val="330000"/>
          <w:sz w:val="16"/>
          <w:szCs w:val="16"/>
        </w:rPr>
        <w:br/>
      </w:r>
      <w:bookmarkStart w:id="370" w:name="L"/>
      <w:bookmarkEnd w:id="370"/>
      <w:r>
        <w:rPr>
          <w:rStyle w:val="Strong"/>
          <w:rFonts w:ascii="Verdana" w:hAnsi="Verdana"/>
          <w:color w:val="330000"/>
          <w:sz w:val="16"/>
          <w:szCs w:val="16"/>
        </w:rPr>
        <w:t>Louisiana</w:t>
      </w:r>
      <w:r>
        <w:rPr>
          <w:rStyle w:val="text1"/>
        </w:rPr>
        <w:t xml:space="preserve"> </w:t>
      </w:r>
      <w:r>
        <w:rPr>
          <w:rFonts w:ascii="Verdana" w:hAnsi="Verdana"/>
          <w:noProof/>
          <w:color w:val="0033FF"/>
          <w:sz w:val="16"/>
          <w:szCs w:val="16"/>
        </w:rPr>
        <w:drawing>
          <wp:inline distT="0" distB="0" distL="0" distR="0">
            <wp:extent cx="152400" cy="123825"/>
            <wp:effectExtent l="0" t="0" r="0" b="0"/>
            <wp:docPr id="714" name="Picture 714"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Louisiana Office of Student Financial Assistance</w:t>
      </w:r>
      <w:r>
        <w:rPr>
          <w:rFonts w:ascii="Verdana" w:hAnsi="Verdana"/>
          <w:color w:val="330000"/>
          <w:sz w:val="16"/>
          <w:szCs w:val="16"/>
        </w:rPr>
        <w:br/>
      </w:r>
      <w:r>
        <w:rPr>
          <w:rStyle w:val="text1"/>
        </w:rPr>
        <w:t>P.O. Box 91202</w:t>
      </w:r>
      <w:r>
        <w:rPr>
          <w:rFonts w:ascii="Verdana" w:hAnsi="Verdana"/>
          <w:color w:val="330000"/>
          <w:sz w:val="16"/>
          <w:szCs w:val="16"/>
        </w:rPr>
        <w:br/>
      </w:r>
      <w:r>
        <w:rPr>
          <w:rStyle w:val="text1"/>
        </w:rPr>
        <w:t>Baton Rouge, LA 70821-9202</w:t>
      </w:r>
      <w:r>
        <w:rPr>
          <w:rFonts w:ascii="Verdana" w:hAnsi="Verdana"/>
          <w:color w:val="330000"/>
          <w:sz w:val="16"/>
          <w:szCs w:val="16"/>
        </w:rPr>
        <w:br/>
      </w:r>
      <w:r>
        <w:rPr>
          <w:rStyle w:val="text1"/>
        </w:rPr>
        <w:t>Phone: (225) 922-1012</w:t>
      </w:r>
      <w:r>
        <w:rPr>
          <w:rFonts w:ascii="Verdana" w:hAnsi="Verdana"/>
          <w:color w:val="330000"/>
          <w:sz w:val="16"/>
          <w:szCs w:val="16"/>
        </w:rPr>
        <w:br/>
      </w:r>
      <w:r>
        <w:rPr>
          <w:rStyle w:val="text1"/>
        </w:rPr>
        <w:t>Toll-Free: (800) 259-5626 x1012</w:t>
      </w:r>
      <w:r>
        <w:rPr>
          <w:rFonts w:ascii="Verdana" w:hAnsi="Verdana"/>
          <w:color w:val="330000"/>
          <w:sz w:val="16"/>
          <w:szCs w:val="16"/>
        </w:rPr>
        <w:br/>
      </w:r>
      <w:r>
        <w:rPr>
          <w:rStyle w:val="text1"/>
        </w:rPr>
        <w:t>Fax: (225) 922-0790</w:t>
      </w:r>
      <w:r>
        <w:rPr>
          <w:rFonts w:ascii="Verdana" w:hAnsi="Verdana"/>
          <w:color w:val="330000"/>
          <w:sz w:val="16"/>
          <w:szCs w:val="16"/>
        </w:rPr>
        <w:br/>
      </w:r>
      <w:r>
        <w:rPr>
          <w:rStyle w:val="text1"/>
        </w:rPr>
        <w:t xml:space="preserve">Email: </w:t>
      </w:r>
      <w:hyperlink r:id="rId107" w:history="1">
        <w:r w:rsidRPr="00E550E6">
          <w:rPr>
            <w:rStyle w:val="Hyperlink"/>
            <w:sz w:val="20"/>
            <w:szCs w:val="20"/>
          </w:rPr>
          <w:t>custserv@osfa.la.gov</w:t>
        </w:r>
      </w:hyperlink>
      <w:r>
        <w:rPr>
          <w:rFonts w:ascii="Verdana" w:hAnsi="Verdana"/>
          <w:color w:val="330000"/>
          <w:sz w:val="16"/>
          <w:szCs w:val="16"/>
        </w:rPr>
        <w:br/>
      </w:r>
      <w:r>
        <w:rPr>
          <w:rStyle w:val="text1"/>
        </w:rPr>
        <w:t xml:space="preserve">Website: </w:t>
      </w:r>
      <w:hyperlink r:id="rId108" w:history="1">
        <w:r w:rsidRPr="00E550E6">
          <w:rPr>
            <w:rStyle w:val="Hyperlink"/>
            <w:sz w:val="20"/>
            <w:szCs w:val="20"/>
          </w:rPr>
          <w:t>http://www.osfa.la.gov</w:t>
        </w:r>
      </w:hyperlink>
      <w:r>
        <w:rPr>
          <w:rFonts w:ascii="Verdana" w:hAnsi="Verdana"/>
          <w:color w:val="330000"/>
          <w:sz w:val="16"/>
          <w:szCs w:val="16"/>
        </w:rPr>
        <w:br/>
      </w:r>
      <w:r>
        <w:rPr>
          <w:rFonts w:ascii="Verdana" w:hAnsi="Verdana"/>
          <w:color w:val="330000"/>
          <w:sz w:val="16"/>
          <w:szCs w:val="16"/>
        </w:rPr>
        <w:br/>
      </w:r>
      <w:bookmarkStart w:id="371" w:name="M"/>
      <w:bookmarkEnd w:id="371"/>
      <w:r>
        <w:rPr>
          <w:rStyle w:val="Strong"/>
          <w:rFonts w:ascii="Verdana" w:hAnsi="Verdana"/>
          <w:color w:val="330000"/>
          <w:sz w:val="16"/>
          <w:szCs w:val="16"/>
        </w:rPr>
        <w:t>Maine</w:t>
      </w:r>
      <w:r>
        <w:rPr>
          <w:rStyle w:val="text1"/>
        </w:rPr>
        <w:t xml:space="preserve"> </w:t>
      </w:r>
      <w:r>
        <w:rPr>
          <w:rFonts w:ascii="Verdana" w:hAnsi="Verdana"/>
          <w:noProof/>
          <w:color w:val="0033FF"/>
          <w:sz w:val="16"/>
          <w:szCs w:val="16"/>
        </w:rPr>
        <w:drawing>
          <wp:inline distT="0" distB="0" distL="0" distR="0">
            <wp:extent cx="152400" cy="123825"/>
            <wp:effectExtent l="0" t="0" r="0" b="0"/>
            <wp:docPr id="713" name="Picture 713"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Finance Authority of Maine</w:t>
      </w:r>
      <w:r>
        <w:rPr>
          <w:rFonts w:ascii="Verdana" w:hAnsi="Verdana"/>
          <w:color w:val="330000"/>
          <w:sz w:val="16"/>
          <w:szCs w:val="16"/>
        </w:rPr>
        <w:br/>
      </w:r>
      <w:r>
        <w:rPr>
          <w:rStyle w:val="text1"/>
        </w:rPr>
        <w:t>P.O. Box 949</w:t>
      </w:r>
      <w:r>
        <w:rPr>
          <w:rFonts w:ascii="Verdana" w:hAnsi="Verdana"/>
          <w:color w:val="330000"/>
          <w:sz w:val="16"/>
          <w:szCs w:val="16"/>
        </w:rPr>
        <w:br/>
      </w:r>
      <w:r>
        <w:rPr>
          <w:rStyle w:val="text1"/>
        </w:rPr>
        <w:t>Augusta, ME 04332-0949</w:t>
      </w:r>
      <w:r>
        <w:rPr>
          <w:rFonts w:ascii="Verdana" w:hAnsi="Verdana"/>
          <w:color w:val="330000"/>
          <w:sz w:val="16"/>
          <w:szCs w:val="16"/>
        </w:rPr>
        <w:br/>
      </w:r>
      <w:r>
        <w:rPr>
          <w:rStyle w:val="text1"/>
        </w:rPr>
        <w:t>Phone: (207) 623-3263</w:t>
      </w:r>
      <w:r>
        <w:rPr>
          <w:rFonts w:ascii="Verdana" w:hAnsi="Verdana"/>
          <w:color w:val="330000"/>
          <w:sz w:val="16"/>
          <w:szCs w:val="16"/>
        </w:rPr>
        <w:br/>
      </w:r>
      <w:r>
        <w:rPr>
          <w:rStyle w:val="text1"/>
        </w:rPr>
        <w:t>Toll-Free: (800) 228-3734</w:t>
      </w:r>
      <w:r>
        <w:rPr>
          <w:rFonts w:ascii="Verdana" w:hAnsi="Verdana"/>
          <w:color w:val="330000"/>
          <w:sz w:val="16"/>
          <w:szCs w:val="16"/>
        </w:rPr>
        <w:br/>
      </w:r>
      <w:r>
        <w:rPr>
          <w:rStyle w:val="text1"/>
        </w:rPr>
        <w:t>Fax: (207) 623-0095</w:t>
      </w:r>
      <w:r>
        <w:rPr>
          <w:rFonts w:ascii="Verdana" w:hAnsi="Verdana"/>
          <w:color w:val="330000"/>
          <w:sz w:val="16"/>
          <w:szCs w:val="16"/>
        </w:rPr>
        <w:br/>
      </w:r>
      <w:r>
        <w:rPr>
          <w:rStyle w:val="text1"/>
        </w:rPr>
        <w:t>TTY: (207) 626-2717</w:t>
      </w:r>
      <w:r>
        <w:rPr>
          <w:rFonts w:ascii="Verdana" w:hAnsi="Verdana"/>
          <w:color w:val="330000"/>
          <w:sz w:val="16"/>
          <w:szCs w:val="16"/>
        </w:rPr>
        <w:br/>
      </w:r>
      <w:r>
        <w:rPr>
          <w:rStyle w:val="text1"/>
        </w:rPr>
        <w:t xml:space="preserve">Email: </w:t>
      </w:r>
      <w:hyperlink r:id="rId109" w:history="1">
        <w:r w:rsidRPr="00E550E6">
          <w:rPr>
            <w:rStyle w:val="Hyperlink"/>
            <w:sz w:val="20"/>
            <w:szCs w:val="20"/>
          </w:rPr>
          <w:t>education@famemaine.com</w:t>
        </w:r>
      </w:hyperlink>
      <w:r>
        <w:rPr>
          <w:rFonts w:ascii="Verdana" w:hAnsi="Verdana"/>
          <w:color w:val="330000"/>
          <w:sz w:val="16"/>
          <w:szCs w:val="16"/>
        </w:rPr>
        <w:br/>
      </w:r>
      <w:r>
        <w:rPr>
          <w:rStyle w:val="text1"/>
        </w:rPr>
        <w:t xml:space="preserve">Website: </w:t>
      </w:r>
      <w:hyperlink r:id="rId110" w:history="1">
        <w:r w:rsidRPr="00E550E6">
          <w:rPr>
            <w:rStyle w:val="Hyperlink"/>
            <w:sz w:val="20"/>
            <w:szCs w:val="20"/>
          </w:rPr>
          <w:t>http://www.famemaine.com/</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Maryland</w:t>
      </w:r>
      <w:r>
        <w:rPr>
          <w:rStyle w:val="text1"/>
        </w:rPr>
        <w:t xml:space="preserve"> </w:t>
      </w:r>
      <w:r>
        <w:rPr>
          <w:rFonts w:ascii="Verdana" w:hAnsi="Verdana"/>
          <w:noProof/>
          <w:color w:val="0033FF"/>
          <w:sz w:val="16"/>
          <w:szCs w:val="16"/>
        </w:rPr>
        <w:drawing>
          <wp:inline distT="0" distB="0" distL="0" distR="0">
            <wp:extent cx="152400" cy="123825"/>
            <wp:effectExtent l="0" t="0" r="0" b="0"/>
            <wp:docPr id="712" name="Picture 712"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Maryland Higher Education Commission</w:t>
      </w:r>
      <w:r>
        <w:rPr>
          <w:rFonts w:ascii="Verdana" w:hAnsi="Verdana"/>
          <w:color w:val="330000"/>
          <w:sz w:val="16"/>
          <w:szCs w:val="16"/>
        </w:rPr>
        <w:br/>
      </w:r>
      <w:r>
        <w:rPr>
          <w:rStyle w:val="text1"/>
        </w:rPr>
        <w:t>6. N. Liberty Street</w:t>
      </w:r>
      <w:r>
        <w:rPr>
          <w:rFonts w:ascii="Verdana" w:hAnsi="Verdana"/>
          <w:color w:val="330000"/>
          <w:sz w:val="16"/>
          <w:szCs w:val="16"/>
        </w:rPr>
        <w:br/>
      </w:r>
      <w:r>
        <w:rPr>
          <w:rStyle w:val="text1"/>
        </w:rPr>
        <w:t>Baltimore, MD 21201</w:t>
      </w:r>
      <w:r>
        <w:rPr>
          <w:rFonts w:ascii="Verdana" w:hAnsi="Verdana"/>
          <w:color w:val="330000"/>
          <w:sz w:val="16"/>
          <w:szCs w:val="16"/>
        </w:rPr>
        <w:br/>
      </w:r>
      <w:r>
        <w:rPr>
          <w:rStyle w:val="text1"/>
        </w:rPr>
        <w:t>Phone: (410) 767-3301</w:t>
      </w:r>
      <w:r>
        <w:rPr>
          <w:rFonts w:ascii="Verdana" w:hAnsi="Verdana"/>
          <w:color w:val="330000"/>
          <w:sz w:val="16"/>
          <w:szCs w:val="16"/>
        </w:rPr>
        <w:br/>
      </w:r>
      <w:r>
        <w:rPr>
          <w:rStyle w:val="text1"/>
        </w:rPr>
        <w:t>Toll-Free: (800) 974-0203</w:t>
      </w:r>
      <w:r>
        <w:rPr>
          <w:rFonts w:ascii="Verdana" w:hAnsi="Verdana"/>
          <w:color w:val="330000"/>
          <w:sz w:val="16"/>
          <w:szCs w:val="16"/>
        </w:rPr>
        <w:br/>
      </w:r>
      <w:r>
        <w:rPr>
          <w:rStyle w:val="text1"/>
        </w:rPr>
        <w:t>Toll-Free Restrictions: MD residents only</w:t>
      </w:r>
      <w:r>
        <w:rPr>
          <w:rFonts w:ascii="Verdana" w:hAnsi="Verdana"/>
          <w:color w:val="330000"/>
          <w:sz w:val="16"/>
          <w:szCs w:val="16"/>
        </w:rPr>
        <w:br/>
      </w:r>
      <w:r>
        <w:rPr>
          <w:rStyle w:val="text1"/>
        </w:rPr>
        <w:t>Fax: (410) 260-3200</w:t>
      </w:r>
      <w:r>
        <w:rPr>
          <w:rFonts w:ascii="Verdana" w:hAnsi="Verdana"/>
          <w:color w:val="330000"/>
          <w:sz w:val="16"/>
          <w:szCs w:val="16"/>
        </w:rPr>
        <w:br/>
      </w:r>
      <w:r>
        <w:rPr>
          <w:rStyle w:val="text1"/>
        </w:rPr>
        <w:t>TTY: (800) 735-2258</w:t>
      </w:r>
      <w:r>
        <w:rPr>
          <w:rFonts w:ascii="Verdana" w:hAnsi="Verdana"/>
          <w:color w:val="330000"/>
          <w:sz w:val="16"/>
          <w:szCs w:val="16"/>
        </w:rPr>
        <w:br/>
      </w:r>
      <w:r>
        <w:rPr>
          <w:rStyle w:val="text1"/>
        </w:rPr>
        <w:t xml:space="preserve">Email: </w:t>
      </w:r>
      <w:hyperlink r:id="rId111" w:history="1">
        <w:r w:rsidRPr="00E550E6">
          <w:rPr>
            <w:rStyle w:val="Hyperlink"/>
            <w:sz w:val="20"/>
            <w:szCs w:val="20"/>
          </w:rPr>
          <w:t>dhoward@mhec.state.md.us</w:t>
        </w:r>
      </w:hyperlink>
      <w:r>
        <w:rPr>
          <w:rFonts w:ascii="Verdana" w:hAnsi="Verdana"/>
          <w:color w:val="330000"/>
          <w:sz w:val="16"/>
          <w:szCs w:val="16"/>
        </w:rPr>
        <w:br/>
      </w:r>
      <w:r>
        <w:rPr>
          <w:rStyle w:val="text1"/>
        </w:rPr>
        <w:t xml:space="preserve">Website: </w:t>
      </w:r>
      <w:hyperlink r:id="rId112" w:history="1">
        <w:r w:rsidRPr="00E550E6">
          <w:rPr>
            <w:rStyle w:val="Hyperlink"/>
            <w:sz w:val="20"/>
            <w:szCs w:val="20"/>
          </w:rPr>
          <w:t>http://www.mhec.state.md.us/</w:t>
        </w:r>
      </w:hyperlink>
      <w:r>
        <w:rPr>
          <w:rFonts w:ascii="Verdana" w:hAnsi="Verdana"/>
          <w:color w:val="330000"/>
          <w:sz w:val="16"/>
          <w:szCs w:val="16"/>
        </w:rPr>
        <w:br/>
      </w:r>
      <w:r>
        <w:rPr>
          <w:rFonts w:ascii="Verdana" w:hAnsi="Verdana"/>
          <w:color w:val="330000"/>
          <w:sz w:val="16"/>
          <w:szCs w:val="16"/>
        </w:rPr>
        <w:lastRenderedPageBreak/>
        <w:br/>
      </w:r>
      <w:r>
        <w:rPr>
          <w:rStyle w:val="Strong"/>
          <w:rFonts w:ascii="Verdana" w:hAnsi="Verdana"/>
          <w:color w:val="330000"/>
          <w:sz w:val="16"/>
          <w:szCs w:val="16"/>
        </w:rPr>
        <w:t>Massachusetts</w:t>
      </w:r>
      <w:r>
        <w:rPr>
          <w:rStyle w:val="text1"/>
        </w:rPr>
        <w:t xml:space="preserve"> </w:t>
      </w:r>
      <w:r>
        <w:rPr>
          <w:rFonts w:ascii="Verdana" w:hAnsi="Verdana"/>
          <w:noProof/>
          <w:color w:val="0033FF"/>
          <w:sz w:val="16"/>
          <w:szCs w:val="16"/>
        </w:rPr>
        <w:drawing>
          <wp:inline distT="0" distB="0" distL="0" distR="0">
            <wp:extent cx="152400" cy="123825"/>
            <wp:effectExtent l="0" t="0" r="0" b="0"/>
            <wp:docPr id="711" name="Picture 711"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Massachusetts Department of Higher Education</w:t>
      </w:r>
      <w:r>
        <w:rPr>
          <w:rFonts w:ascii="Verdana" w:hAnsi="Verdana"/>
          <w:color w:val="330000"/>
          <w:sz w:val="16"/>
          <w:szCs w:val="16"/>
        </w:rPr>
        <w:br/>
      </w:r>
      <w:r>
        <w:rPr>
          <w:rStyle w:val="text1"/>
        </w:rPr>
        <w:t>Room 1401</w:t>
      </w:r>
      <w:r>
        <w:rPr>
          <w:rFonts w:ascii="Verdana" w:hAnsi="Verdana"/>
          <w:color w:val="330000"/>
          <w:sz w:val="16"/>
          <w:szCs w:val="16"/>
        </w:rPr>
        <w:br/>
      </w:r>
      <w:r>
        <w:rPr>
          <w:rStyle w:val="text1"/>
        </w:rPr>
        <w:t>One Ashburton Place</w:t>
      </w:r>
      <w:r>
        <w:rPr>
          <w:rFonts w:ascii="Verdana" w:hAnsi="Verdana"/>
          <w:color w:val="330000"/>
          <w:sz w:val="16"/>
          <w:szCs w:val="16"/>
        </w:rPr>
        <w:br/>
      </w:r>
      <w:r>
        <w:rPr>
          <w:rStyle w:val="text1"/>
        </w:rPr>
        <w:t>Boston, MA 02108-1696</w:t>
      </w:r>
      <w:r>
        <w:rPr>
          <w:rFonts w:ascii="Verdana" w:hAnsi="Verdana"/>
          <w:color w:val="330000"/>
          <w:sz w:val="16"/>
          <w:szCs w:val="16"/>
        </w:rPr>
        <w:br/>
      </w:r>
      <w:r>
        <w:rPr>
          <w:rStyle w:val="text1"/>
        </w:rPr>
        <w:t>Phone: (617) 994-6950</w:t>
      </w:r>
      <w:r>
        <w:rPr>
          <w:rFonts w:ascii="Verdana" w:hAnsi="Verdana"/>
          <w:color w:val="330000"/>
          <w:sz w:val="16"/>
          <w:szCs w:val="16"/>
        </w:rPr>
        <w:br/>
      </w:r>
      <w:r>
        <w:rPr>
          <w:rStyle w:val="text1"/>
        </w:rPr>
        <w:t>Fax: (617) 727-6397</w:t>
      </w:r>
      <w:r>
        <w:rPr>
          <w:rFonts w:ascii="Verdana" w:hAnsi="Verdana"/>
          <w:color w:val="330000"/>
          <w:sz w:val="16"/>
          <w:szCs w:val="16"/>
        </w:rPr>
        <w:br/>
      </w:r>
      <w:r>
        <w:rPr>
          <w:rStyle w:val="text1"/>
        </w:rPr>
        <w:t xml:space="preserve">Email: </w:t>
      </w:r>
      <w:hyperlink r:id="rId113" w:history="1">
        <w:r w:rsidRPr="00E550E6">
          <w:rPr>
            <w:rStyle w:val="Hyperlink"/>
            <w:sz w:val="20"/>
            <w:szCs w:val="20"/>
          </w:rPr>
          <w:t>cmccurdy@osfa.mass.edu</w:t>
        </w:r>
      </w:hyperlink>
      <w:r>
        <w:rPr>
          <w:rStyle w:val="text1"/>
        </w:rPr>
        <w:t xml:space="preserve"> or </w:t>
      </w:r>
      <w:hyperlink r:id="rId114" w:history="1">
        <w:r w:rsidRPr="00E550E6">
          <w:rPr>
            <w:rStyle w:val="Hyperlink"/>
            <w:sz w:val="20"/>
            <w:szCs w:val="20"/>
          </w:rPr>
          <w:t>eavery@bhe.mass.edu</w:t>
        </w:r>
      </w:hyperlink>
      <w:r>
        <w:rPr>
          <w:rFonts w:ascii="Verdana" w:hAnsi="Verdana"/>
          <w:color w:val="330000"/>
          <w:sz w:val="16"/>
          <w:szCs w:val="16"/>
        </w:rPr>
        <w:br/>
      </w:r>
      <w:r>
        <w:rPr>
          <w:rStyle w:val="text1"/>
        </w:rPr>
        <w:t xml:space="preserve">Website: </w:t>
      </w:r>
      <w:hyperlink r:id="rId115" w:history="1">
        <w:r w:rsidRPr="00E550E6">
          <w:rPr>
            <w:rStyle w:val="Hyperlink"/>
            <w:sz w:val="20"/>
            <w:szCs w:val="20"/>
          </w:rPr>
          <w:t>http://www.mass.edu/</w:t>
        </w:r>
      </w:hyperlink>
      <w:r>
        <w:rPr>
          <w:rFonts w:ascii="Verdana" w:hAnsi="Verdana"/>
          <w:color w:val="330000"/>
          <w:sz w:val="16"/>
          <w:szCs w:val="16"/>
        </w:rPr>
        <w:br/>
      </w:r>
      <w:r>
        <w:rPr>
          <w:rFonts w:ascii="Verdana" w:hAnsi="Verdana"/>
          <w:color w:val="330000"/>
          <w:sz w:val="16"/>
          <w:szCs w:val="16"/>
        </w:rPr>
        <w:br/>
      </w:r>
      <w:r>
        <w:rPr>
          <w:rStyle w:val="text1"/>
        </w:rPr>
        <w:t>TERI College Planning Center</w:t>
      </w:r>
      <w:r>
        <w:rPr>
          <w:rFonts w:ascii="Verdana" w:hAnsi="Verdana"/>
          <w:color w:val="330000"/>
          <w:sz w:val="16"/>
          <w:szCs w:val="16"/>
        </w:rPr>
        <w:br/>
      </w:r>
      <w:r>
        <w:rPr>
          <w:rStyle w:val="text1"/>
        </w:rPr>
        <w:t>c/o Boston Public Library</w:t>
      </w:r>
      <w:r>
        <w:rPr>
          <w:rFonts w:ascii="Verdana" w:hAnsi="Verdana"/>
          <w:color w:val="330000"/>
          <w:sz w:val="16"/>
          <w:szCs w:val="16"/>
        </w:rPr>
        <w:br/>
      </w:r>
      <w:r>
        <w:rPr>
          <w:rStyle w:val="text1"/>
        </w:rPr>
        <w:t>700 Boylston Street, Concourse Level</w:t>
      </w:r>
      <w:r>
        <w:rPr>
          <w:rFonts w:ascii="Verdana" w:hAnsi="Verdana"/>
          <w:color w:val="330000"/>
          <w:sz w:val="16"/>
          <w:szCs w:val="16"/>
        </w:rPr>
        <w:br/>
      </w:r>
      <w:r>
        <w:rPr>
          <w:rStyle w:val="text1"/>
        </w:rPr>
        <w:t>Boston, MA 02116</w:t>
      </w:r>
      <w:r>
        <w:rPr>
          <w:rFonts w:ascii="Verdana" w:hAnsi="Verdana"/>
          <w:color w:val="330000"/>
          <w:sz w:val="16"/>
          <w:szCs w:val="16"/>
        </w:rPr>
        <w:br/>
      </w:r>
      <w:r>
        <w:rPr>
          <w:rStyle w:val="text1"/>
        </w:rPr>
        <w:t>Phone: (617) 536-0200</w:t>
      </w:r>
      <w:r>
        <w:rPr>
          <w:rFonts w:ascii="Verdana" w:hAnsi="Verdana"/>
          <w:color w:val="330000"/>
          <w:sz w:val="16"/>
          <w:szCs w:val="16"/>
        </w:rPr>
        <w:br/>
      </w:r>
      <w:r>
        <w:rPr>
          <w:rStyle w:val="text1"/>
        </w:rPr>
        <w:t>Toll-Free: (877) 332-4348</w:t>
      </w:r>
      <w:r>
        <w:rPr>
          <w:rFonts w:ascii="Verdana" w:hAnsi="Verdana"/>
          <w:color w:val="330000"/>
          <w:sz w:val="16"/>
          <w:szCs w:val="16"/>
        </w:rPr>
        <w:br/>
      </w:r>
      <w:r>
        <w:rPr>
          <w:rStyle w:val="text1"/>
        </w:rPr>
        <w:t>Toll-Free Restrictions: MA residents only</w:t>
      </w:r>
      <w:r>
        <w:rPr>
          <w:rFonts w:ascii="Verdana" w:hAnsi="Verdana"/>
          <w:color w:val="330000"/>
          <w:sz w:val="16"/>
          <w:szCs w:val="16"/>
        </w:rPr>
        <w:br/>
      </w:r>
      <w:r>
        <w:rPr>
          <w:rStyle w:val="text1"/>
        </w:rPr>
        <w:t>Fax: (617) 536-4737</w:t>
      </w:r>
      <w:r>
        <w:rPr>
          <w:rFonts w:ascii="Verdana" w:hAnsi="Verdana"/>
          <w:color w:val="330000"/>
          <w:sz w:val="16"/>
          <w:szCs w:val="16"/>
        </w:rPr>
        <w:br/>
      </w:r>
      <w:r>
        <w:rPr>
          <w:rStyle w:val="text1"/>
        </w:rPr>
        <w:t xml:space="preserve">Email: </w:t>
      </w:r>
      <w:hyperlink r:id="rId116" w:history="1">
        <w:r w:rsidRPr="00E550E6">
          <w:rPr>
            <w:rStyle w:val="Hyperlink"/>
            <w:sz w:val="20"/>
            <w:szCs w:val="20"/>
          </w:rPr>
          <w:t>horton@teri.org</w:t>
        </w:r>
      </w:hyperlink>
      <w:r>
        <w:rPr>
          <w:rStyle w:val="text1"/>
        </w:rPr>
        <w:t xml:space="preserve"> or </w:t>
      </w:r>
      <w:hyperlink r:id="rId117" w:history="1">
        <w:r w:rsidRPr="00E550E6">
          <w:rPr>
            <w:rStyle w:val="Hyperlink"/>
            <w:sz w:val="20"/>
            <w:szCs w:val="20"/>
          </w:rPr>
          <w:t>harge@teri.org</w:t>
        </w:r>
      </w:hyperlink>
      <w:r>
        <w:rPr>
          <w:rFonts w:ascii="Verdana" w:hAnsi="Verdana"/>
          <w:color w:val="330000"/>
          <w:sz w:val="16"/>
          <w:szCs w:val="16"/>
        </w:rPr>
        <w:br/>
      </w:r>
      <w:r>
        <w:rPr>
          <w:rStyle w:val="text1"/>
        </w:rPr>
        <w:t xml:space="preserve">Website: </w:t>
      </w:r>
      <w:hyperlink r:id="rId118" w:history="1">
        <w:r>
          <w:rPr>
            <w:rStyle w:val="Hyperlink"/>
          </w:rPr>
          <w:t>h</w:t>
        </w:r>
        <w:r w:rsidRPr="00E550E6">
          <w:rPr>
            <w:rStyle w:val="Hyperlink"/>
            <w:sz w:val="20"/>
            <w:szCs w:val="20"/>
          </w:rPr>
          <w:t>ttp://www.tericollegeplanning.org/</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Michigan</w:t>
      </w:r>
      <w:r>
        <w:rPr>
          <w:rStyle w:val="text1"/>
        </w:rPr>
        <w:t xml:space="preserve"> </w:t>
      </w:r>
      <w:r>
        <w:rPr>
          <w:rFonts w:ascii="Verdana" w:hAnsi="Verdana"/>
          <w:noProof/>
          <w:color w:val="0033FF"/>
          <w:sz w:val="16"/>
          <w:szCs w:val="16"/>
        </w:rPr>
        <w:drawing>
          <wp:inline distT="0" distB="0" distL="0" distR="0">
            <wp:extent cx="152400" cy="123825"/>
            <wp:effectExtent l="0" t="0" r="0" b="0"/>
            <wp:docPr id="710" name="Picture 710"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Student Financial Services Bureau</w:t>
      </w:r>
      <w:r>
        <w:rPr>
          <w:rFonts w:ascii="Verdana" w:hAnsi="Verdana"/>
          <w:color w:val="330000"/>
          <w:sz w:val="16"/>
          <w:szCs w:val="16"/>
        </w:rPr>
        <w:br/>
      </w:r>
      <w:r>
        <w:rPr>
          <w:rStyle w:val="text1"/>
        </w:rPr>
        <w:t>P.O. Box 30047</w:t>
      </w:r>
      <w:r>
        <w:rPr>
          <w:rFonts w:ascii="Verdana" w:hAnsi="Verdana"/>
          <w:color w:val="330000"/>
          <w:sz w:val="16"/>
          <w:szCs w:val="16"/>
        </w:rPr>
        <w:br/>
      </w:r>
      <w:r>
        <w:rPr>
          <w:rStyle w:val="text1"/>
        </w:rPr>
        <w:t>430 W. Allegan, 3rd Fl.</w:t>
      </w:r>
      <w:r>
        <w:rPr>
          <w:rFonts w:ascii="Verdana" w:hAnsi="Verdana"/>
          <w:color w:val="330000"/>
          <w:sz w:val="16"/>
          <w:szCs w:val="16"/>
        </w:rPr>
        <w:br/>
      </w:r>
      <w:r>
        <w:rPr>
          <w:rStyle w:val="text1"/>
        </w:rPr>
        <w:t>Lansing, MI 48909-7547</w:t>
      </w:r>
      <w:r>
        <w:rPr>
          <w:rFonts w:ascii="Verdana" w:hAnsi="Verdana"/>
          <w:color w:val="330000"/>
          <w:sz w:val="16"/>
          <w:szCs w:val="16"/>
        </w:rPr>
        <w:br/>
      </w:r>
      <w:r>
        <w:rPr>
          <w:rStyle w:val="text1"/>
        </w:rPr>
        <w:t>Toll-Free: (800) 642-5626 x37054</w:t>
      </w:r>
      <w:r>
        <w:rPr>
          <w:rFonts w:ascii="Verdana" w:hAnsi="Verdana"/>
          <w:color w:val="330000"/>
          <w:sz w:val="16"/>
          <w:szCs w:val="16"/>
        </w:rPr>
        <w:br/>
      </w:r>
      <w:r>
        <w:rPr>
          <w:rStyle w:val="text1"/>
        </w:rPr>
        <w:t>Fax: 517-241-0155</w:t>
      </w:r>
      <w:r>
        <w:rPr>
          <w:rFonts w:ascii="Verdana" w:hAnsi="Verdana"/>
          <w:color w:val="330000"/>
          <w:sz w:val="16"/>
          <w:szCs w:val="16"/>
        </w:rPr>
        <w:br/>
      </w:r>
      <w:r>
        <w:rPr>
          <w:rStyle w:val="text1"/>
        </w:rPr>
        <w:t xml:space="preserve">Email: </w:t>
      </w:r>
      <w:hyperlink r:id="rId119" w:history="1">
        <w:r w:rsidRPr="00E550E6">
          <w:rPr>
            <w:rStyle w:val="Hyperlink"/>
            <w:sz w:val="20"/>
            <w:szCs w:val="20"/>
          </w:rPr>
          <w:t>sfs@michigan.gov</w:t>
        </w:r>
      </w:hyperlink>
      <w:r>
        <w:rPr>
          <w:rStyle w:val="text1"/>
        </w:rPr>
        <w:t xml:space="preserve"> or </w:t>
      </w:r>
      <w:hyperlink r:id="rId120" w:history="1">
        <w:r w:rsidRPr="00E550E6">
          <w:rPr>
            <w:rStyle w:val="Hyperlink"/>
            <w:sz w:val="20"/>
            <w:szCs w:val="20"/>
          </w:rPr>
          <w:t>kiefern@michigan.gov</w:t>
        </w:r>
      </w:hyperlink>
      <w:r>
        <w:rPr>
          <w:rFonts w:ascii="Verdana" w:hAnsi="Verdana"/>
          <w:color w:val="330000"/>
          <w:sz w:val="16"/>
          <w:szCs w:val="16"/>
        </w:rPr>
        <w:br/>
      </w:r>
      <w:r>
        <w:rPr>
          <w:rStyle w:val="text1"/>
        </w:rPr>
        <w:t xml:space="preserve">Website: </w:t>
      </w:r>
      <w:hyperlink r:id="rId121" w:history="1">
        <w:r w:rsidRPr="00E550E6">
          <w:rPr>
            <w:rStyle w:val="Hyperlink"/>
            <w:sz w:val="20"/>
            <w:szCs w:val="20"/>
          </w:rPr>
          <w:t>http://www.michigan.gov/studentaid</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Minnesota</w:t>
      </w:r>
      <w:r>
        <w:rPr>
          <w:rStyle w:val="text1"/>
        </w:rPr>
        <w:t xml:space="preserve"> </w:t>
      </w:r>
      <w:r>
        <w:rPr>
          <w:rFonts w:ascii="Verdana" w:hAnsi="Verdana"/>
          <w:noProof/>
          <w:color w:val="0033FF"/>
          <w:sz w:val="16"/>
          <w:szCs w:val="16"/>
        </w:rPr>
        <w:drawing>
          <wp:inline distT="0" distB="0" distL="0" distR="0">
            <wp:extent cx="152400" cy="123825"/>
            <wp:effectExtent l="0" t="0" r="0" b="0"/>
            <wp:docPr id="709" name="Picture 709"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Minnesota Office of Higher Education</w:t>
      </w:r>
      <w:r>
        <w:rPr>
          <w:rFonts w:ascii="Verdana" w:hAnsi="Verdana"/>
          <w:color w:val="330000"/>
          <w:sz w:val="16"/>
          <w:szCs w:val="16"/>
        </w:rPr>
        <w:br/>
      </w:r>
      <w:r>
        <w:rPr>
          <w:rStyle w:val="text1"/>
        </w:rPr>
        <w:t>Suite 350</w:t>
      </w:r>
      <w:r>
        <w:rPr>
          <w:rFonts w:ascii="Verdana" w:hAnsi="Verdana"/>
          <w:color w:val="330000"/>
          <w:sz w:val="16"/>
          <w:szCs w:val="16"/>
        </w:rPr>
        <w:br/>
      </w:r>
      <w:r>
        <w:rPr>
          <w:rStyle w:val="text1"/>
        </w:rPr>
        <w:t>1450 Energy Park Drive</w:t>
      </w:r>
      <w:r>
        <w:rPr>
          <w:rFonts w:ascii="Verdana" w:hAnsi="Verdana"/>
          <w:color w:val="330000"/>
          <w:sz w:val="16"/>
          <w:szCs w:val="16"/>
        </w:rPr>
        <w:br/>
      </w:r>
      <w:r>
        <w:rPr>
          <w:rStyle w:val="text1"/>
        </w:rPr>
        <w:t>St. Paul, MN 55108-5227</w:t>
      </w:r>
      <w:r>
        <w:rPr>
          <w:rFonts w:ascii="Verdana" w:hAnsi="Verdana"/>
          <w:color w:val="330000"/>
          <w:sz w:val="16"/>
          <w:szCs w:val="16"/>
        </w:rPr>
        <w:br/>
      </w:r>
      <w:r>
        <w:rPr>
          <w:rStyle w:val="text1"/>
        </w:rPr>
        <w:t>Phone: (651) 642-0567</w:t>
      </w:r>
      <w:r>
        <w:rPr>
          <w:rFonts w:ascii="Verdana" w:hAnsi="Verdana"/>
          <w:color w:val="330000"/>
          <w:sz w:val="16"/>
          <w:szCs w:val="16"/>
        </w:rPr>
        <w:br/>
      </w:r>
      <w:r>
        <w:rPr>
          <w:rStyle w:val="text1"/>
        </w:rPr>
        <w:t>Toll-Free: (800) 657-3866</w:t>
      </w:r>
      <w:r>
        <w:rPr>
          <w:rFonts w:ascii="Verdana" w:hAnsi="Verdana"/>
          <w:color w:val="330000"/>
          <w:sz w:val="16"/>
          <w:szCs w:val="16"/>
        </w:rPr>
        <w:br/>
      </w:r>
      <w:r>
        <w:rPr>
          <w:rStyle w:val="text1"/>
        </w:rPr>
        <w:t>Fax: (651) 642-0675</w:t>
      </w:r>
      <w:r>
        <w:rPr>
          <w:rFonts w:ascii="Verdana" w:hAnsi="Verdana"/>
          <w:color w:val="330000"/>
          <w:sz w:val="16"/>
          <w:szCs w:val="16"/>
        </w:rPr>
        <w:br/>
      </w:r>
      <w:r>
        <w:rPr>
          <w:rStyle w:val="text1"/>
        </w:rPr>
        <w:t>TTY: (800) 627-3529</w:t>
      </w:r>
      <w:r>
        <w:rPr>
          <w:rFonts w:ascii="Verdana" w:hAnsi="Verdana"/>
          <w:color w:val="330000"/>
          <w:sz w:val="16"/>
          <w:szCs w:val="16"/>
        </w:rPr>
        <w:br/>
      </w:r>
      <w:r>
        <w:rPr>
          <w:rStyle w:val="text1"/>
        </w:rPr>
        <w:t xml:space="preserve">Email: </w:t>
      </w:r>
      <w:hyperlink r:id="rId122" w:history="1">
        <w:r w:rsidRPr="00E550E6">
          <w:rPr>
            <w:rStyle w:val="Hyperlink"/>
            <w:sz w:val="20"/>
            <w:szCs w:val="20"/>
          </w:rPr>
          <w:t>larry.pogemiller@state.mn.us</w:t>
        </w:r>
      </w:hyperlink>
      <w:r>
        <w:rPr>
          <w:rStyle w:val="text1"/>
        </w:rPr>
        <w:t xml:space="preserve"> or </w:t>
      </w:r>
      <w:hyperlink r:id="rId123" w:history="1">
        <w:r w:rsidRPr="00E550E6">
          <w:rPr>
            <w:rStyle w:val="Hyperlink"/>
            <w:sz w:val="20"/>
            <w:szCs w:val="20"/>
          </w:rPr>
          <w:t>chris.hendrickson@state.mn.us</w:t>
        </w:r>
      </w:hyperlink>
      <w:r>
        <w:rPr>
          <w:rFonts w:ascii="Verdana" w:hAnsi="Verdana"/>
          <w:color w:val="330000"/>
          <w:sz w:val="16"/>
          <w:szCs w:val="16"/>
        </w:rPr>
        <w:br/>
      </w:r>
      <w:r>
        <w:rPr>
          <w:rStyle w:val="text1"/>
        </w:rPr>
        <w:t xml:space="preserve">Website: </w:t>
      </w:r>
      <w:hyperlink r:id="rId124" w:history="1">
        <w:r w:rsidRPr="00E550E6">
          <w:rPr>
            <w:rStyle w:val="Hyperlink"/>
            <w:sz w:val="20"/>
            <w:szCs w:val="20"/>
          </w:rPr>
          <w:t>http://www.ohe.state.mn.us/</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Mississippi</w:t>
      </w:r>
      <w:r>
        <w:rPr>
          <w:rStyle w:val="text1"/>
        </w:rPr>
        <w:t xml:space="preserve"> </w:t>
      </w:r>
      <w:r>
        <w:rPr>
          <w:rFonts w:ascii="Verdana" w:hAnsi="Verdana"/>
          <w:noProof/>
          <w:color w:val="0033FF"/>
          <w:sz w:val="16"/>
          <w:szCs w:val="16"/>
        </w:rPr>
        <w:drawing>
          <wp:inline distT="0" distB="0" distL="0" distR="0">
            <wp:extent cx="152400" cy="123825"/>
            <wp:effectExtent l="0" t="0" r="0" b="0"/>
            <wp:docPr id="708" name="Picture 708"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Mississippi Institutions of Higher Learning</w:t>
      </w:r>
      <w:r>
        <w:rPr>
          <w:rFonts w:ascii="Verdana" w:hAnsi="Verdana"/>
          <w:color w:val="330000"/>
          <w:sz w:val="16"/>
          <w:szCs w:val="16"/>
        </w:rPr>
        <w:br/>
      </w:r>
      <w:r>
        <w:rPr>
          <w:rStyle w:val="text1"/>
        </w:rPr>
        <w:t>3825 Ridgewood Road</w:t>
      </w:r>
      <w:r>
        <w:rPr>
          <w:rFonts w:ascii="Verdana" w:hAnsi="Verdana"/>
          <w:color w:val="330000"/>
          <w:sz w:val="16"/>
          <w:szCs w:val="16"/>
        </w:rPr>
        <w:br/>
      </w:r>
      <w:r>
        <w:rPr>
          <w:rStyle w:val="text1"/>
        </w:rPr>
        <w:t>Jackson, MS 39211-6453</w:t>
      </w:r>
      <w:r>
        <w:rPr>
          <w:rFonts w:ascii="Verdana" w:hAnsi="Verdana"/>
          <w:color w:val="330000"/>
          <w:sz w:val="16"/>
          <w:szCs w:val="16"/>
        </w:rPr>
        <w:br/>
      </w:r>
      <w:r>
        <w:rPr>
          <w:rStyle w:val="text1"/>
        </w:rPr>
        <w:t>Phone: (601) 432-6623</w:t>
      </w:r>
      <w:r>
        <w:rPr>
          <w:rFonts w:ascii="Verdana" w:hAnsi="Verdana"/>
          <w:color w:val="330000"/>
          <w:sz w:val="16"/>
          <w:szCs w:val="16"/>
        </w:rPr>
        <w:br/>
      </w:r>
      <w:r>
        <w:rPr>
          <w:rStyle w:val="text1"/>
        </w:rPr>
        <w:t>Toll-Free: (800) 327-2980</w:t>
      </w:r>
      <w:r>
        <w:rPr>
          <w:rFonts w:ascii="Verdana" w:hAnsi="Verdana"/>
          <w:color w:val="330000"/>
          <w:sz w:val="16"/>
          <w:szCs w:val="16"/>
        </w:rPr>
        <w:br/>
      </w:r>
      <w:r>
        <w:rPr>
          <w:rStyle w:val="text1"/>
        </w:rPr>
        <w:t>Toll-Free Restrictions: MS residents only</w:t>
      </w:r>
      <w:r>
        <w:rPr>
          <w:rFonts w:ascii="Verdana" w:hAnsi="Verdana"/>
          <w:color w:val="330000"/>
          <w:sz w:val="16"/>
          <w:szCs w:val="16"/>
        </w:rPr>
        <w:br/>
      </w:r>
      <w:r>
        <w:rPr>
          <w:rStyle w:val="text1"/>
        </w:rPr>
        <w:t>Fax: (601) 432-6972</w:t>
      </w:r>
      <w:r>
        <w:rPr>
          <w:rFonts w:ascii="Verdana" w:hAnsi="Verdana"/>
          <w:color w:val="330000"/>
          <w:sz w:val="16"/>
          <w:szCs w:val="16"/>
        </w:rPr>
        <w:br/>
      </w:r>
      <w:r>
        <w:rPr>
          <w:rStyle w:val="text1"/>
        </w:rPr>
        <w:t xml:space="preserve">Email: </w:t>
      </w:r>
      <w:hyperlink r:id="rId125" w:history="1">
        <w:r w:rsidRPr="00E550E6">
          <w:rPr>
            <w:rStyle w:val="Hyperlink"/>
            <w:sz w:val="20"/>
            <w:szCs w:val="20"/>
          </w:rPr>
          <w:t>commissioner@ihl.state.ms.us</w:t>
        </w:r>
      </w:hyperlink>
      <w:r w:rsidRPr="00E550E6">
        <w:rPr>
          <w:rStyle w:val="text1"/>
          <w:sz w:val="20"/>
          <w:szCs w:val="20"/>
        </w:rPr>
        <w:t xml:space="preserve"> </w:t>
      </w:r>
      <w:r>
        <w:rPr>
          <w:rStyle w:val="text1"/>
        </w:rPr>
        <w:t xml:space="preserve">or </w:t>
      </w:r>
      <w:hyperlink r:id="rId126" w:history="1">
        <w:r w:rsidRPr="00E550E6">
          <w:rPr>
            <w:rStyle w:val="Hyperlink"/>
            <w:sz w:val="20"/>
            <w:szCs w:val="20"/>
          </w:rPr>
          <w:t>hbounds@ihl.state.ms.us</w:t>
        </w:r>
      </w:hyperlink>
      <w:r>
        <w:rPr>
          <w:rFonts w:ascii="Verdana" w:hAnsi="Verdana"/>
          <w:color w:val="330000"/>
          <w:sz w:val="16"/>
          <w:szCs w:val="16"/>
        </w:rPr>
        <w:br/>
      </w:r>
      <w:r>
        <w:rPr>
          <w:rStyle w:val="text1"/>
        </w:rPr>
        <w:t xml:space="preserve">Website: </w:t>
      </w:r>
      <w:hyperlink r:id="rId127" w:history="1">
        <w:r w:rsidRPr="00E550E6">
          <w:rPr>
            <w:rStyle w:val="Hyperlink"/>
            <w:sz w:val="20"/>
            <w:szCs w:val="20"/>
          </w:rPr>
          <w:t>http://www.ihl.state.ms.us/</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Missouri</w:t>
      </w:r>
      <w:r>
        <w:rPr>
          <w:rStyle w:val="text1"/>
        </w:rPr>
        <w:t xml:space="preserve"> </w:t>
      </w:r>
      <w:r>
        <w:rPr>
          <w:rFonts w:ascii="Verdana" w:hAnsi="Verdana"/>
          <w:noProof/>
          <w:color w:val="0033FF"/>
          <w:sz w:val="16"/>
          <w:szCs w:val="16"/>
        </w:rPr>
        <w:drawing>
          <wp:inline distT="0" distB="0" distL="0" distR="0">
            <wp:extent cx="152400" cy="123825"/>
            <wp:effectExtent l="0" t="0" r="0" b="0"/>
            <wp:docPr id="707" name="Picture 707"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Missouri Department of Higher Education</w:t>
      </w:r>
      <w:r>
        <w:rPr>
          <w:rFonts w:ascii="Verdana" w:hAnsi="Verdana"/>
          <w:color w:val="330000"/>
          <w:sz w:val="16"/>
          <w:szCs w:val="16"/>
        </w:rPr>
        <w:br/>
      </w:r>
      <w:r>
        <w:rPr>
          <w:rStyle w:val="text1"/>
        </w:rPr>
        <w:t>205 Jefferson Street</w:t>
      </w:r>
      <w:r>
        <w:rPr>
          <w:rFonts w:ascii="Verdana" w:hAnsi="Verdana"/>
          <w:color w:val="330000"/>
          <w:sz w:val="16"/>
          <w:szCs w:val="16"/>
        </w:rPr>
        <w:br/>
      </w:r>
      <w:r>
        <w:rPr>
          <w:rStyle w:val="text1"/>
        </w:rPr>
        <w:t>P.O. Box 1469</w:t>
      </w:r>
      <w:r>
        <w:rPr>
          <w:rFonts w:ascii="Verdana" w:hAnsi="Verdana"/>
          <w:color w:val="330000"/>
          <w:sz w:val="16"/>
          <w:szCs w:val="16"/>
        </w:rPr>
        <w:br/>
      </w:r>
      <w:r>
        <w:rPr>
          <w:rStyle w:val="text1"/>
        </w:rPr>
        <w:t>Jefferson City, MO 65109</w:t>
      </w:r>
      <w:r>
        <w:rPr>
          <w:rFonts w:ascii="Verdana" w:hAnsi="Verdana"/>
          <w:color w:val="330000"/>
          <w:sz w:val="16"/>
          <w:szCs w:val="16"/>
        </w:rPr>
        <w:br/>
      </w:r>
      <w:r>
        <w:rPr>
          <w:rStyle w:val="text1"/>
        </w:rPr>
        <w:t>Phone: (573) 751-2361</w:t>
      </w:r>
      <w:r>
        <w:rPr>
          <w:rFonts w:ascii="Verdana" w:hAnsi="Verdana"/>
          <w:color w:val="330000"/>
          <w:sz w:val="16"/>
          <w:szCs w:val="16"/>
        </w:rPr>
        <w:br/>
      </w:r>
      <w:r>
        <w:rPr>
          <w:rStyle w:val="text1"/>
        </w:rPr>
        <w:t>Toll-Free: (800) 473-6757</w:t>
      </w:r>
      <w:r>
        <w:rPr>
          <w:rFonts w:ascii="Verdana" w:hAnsi="Verdana"/>
          <w:color w:val="330000"/>
          <w:sz w:val="16"/>
          <w:szCs w:val="16"/>
        </w:rPr>
        <w:br/>
      </w:r>
      <w:r>
        <w:rPr>
          <w:rStyle w:val="text1"/>
        </w:rPr>
        <w:lastRenderedPageBreak/>
        <w:t>Fax: (573) 751-6635</w:t>
      </w:r>
      <w:r>
        <w:rPr>
          <w:rFonts w:ascii="Verdana" w:hAnsi="Verdana"/>
          <w:color w:val="330000"/>
          <w:sz w:val="16"/>
          <w:szCs w:val="16"/>
        </w:rPr>
        <w:br/>
      </w:r>
      <w:r>
        <w:rPr>
          <w:rStyle w:val="text1"/>
        </w:rPr>
        <w:t>TTY: (800) 735-2966</w:t>
      </w:r>
      <w:r>
        <w:rPr>
          <w:rFonts w:ascii="Verdana" w:hAnsi="Verdana"/>
          <w:color w:val="330000"/>
          <w:sz w:val="16"/>
          <w:szCs w:val="16"/>
        </w:rPr>
        <w:br/>
      </w:r>
      <w:r>
        <w:rPr>
          <w:rStyle w:val="text1"/>
        </w:rPr>
        <w:t xml:space="preserve">Email: </w:t>
      </w:r>
      <w:hyperlink r:id="rId128" w:history="1">
        <w:r w:rsidRPr="00B943DA">
          <w:rPr>
            <w:rStyle w:val="Hyperlink"/>
            <w:sz w:val="20"/>
            <w:szCs w:val="20"/>
          </w:rPr>
          <w:t>info@dhe.mo.gov</w:t>
        </w:r>
      </w:hyperlink>
      <w:r>
        <w:rPr>
          <w:rFonts w:ascii="Verdana" w:hAnsi="Verdana"/>
          <w:color w:val="330000"/>
          <w:sz w:val="16"/>
          <w:szCs w:val="16"/>
        </w:rPr>
        <w:br/>
      </w:r>
      <w:r>
        <w:rPr>
          <w:rStyle w:val="text1"/>
        </w:rPr>
        <w:t xml:space="preserve">Website: </w:t>
      </w:r>
      <w:hyperlink r:id="rId129" w:history="1">
        <w:r w:rsidRPr="00B943DA">
          <w:rPr>
            <w:rStyle w:val="Hyperlink"/>
            <w:sz w:val="20"/>
            <w:szCs w:val="20"/>
          </w:rPr>
          <w:t>http://www.dhe.mo.gov/</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Montana</w:t>
      </w:r>
      <w:r>
        <w:rPr>
          <w:rStyle w:val="text1"/>
        </w:rPr>
        <w:t xml:space="preserve"> </w:t>
      </w:r>
      <w:r>
        <w:rPr>
          <w:rFonts w:ascii="Verdana" w:hAnsi="Verdana"/>
          <w:noProof/>
          <w:color w:val="0033FF"/>
          <w:sz w:val="16"/>
          <w:szCs w:val="16"/>
        </w:rPr>
        <w:drawing>
          <wp:inline distT="0" distB="0" distL="0" distR="0">
            <wp:extent cx="152400" cy="123825"/>
            <wp:effectExtent l="0" t="0" r="0" b="0"/>
            <wp:docPr id="706" name="Picture 706"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Montana University System</w:t>
      </w:r>
      <w:r>
        <w:rPr>
          <w:rFonts w:ascii="Verdana" w:hAnsi="Verdana"/>
          <w:color w:val="330000"/>
          <w:sz w:val="16"/>
          <w:szCs w:val="16"/>
        </w:rPr>
        <w:br/>
      </w:r>
      <w:r>
        <w:rPr>
          <w:rStyle w:val="text1"/>
        </w:rPr>
        <w:t>2500 Broadway</w:t>
      </w:r>
      <w:r>
        <w:rPr>
          <w:rFonts w:ascii="Verdana" w:hAnsi="Verdana"/>
          <w:color w:val="330000"/>
          <w:sz w:val="16"/>
          <w:szCs w:val="16"/>
        </w:rPr>
        <w:br/>
      </w:r>
      <w:r>
        <w:rPr>
          <w:rStyle w:val="text1"/>
        </w:rPr>
        <w:t>P.O. Box 203201</w:t>
      </w:r>
      <w:r>
        <w:rPr>
          <w:rFonts w:ascii="Verdana" w:hAnsi="Verdana"/>
          <w:color w:val="330000"/>
          <w:sz w:val="16"/>
          <w:szCs w:val="16"/>
        </w:rPr>
        <w:br/>
      </w:r>
      <w:r>
        <w:rPr>
          <w:rStyle w:val="text1"/>
        </w:rPr>
        <w:t>Helena, MT 59620-3201</w:t>
      </w:r>
      <w:r>
        <w:rPr>
          <w:rFonts w:ascii="Verdana" w:hAnsi="Verdana"/>
          <w:color w:val="330000"/>
          <w:sz w:val="16"/>
          <w:szCs w:val="16"/>
        </w:rPr>
        <w:br/>
      </w:r>
      <w:r>
        <w:rPr>
          <w:rStyle w:val="text1"/>
        </w:rPr>
        <w:t>Phone: (406) 444-6570</w:t>
      </w:r>
      <w:r>
        <w:rPr>
          <w:rFonts w:ascii="Verdana" w:hAnsi="Verdana"/>
          <w:color w:val="330000"/>
          <w:sz w:val="16"/>
          <w:szCs w:val="16"/>
        </w:rPr>
        <w:br/>
      </w:r>
      <w:r>
        <w:rPr>
          <w:rStyle w:val="text1"/>
        </w:rPr>
        <w:t>Fax: (406) 444-1469</w:t>
      </w:r>
      <w:r>
        <w:rPr>
          <w:rFonts w:ascii="Verdana" w:hAnsi="Verdana"/>
          <w:color w:val="330000"/>
          <w:sz w:val="16"/>
          <w:szCs w:val="16"/>
        </w:rPr>
        <w:br/>
      </w:r>
      <w:r>
        <w:rPr>
          <w:rStyle w:val="text1"/>
        </w:rPr>
        <w:t xml:space="preserve">Email: </w:t>
      </w:r>
      <w:hyperlink r:id="rId130" w:history="1">
        <w:r w:rsidRPr="00B943DA">
          <w:rPr>
            <w:rStyle w:val="Hyperlink"/>
            <w:sz w:val="20"/>
            <w:szCs w:val="20"/>
          </w:rPr>
          <w:t>lybrown@montana.edu</w:t>
        </w:r>
      </w:hyperlink>
      <w:r>
        <w:rPr>
          <w:rStyle w:val="text1"/>
        </w:rPr>
        <w:t xml:space="preserve"> or </w:t>
      </w:r>
      <w:hyperlink r:id="rId131" w:history="1">
        <w:r w:rsidRPr="00B943DA">
          <w:rPr>
            <w:rStyle w:val="Hyperlink"/>
            <w:sz w:val="20"/>
            <w:szCs w:val="20"/>
          </w:rPr>
          <w:t>sstearns@montana.edu</w:t>
        </w:r>
      </w:hyperlink>
      <w:r>
        <w:rPr>
          <w:rFonts w:ascii="Verdana" w:hAnsi="Verdana"/>
          <w:color w:val="330000"/>
          <w:sz w:val="16"/>
          <w:szCs w:val="16"/>
        </w:rPr>
        <w:br/>
      </w:r>
      <w:r>
        <w:rPr>
          <w:rStyle w:val="text1"/>
        </w:rPr>
        <w:t xml:space="preserve">Website: </w:t>
      </w:r>
      <w:hyperlink r:id="rId132" w:history="1">
        <w:r w:rsidRPr="00B943DA">
          <w:rPr>
            <w:rStyle w:val="Hyperlink"/>
            <w:sz w:val="20"/>
            <w:szCs w:val="20"/>
          </w:rPr>
          <w:t>http://www.mus.edu/</w:t>
        </w:r>
      </w:hyperlink>
      <w:r>
        <w:rPr>
          <w:rFonts w:ascii="Verdana" w:hAnsi="Verdana"/>
          <w:color w:val="330000"/>
          <w:sz w:val="16"/>
          <w:szCs w:val="16"/>
        </w:rPr>
        <w:br/>
      </w:r>
      <w:r>
        <w:rPr>
          <w:rFonts w:ascii="Verdana" w:hAnsi="Verdana"/>
          <w:color w:val="330000"/>
          <w:sz w:val="16"/>
          <w:szCs w:val="16"/>
        </w:rPr>
        <w:br/>
      </w:r>
      <w:bookmarkStart w:id="372" w:name="N"/>
      <w:bookmarkEnd w:id="372"/>
      <w:r>
        <w:rPr>
          <w:rStyle w:val="Strong"/>
          <w:rFonts w:ascii="Verdana" w:hAnsi="Verdana"/>
          <w:color w:val="330000"/>
          <w:sz w:val="16"/>
          <w:szCs w:val="16"/>
        </w:rPr>
        <w:t>Nebraska</w:t>
      </w:r>
      <w:r>
        <w:rPr>
          <w:rStyle w:val="text1"/>
        </w:rPr>
        <w:t xml:space="preserve"> </w:t>
      </w:r>
      <w:r>
        <w:rPr>
          <w:rFonts w:ascii="Verdana" w:hAnsi="Verdana"/>
          <w:noProof/>
          <w:color w:val="0033FF"/>
          <w:sz w:val="16"/>
          <w:szCs w:val="16"/>
        </w:rPr>
        <w:drawing>
          <wp:inline distT="0" distB="0" distL="0" distR="0">
            <wp:extent cx="152400" cy="123825"/>
            <wp:effectExtent l="0" t="0" r="0" b="0"/>
            <wp:docPr id="705" name="Picture 705"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Coordinating Commission for Postsecondary Education (Nebraska)</w:t>
      </w:r>
      <w:r>
        <w:rPr>
          <w:rFonts w:ascii="Verdana" w:hAnsi="Verdana"/>
          <w:color w:val="330000"/>
          <w:sz w:val="16"/>
          <w:szCs w:val="16"/>
        </w:rPr>
        <w:br/>
      </w:r>
      <w:r>
        <w:rPr>
          <w:rStyle w:val="text1"/>
        </w:rPr>
        <w:t>Suite 300</w:t>
      </w:r>
      <w:r>
        <w:rPr>
          <w:rFonts w:ascii="Verdana" w:hAnsi="Verdana"/>
          <w:color w:val="330000"/>
          <w:sz w:val="16"/>
          <w:szCs w:val="16"/>
        </w:rPr>
        <w:br/>
      </w:r>
      <w:r>
        <w:rPr>
          <w:rStyle w:val="text1"/>
        </w:rPr>
        <w:t>140 North Eighth Street</w:t>
      </w:r>
      <w:r>
        <w:rPr>
          <w:rFonts w:ascii="Verdana" w:hAnsi="Verdana"/>
          <w:color w:val="330000"/>
          <w:sz w:val="16"/>
          <w:szCs w:val="16"/>
        </w:rPr>
        <w:br/>
      </w:r>
      <w:r>
        <w:rPr>
          <w:rStyle w:val="text1"/>
        </w:rPr>
        <w:t>P.O. Box 95005</w:t>
      </w:r>
      <w:r>
        <w:rPr>
          <w:rFonts w:ascii="Verdana" w:hAnsi="Verdana"/>
          <w:color w:val="330000"/>
          <w:sz w:val="16"/>
          <w:szCs w:val="16"/>
        </w:rPr>
        <w:br/>
      </w:r>
      <w:r>
        <w:rPr>
          <w:rStyle w:val="text1"/>
        </w:rPr>
        <w:t>Lincoln, NE 68509-5005</w:t>
      </w:r>
      <w:r>
        <w:rPr>
          <w:rFonts w:ascii="Verdana" w:hAnsi="Verdana"/>
          <w:color w:val="330000"/>
          <w:sz w:val="16"/>
          <w:szCs w:val="16"/>
        </w:rPr>
        <w:br/>
      </w:r>
      <w:r>
        <w:rPr>
          <w:rStyle w:val="text1"/>
        </w:rPr>
        <w:t>Phone: (402) 471-2847</w:t>
      </w:r>
      <w:r>
        <w:rPr>
          <w:rFonts w:ascii="Verdana" w:hAnsi="Verdana"/>
          <w:color w:val="330000"/>
          <w:sz w:val="16"/>
          <w:szCs w:val="16"/>
        </w:rPr>
        <w:br/>
      </w:r>
      <w:r>
        <w:rPr>
          <w:rStyle w:val="text1"/>
        </w:rPr>
        <w:t>Fax: (402) 471-2886</w:t>
      </w:r>
      <w:r>
        <w:rPr>
          <w:rFonts w:ascii="Verdana" w:hAnsi="Verdana"/>
          <w:color w:val="330000"/>
          <w:sz w:val="16"/>
          <w:szCs w:val="16"/>
        </w:rPr>
        <w:br/>
      </w:r>
      <w:r>
        <w:rPr>
          <w:rStyle w:val="text1"/>
        </w:rPr>
        <w:t xml:space="preserve">Email: </w:t>
      </w:r>
      <w:hyperlink r:id="rId133" w:history="1">
        <w:r w:rsidRPr="00B943DA">
          <w:rPr>
            <w:rStyle w:val="Hyperlink"/>
            <w:sz w:val="20"/>
            <w:szCs w:val="20"/>
          </w:rPr>
          <w:t>jason.keese@nebraska.gov</w:t>
        </w:r>
      </w:hyperlink>
      <w:r>
        <w:rPr>
          <w:rFonts w:ascii="Verdana" w:hAnsi="Verdana"/>
          <w:color w:val="330000"/>
          <w:sz w:val="16"/>
          <w:szCs w:val="16"/>
        </w:rPr>
        <w:br/>
      </w:r>
      <w:r>
        <w:rPr>
          <w:rStyle w:val="text1"/>
        </w:rPr>
        <w:t xml:space="preserve">Website: </w:t>
      </w:r>
      <w:hyperlink r:id="rId134" w:history="1">
        <w:r w:rsidRPr="00B943DA">
          <w:rPr>
            <w:rStyle w:val="Hyperlink"/>
            <w:sz w:val="20"/>
            <w:szCs w:val="20"/>
          </w:rPr>
          <w:t>http://www.ccpe.state.ne.us/PublicDoc/CCPE/Default.asp</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New Hampshire</w:t>
      </w:r>
      <w:r>
        <w:rPr>
          <w:rStyle w:val="text1"/>
        </w:rPr>
        <w:t xml:space="preserve"> </w:t>
      </w:r>
      <w:r>
        <w:rPr>
          <w:rFonts w:ascii="Verdana" w:hAnsi="Verdana"/>
          <w:noProof/>
          <w:color w:val="0033FF"/>
          <w:sz w:val="16"/>
          <w:szCs w:val="16"/>
        </w:rPr>
        <w:drawing>
          <wp:inline distT="0" distB="0" distL="0" distR="0">
            <wp:extent cx="152400" cy="123825"/>
            <wp:effectExtent l="0" t="0" r="0" b="0"/>
            <wp:docPr id="31" name="Picture 31"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New Hampshire Postsecondary Education Commission</w:t>
      </w:r>
      <w:r>
        <w:rPr>
          <w:rFonts w:ascii="Verdana" w:hAnsi="Verdana"/>
          <w:color w:val="330000"/>
          <w:sz w:val="16"/>
          <w:szCs w:val="16"/>
        </w:rPr>
        <w:br/>
      </w:r>
      <w:r>
        <w:rPr>
          <w:rStyle w:val="text1"/>
        </w:rPr>
        <w:t>3 Barrell Court</w:t>
      </w:r>
      <w:r>
        <w:rPr>
          <w:rFonts w:ascii="Verdana" w:hAnsi="Verdana"/>
          <w:color w:val="330000"/>
          <w:sz w:val="16"/>
          <w:szCs w:val="16"/>
        </w:rPr>
        <w:br/>
      </w:r>
      <w:r>
        <w:rPr>
          <w:rStyle w:val="text1"/>
        </w:rPr>
        <w:t>Suite 300</w:t>
      </w:r>
      <w:r>
        <w:rPr>
          <w:rFonts w:ascii="Verdana" w:hAnsi="Verdana"/>
          <w:color w:val="330000"/>
          <w:sz w:val="16"/>
          <w:szCs w:val="16"/>
        </w:rPr>
        <w:br/>
      </w:r>
      <w:r>
        <w:rPr>
          <w:rStyle w:val="text1"/>
        </w:rPr>
        <w:t>Concord, NH 03301-8543</w:t>
      </w:r>
      <w:r>
        <w:rPr>
          <w:rFonts w:ascii="Verdana" w:hAnsi="Verdana"/>
          <w:color w:val="330000"/>
          <w:sz w:val="16"/>
          <w:szCs w:val="16"/>
        </w:rPr>
        <w:br/>
      </w:r>
      <w:r>
        <w:rPr>
          <w:rStyle w:val="text1"/>
        </w:rPr>
        <w:t>Phone: (603) 271-2555</w:t>
      </w:r>
      <w:r>
        <w:rPr>
          <w:rFonts w:ascii="Verdana" w:hAnsi="Verdana"/>
          <w:color w:val="330000"/>
          <w:sz w:val="16"/>
          <w:szCs w:val="16"/>
        </w:rPr>
        <w:br/>
      </w:r>
      <w:r>
        <w:rPr>
          <w:rStyle w:val="text1"/>
        </w:rPr>
        <w:t>Fax: (603) 271-2696</w:t>
      </w:r>
      <w:r>
        <w:rPr>
          <w:rFonts w:ascii="Verdana" w:hAnsi="Verdana"/>
          <w:color w:val="330000"/>
          <w:sz w:val="16"/>
          <w:szCs w:val="16"/>
        </w:rPr>
        <w:br/>
      </w:r>
      <w:r>
        <w:rPr>
          <w:rStyle w:val="text1"/>
        </w:rPr>
        <w:t>TTY: (800) 735-2964</w:t>
      </w:r>
      <w:r>
        <w:rPr>
          <w:rFonts w:ascii="Verdana" w:hAnsi="Verdana"/>
          <w:color w:val="330000"/>
          <w:sz w:val="16"/>
          <w:szCs w:val="16"/>
        </w:rPr>
        <w:br/>
      </w:r>
      <w:r>
        <w:rPr>
          <w:rStyle w:val="text1"/>
        </w:rPr>
        <w:t xml:space="preserve">Email: </w:t>
      </w:r>
      <w:hyperlink r:id="rId135" w:history="1">
        <w:r w:rsidRPr="00B943DA">
          <w:rPr>
            <w:rStyle w:val="Hyperlink"/>
            <w:sz w:val="20"/>
            <w:szCs w:val="20"/>
          </w:rPr>
          <w:t>pedes@pec.state.nh.us</w:t>
        </w:r>
      </w:hyperlink>
      <w:r>
        <w:rPr>
          <w:rFonts w:ascii="Verdana" w:hAnsi="Verdana"/>
          <w:color w:val="330000"/>
          <w:sz w:val="16"/>
          <w:szCs w:val="16"/>
        </w:rPr>
        <w:br/>
      </w:r>
      <w:r>
        <w:rPr>
          <w:rStyle w:val="text1"/>
        </w:rPr>
        <w:t xml:space="preserve">Website: </w:t>
      </w:r>
      <w:hyperlink r:id="rId136" w:history="1">
        <w:r w:rsidRPr="00B943DA">
          <w:rPr>
            <w:rStyle w:val="Hyperlink"/>
            <w:sz w:val="20"/>
            <w:szCs w:val="20"/>
          </w:rPr>
          <w:t>http://www.state.nh.us/postsecondary/</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New Jersey</w:t>
      </w:r>
      <w:r>
        <w:rPr>
          <w:rStyle w:val="text1"/>
        </w:rPr>
        <w:t xml:space="preserve"> </w:t>
      </w:r>
      <w:r>
        <w:rPr>
          <w:rFonts w:ascii="Verdana" w:hAnsi="Verdana"/>
          <w:noProof/>
          <w:color w:val="0033FF"/>
          <w:sz w:val="16"/>
          <w:szCs w:val="16"/>
        </w:rPr>
        <w:drawing>
          <wp:inline distT="0" distB="0" distL="0" distR="0">
            <wp:extent cx="152400" cy="123825"/>
            <wp:effectExtent l="0" t="0" r="0" b="0"/>
            <wp:docPr id="30" name="Picture 30"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Higher Education Student Assistance Authority (New Jersey)</w:t>
      </w:r>
      <w:r>
        <w:rPr>
          <w:rFonts w:ascii="Verdana" w:hAnsi="Verdana"/>
          <w:color w:val="330000"/>
          <w:sz w:val="16"/>
          <w:szCs w:val="16"/>
        </w:rPr>
        <w:br/>
      </w:r>
      <w:r>
        <w:rPr>
          <w:rStyle w:val="text1"/>
        </w:rPr>
        <w:t>P.O. Box 540</w:t>
      </w:r>
      <w:r>
        <w:rPr>
          <w:rFonts w:ascii="Verdana" w:hAnsi="Verdana"/>
          <w:color w:val="330000"/>
          <w:sz w:val="16"/>
          <w:szCs w:val="16"/>
        </w:rPr>
        <w:br/>
      </w:r>
      <w:r>
        <w:rPr>
          <w:rStyle w:val="text1"/>
        </w:rPr>
        <w:t>Four Quakerbridge Plaza</w:t>
      </w:r>
      <w:r>
        <w:rPr>
          <w:rFonts w:ascii="Verdana" w:hAnsi="Verdana"/>
          <w:color w:val="330000"/>
          <w:sz w:val="16"/>
          <w:szCs w:val="16"/>
        </w:rPr>
        <w:br/>
      </w:r>
      <w:r>
        <w:rPr>
          <w:rStyle w:val="text1"/>
        </w:rPr>
        <w:t>Trenton, NJ 08625-0540</w:t>
      </w:r>
      <w:r>
        <w:rPr>
          <w:rFonts w:ascii="Verdana" w:hAnsi="Verdana"/>
          <w:color w:val="330000"/>
          <w:sz w:val="16"/>
          <w:szCs w:val="16"/>
        </w:rPr>
        <w:br/>
      </w:r>
      <w:r>
        <w:rPr>
          <w:rStyle w:val="text1"/>
        </w:rPr>
        <w:t>Phone: (609) 588-3226</w:t>
      </w:r>
      <w:r>
        <w:rPr>
          <w:rFonts w:ascii="Verdana" w:hAnsi="Verdana"/>
          <w:color w:val="330000"/>
          <w:sz w:val="16"/>
          <w:szCs w:val="16"/>
        </w:rPr>
        <w:br/>
      </w:r>
      <w:r>
        <w:rPr>
          <w:rStyle w:val="text1"/>
        </w:rPr>
        <w:t>Toll-Free: (800) 792-8670</w:t>
      </w:r>
      <w:r>
        <w:rPr>
          <w:rFonts w:ascii="Verdana" w:hAnsi="Verdana"/>
          <w:color w:val="330000"/>
          <w:sz w:val="16"/>
          <w:szCs w:val="16"/>
        </w:rPr>
        <w:br/>
      </w:r>
      <w:r>
        <w:rPr>
          <w:rStyle w:val="text1"/>
        </w:rPr>
        <w:t>Fax: (609) 588-7389</w:t>
      </w:r>
      <w:r>
        <w:rPr>
          <w:rFonts w:ascii="Verdana" w:hAnsi="Verdana"/>
          <w:color w:val="330000"/>
          <w:sz w:val="16"/>
          <w:szCs w:val="16"/>
        </w:rPr>
        <w:br/>
      </w:r>
      <w:r>
        <w:rPr>
          <w:rStyle w:val="text1"/>
        </w:rPr>
        <w:t>TTY: (609) 588-2526</w:t>
      </w:r>
      <w:r>
        <w:rPr>
          <w:rFonts w:ascii="Verdana" w:hAnsi="Verdana"/>
          <w:color w:val="330000"/>
          <w:sz w:val="16"/>
          <w:szCs w:val="16"/>
        </w:rPr>
        <w:br/>
      </w:r>
      <w:r>
        <w:rPr>
          <w:rStyle w:val="text1"/>
        </w:rPr>
        <w:t xml:space="preserve">Email: </w:t>
      </w:r>
      <w:hyperlink r:id="rId137" w:history="1">
        <w:r w:rsidRPr="00B943DA">
          <w:rPr>
            <w:rStyle w:val="Hyperlink"/>
            <w:sz w:val="20"/>
            <w:szCs w:val="20"/>
          </w:rPr>
          <w:t>clientservices@hesaa.org</w:t>
        </w:r>
      </w:hyperlink>
      <w:r>
        <w:rPr>
          <w:rStyle w:val="text1"/>
        </w:rPr>
        <w:t xml:space="preserve"> or </w:t>
      </w:r>
      <w:hyperlink r:id="rId138" w:history="1">
        <w:r w:rsidRPr="00B943DA">
          <w:rPr>
            <w:rStyle w:val="Hyperlink"/>
            <w:sz w:val="20"/>
            <w:szCs w:val="20"/>
          </w:rPr>
          <w:t>amaglione@hesaa.org</w:t>
        </w:r>
      </w:hyperlink>
      <w:r>
        <w:rPr>
          <w:rFonts w:ascii="Verdana" w:hAnsi="Verdana"/>
          <w:color w:val="330000"/>
          <w:sz w:val="16"/>
          <w:szCs w:val="16"/>
        </w:rPr>
        <w:br/>
      </w:r>
      <w:r>
        <w:rPr>
          <w:rStyle w:val="text1"/>
        </w:rPr>
        <w:t xml:space="preserve">Website: </w:t>
      </w:r>
      <w:hyperlink r:id="rId139" w:history="1">
        <w:r w:rsidRPr="00B943DA">
          <w:rPr>
            <w:rStyle w:val="Hyperlink"/>
            <w:sz w:val="20"/>
            <w:szCs w:val="20"/>
          </w:rPr>
          <w:t>http://www.hesaa.org/</w:t>
        </w:r>
      </w:hyperlink>
      <w:r>
        <w:rPr>
          <w:rFonts w:ascii="Verdana" w:hAnsi="Verdana"/>
          <w:color w:val="330000"/>
          <w:sz w:val="16"/>
          <w:szCs w:val="16"/>
        </w:rPr>
        <w:br/>
      </w:r>
      <w:r>
        <w:rPr>
          <w:rFonts w:ascii="Verdana" w:hAnsi="Verdana"/>
          <w:color w:val="330000"/>
          <w:sz w:val="16"/>
          <w:szCs w:val="16"/>
        </w:rPr>
        <w:br/>
      </w:r>
      <w:r>
        <w:rPr>
          <w:rStyle w:val="text1"/>
        </w:rPr>
        <w:t>New Jersey Commission on Higher Education</w:t>
      </w:r>
      <w:r>
        <w:rPr>
          <w:rFonts w:ascii="Verdana" w:hAnsi="Verdana"/>
          <w:color w:val="330000"/>
          <w:sz w:val="16"/>
          <w:szCs w:val="16"/>
        </w:rPr>
        <w:br/>
      </w:r>
      <w:r>
        <w:rPr>
          <w:rStyle w:val="text1"/>
        </w:rPr>
        <w:t>20 West State Street</w:t>
      </w:r>
      <w:r>
        <w:rPr>
          <w:rFonts w:ascii="Verdana" w:hAnsi="Verdana"/>
          <w:color w:val="330000"/>
          <w:sz w:val="16"/>
          <w:szCs w:val="16"/>
        </w:rPr>
        <w:br/>
      </w:r>
      <w:r>
        <w:rPr>
          <w:rStyle w:val="text1"/>
        </w:rPr>
        <w:t>P.O. Box 542</w:t>
      </w:r>
      <w:r>
        <w:rPr>
          <w:rFonts w:ascii="Verdana" w:hAnsi="Verdana"/>
          <w:color w:val="330000"/>
          <w:sz w:val="16"/>
          <w:szCs w:val="16"/>
        </w:rPr>
        <w:br/>
      </w:r>
      <w:r>
        <w:rPr>
          <w:rStyle w:val="text1"/>
        </w:rPr>
        <w:t>Trenton, NJ 08625-0542</w:t>
      </w:r>
      <w:r>
        <w:rPr>
          <w:rFonts w:ascii="Verdana" w:hAnsi="Verdana"/>
          <w:color w:val="330000"/>
          <w:sz w:val="16"/>
          <w:szCs w:val="16"/>
        </w:rPr>
        <w:br/>
      </w:r>
      <w:r>
        <w:rPr>
          <w:rStyle w:val="text1"/>
        </w:rPr>
        <w:t>Phone: (609) 292-4310</w:t>
      </w:r>
      <w:r>
        <w:rPr>
          <w:rFonts w:ascii="Verdana" w:hAnsi="Verdana"/>
          <w:color w:val="330000"/>
          <w:sz w:val="16"/>
          <w:szCs w:val="16"/>
        </w:rPr>
        <w:br/>
      </w:r>
      <w:r>
        <w:rPr>
          <w:rStyle w:val="text1"/>
        </w:rPr>
        <w:t>Fax: (609) 292-7225</w:t>
      </w:r>
      <w:r>
        <w:rPr>
          <w:rFonts w:ascii="Verdana" w:hAnsi="Verdana"/>
          <w:color w:val="330000"/>
          <w:sz w:val="16"/>
          <w:szCs w:val="16"/>
        </w:rPr>
        <w:br/>
      </w:r>
      <w:r>
        <w:rPr>
          <w:rStyle w:val="text1"/>
        </w:rPr>
        <w:t xml:space="preserve">Email: </w:t>
      </w:r>
      <w:hyperlink r:id="rId140" w:history="1">
        <w:r w:rsidRPr="00B943DA">
          <w:rPr>
            <w:rStyle w:val="Hyperlink"/>
            <w:sz w:val="20"/>
            <w:szCs w:val="20"/>
          </w:rPr>
          <w:t>marlene.lebak@che.state.nj.us</w:t>
        </w:r>
      </w:hyperlink>
      <w:r>
        <w:rPr>
          <w:rFonts w:ascii="Verdana" w:hAnsi="Verdana"/>
          <w:color w:val="330000"/>
          <w:sz w:val="16"/>
          <w:szCs w:val="16"/>
        </w:rPr>
        <w:br/>
      </w:r>
      <w:r>
        <w:rPr>
          <w:rStyle w:val="text1"/>
        </w:rPr>
        <w:t xml:space="preserve">Website: </w:t>
      </w:r>
      <w:hyperlink r:id="rId141" w:history="1">
        <w:r w:rsidRPr="00B943DA">
          <w:rPr>
            <w:rStyle w:val="Hyperlink"/>
            <w:sz w:val="20"/>
            <w:szCs w:val="20"/>
          </w:rPr>
          <w:t>http://www.state.nj.us/highereducation/index.htm</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lastRenderedPageBreak/>
        <w:t>New Mexico</w:t>
      </w:r>
      <w:r>
        <w:rPr>
          <w:rStyle w:val="text1"/>
        </w:rPr>
        <w:t xml:space="preserve"> </w:t>
      </w:r>
      <w:r>
        <w:rPr>
          <w:rFonts w:ascii="Verdana" w:hAnsi="Verdana"/>
          <w:noProof/>
          <w:color w:val="0033FF"/>
          <w:sz w:val="16"/>
          <w:szCs w:val="16"/>
        </w:rPr>
        <w:drawing>
          <wp:inline distT="0" distB="0" distL="0" distR="0">
            <wp:extent cx="152400" cy="123825"/>
            <wp:effectExtent l="0" t="0" r="0" b="0"/>
            <wp:docPr id="29" name="Picture 29"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New Mexico Higher Education Department</w:t>
      </w:r>
      <w:r>
        <w:rPr>
          <w:rFonts w:ascii="Verdana" w:hAnsi="Verdana"/>
          <w:color w:val="330000"/>
          <w:sz w:val="16"/>
          <w:szCs w:val="16"/>
        </w:rPr>
        <w:br/>
      </w:r>
      <w:r>
        <w:rPr>
          <w:rStyle w:val="text1"/>
        </w:rPr>
        <w:t>1068 Cerrillos Road</w:t>
      </w:r>
      <w:r>
        <w:rPr>
          <w:rFonts w:ascii="Verdana" w:hAnsi="Verdana"/>
          <w:color w:val="330000"/>
          <w:sz w:val="16"/>
          <w:szCs w:val="16"/>
        </w:rPr>
        <w:br/>
      </w:r>
      <w:r>
        <w:rPr>
          <w:rStyle w:val="text1"/>
        </w:rPr>
        <w:t>Santa Fe, NM 87505-1650</w:t>
      </w:r>
      <w:r>
        <w:rPr>
          <w:rFonts w:ascii="Verdana" w:hAnsi="Verdana"/>
          <w:color w:val="330000"/>
          <w:sz w:val="16"/>
          <w:szCs w:val="16"/>
        </w:rPr>
        <w:br/>
      </w:r>
      <w:r>
        <w:rPr>
          <w:rStyle w:val="text1"/>
        </w:rPr>
        <w:t>Phone: (505) 476-8400</w:t>
      </w:r>
      <w:r>
        <w:rPr>
          <w:rFonts w:ascii="Verdana" w:hAnsi="Verdana"/>
          <w:color w:val="330000"/>
          <w:sz w:val="16"/>
          <w:szCs w:val="16"/>
        </w:rPr>
        <w:br/>
      </w:r>
      <w:r>
        <w:rPr>
          <w:rStyle w:val="text1"/>
        </w:rPr>
        <w:t>Toll-Free: (800) 279-9777</w:t>
      </w:r>
      <w:r>
        <w:rPr>
          <w:rFonts w:ascii="Verdana" w:hAnsi="Verdana"/>
          <w:color w:val="330000"/>
          <w:sz w:val="16"/>
          <w:szCs w:val="16"/>
        </w:rPr>
        <w:br/>
      </w:r>
      <w:r>
        <w:rPr>
          <w:rStyle w:val="text1"/>
        </w:rPr>
        <w:t>Fax: (505) 476-8453</w:t>
      </w:r>
      <w:r>
        <w:rPr>
          <w:rFonts w:ascii="Verdana" w:hAnsi="Verdana"/>
          <w:color w:val="330000"/>
          <w:sz w:val="16"/>
          <w:szCs w:val="16"/>
        </w:rPr>
        <w:br/>
      </w:r>
      <w:r>
        <w:rPr>
          <w:rStyle w:val="text1"/>
        </w:rPr>
        <w:t>TTY: (800) 659-8331</w:t>
      </w:r>
      <w:r>
        <w:rPr>
          <w:rFonts w:ascii="Verdana" w:hAnsi="Verdana"/>
          <w:color w:val="330000"/>
          <w:sz w:val="16"/>
          <w:szCs w:val="16"/>
        </w:rPr>
        <w:br/>
      </w:r>
      <w:r>
        <w:rPr>
          <w:rStyle w:val="text1"/>
        </w:rPr>
        <w:t xml:space="preserve">Email: </w:t>
      </w:r>
      <w:hyperlink r:id="rId142" w:history="1">
        <w:r w:rsidRPr="00B943DA">
          <w:rPr>
            <w:rStyle w:val="Hyperlink"/>
            <w:sz w:val="20"/>
            <w:szCs w:val="20"/>
          </w:rPr>
          <w:t>highered@state.nm.us</w:t>
        </w:r>
      </w:hyperlink>
      <w:r>
        <w:rPr>
          <w:rStyle w:val="text1"/>
        </w:rPr>
        <w:t xml:space="preserve"> or </w:t>
      </w:r>
      <w:hyperlink r:id="rId143" w:history="1">
        <w:r w:rsidRPr="00B943DA">
          <w:rPr>
            <w:rStyle w:val="Hyperlink"/>
            <w:sz w:val="20"/>
            <w:szCs w:val="20"/>
          </w:rPr>
          <w:t>carlottam.abeyta@state.nm.us</w:t>
        </w:r>
      </w:hyperlink>
      <w:r>
        <w:rPr>
          <w:rFonts w:ascii="Verdana" w:hAnsi="Verdana"/>
          <w:color w:val="330000"/>
          <w:sz w:val="16"/>
          <w:szCs w:val="16"/>
        </w:rPr>
        <w:br/>
      </w:r>
      <w:r>
        <w:rPr>
          <w:rStyle w:val="text1"/>
        </w:rPr>
        <w:t xml:space="preserve">Website: </w:t>
      </w:r>
      <w:hyperlink r:id="rId144" w:history="1">
        <w:r w:rsidRPr="00B943DA">
          <w:rPr>
            <w:rStyle w:val="Hyperlink"/>
            <w:sz w:val="20"/>
            <w:szCs w:val="20"/>
          </w:rPr>
          <w:t>http://hed.state.nm.us/</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New York</w:t>
      </w:r>
      <w:r>
        <w:rPr>
          <w:rStyle w:val="text1"/>
        </w:rPr>
        <w:t xml:space="preserve"> </w:t>
      </w:r>
      <w:r>
        <w:rPr>
          <w:rFonts w:ascii="Verdana" w:hAnsi="Verdana"/>
          <w:noProof/>
          <w:color w:val="0033FF"/>
          <w:sz w:val="16"/>
          <w:szCs w:val="16"/>
        </w:rPr>
        <w:drawing>
          <wp:inline distT="0" distB="0" distL="0" distR="0">
            <wp:extent cx="152400" cy="123825"/>
            <wp:effectExtent l="0" t="0" r="0" b="0"/>
            <wp:docPr id="28" name="Picture 28"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New York State Higher Education Services Corporation</w:t>
      </w:r>
      <w:r>
        <w:rPr>
          <w:rFonts w:ascii="Verdana" w:hAnsi="Verdana"/>
          <w:color w:val="330000"/>
          <w:sz w:val="16"/>
          <w:szCs w:val="16"/>
        </w:rPr>
        <w:br/>
      </w:r>
      <w:r>
        <w:rPr>
          <w:rStyle w:val="text1"/>
        </w:rPr>
        <w:t>99 Washington Avenue</w:t>
      </w:r>
      <w:r>
        <w:rPr>
          <w:rFonts w:ascii="Verdana" w:hAnsi="Verdana"/>
          <w:color w:val="330000"/>
          <w:sz w:val="16"/>
          <w:szCs w:val="16"/>
        </w:rPr>
        <w:br/>
      </w:r>
      <w:r>
        <w:rPr>
          <w:rStyle w:val="text1"/>
        </w:rPr>
        <w:t>Albany, NY 12255</w:t>
      </w:r>
      <w:r>
        <w:rPr>
          <w:rFonts w:ascii="Verdana" w:hAnsi="Verdana"/>
          <w:color w:val="330000"/>
          <w:sz w:val="16"/>
          <w:szCs w:val="16"/>
        </w:rPr>
        <w:br/>
      </w:r>
      <w:r>
        <w:rPr>
          <w:rStyle w:val="text1"/>
        </w:rPr>
        <w:t>Phone: (518) 473-1574</w:t>
      </w:r>
      <w:r>
        <w:rPr>
          <w:rFonts w:ascii="Verdana" w:hAnsi="Verdana"/>
          <w:color w:val="330000"/>
          <w:sz w:val="16"/>
          <w:szCs w:val="16"/>
        </w:rPr>
        <w:br/>
      </w:r>
      <w:r>
        <w:rPr>
          <w:rStyle w:val="text1"/>
        </w:rPr>
        <w:t>Toll-Free: (888) 697-4372</w:t>
      </w:r>
      <w:r>
        <w:rPr>
          <w:rFonts w:ascii="Verdana" w:hAnsi="Verdana"/>
          <w:color w:val="330000"/>
          <w:sz w:val="16"/>
          <w:szCs w:val="16"/>
        </w:rPr>
        <w:br/>
      </w:r>
      <w:r>
        <w:rPr>
          <w:rStyle w:val="text1"/>
        </w:rPr>
        <w:t>Fax: (518) 474-2839</w:t>
      </w:r>
      <w:r>
        <w:rPr>
          <w:rFonts w:ascii="Verdana" w:hAnsi="Verdana"/>
          <w:color w:val="330000"/>
          <w:sz w:val="16"/>
          <w:szCs w:val="16"/>
        </w:rPr>
        <w:br/>
      </w:r>
      <w:r>
        <w:rPr>
          <w:rStyle w:val="text1"/>
        </w:rPr>
        <w:t>TTY: (800) 445-5234</w:t>
      </w:r>
      <w:r>
        <w:rPr>
          <w:rFonts w:ascii="Verdana" w:hAnsi="Verdana"/>
          <w:color w:val="330000"/>
          <w:sz w:val="16"/>
          <w:szCs w:val="16"/>
        </w:rPr>
        <w:br/>
      </w:r>
      <w:r>
        <w:rPr>
          <w:rStyle w:val="text1"/>
        </w:rPr>
        <w:t xml:space="preserve">Email: </w:t>
      </w:r>
      <w:hyperlink r:id="rId145" w:history="1">
        <w:r w:rsidRPr="00B943DA">
          <w:rPr>
            <w:rStyle w:val="Hyperlink"/>
            <w:sz w:val="20"/>
            <w:szCs w:val="20"/>
          </w:rPr>
          <w:t>webmail@hesc.org</w:t>
        </w:r>
      </w:hyperlink>
      <w:r>
        <w:rPr>
          <w:rStyle w:val="text1"/>
        </w:rPr>
        <w:t xml:space="preserve"> or </w:t>
      </w:r>
      <w:hyperlink r:id="rId146" w:history="1">
        <w:r w:rsidRPr="00B943DA">
          <w:rPr>
            <w:rStyle w:val="Hyperlink"/>
            <w:sz w:val="20"/>
            <w:szCs w:val="20"/>
          </w:rPr>
          <w:t>rkermani@hesc.org</w:t>
        </w:r>
      </w:hyperlink>
      <w:r>
        <w:rPr>
          <w:rFonts w:ascii="Verdana" w:hAnsi="Verdana"/>
          <w:color w:val="330000"/>
          <w:sz w:val="16"/>
          <w:szCs w:val="16"/>
        </w:rPr>
        <w:br/>
      </w:r>
      <w:r>
        <w:rPr>
          <w:rStyle w:val="text1"/>
        </w:rPr>
        <w:t xml:space="preserve">Website: </w:t>
      </w:r>
      <w:hyperlink r:id="rId147" w:history="1">
        <w:r w:rsidRPr="00B943DA">
          <w:rPr>
            <w:rStyle w:val="Hyperlink"/>
            <w:sz w:val="20"/>
            <w:szCs w:val="20"/>
          </w:rPr>
          <w:t>http://www.hesc.org/</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North Carolina</w:t>
      </w:r>
      <w:r>
        <w:rPr>
          <w:rStyle w:val="text1"/>
        </w:rPr>
        <w:t xml:space="preserve"> </w:t>
      </w:r>
      <w:r>
        <w:rPr>
          <w:rFonts w:ascii="Verdana" w:hAnsi="Verdana"/>
          <w:noProof/>
          <w:color w:val="0033FF"/>
          <w:sz w:val="16"/>
          <w:szCs w:val="16"/>
        </w:rPr>
        <w:drawing>
          <wp:inline distT="0" distB="0" distL="0" distR="0">
            <wp:extent cx="152400" cy="123825"/>
            <wp:effectExtent l="0" t="0" r="0" b="0"/>
            <wp:docPr id="27" name="Picture 27"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North Carolina State Education Assistance Authority</w:t>
      </w:r>
      <w:r>
        <w:rPr>
          <w:rFonts w:ascii="Verdana" w:hAnsi="Verdana"/>
          <w:color w:val="330000"/>
          <w:sz w:val="16"/>
          <w:szCs w:val="16"/>
        </w:rPr>
        <w:br/>
      </w:r>
      <w:r>
        <w:rPr>
          <w:rStyle w:val="text1"/>
        </w:rPr>
        <w:t>P.O. Box 13663</w:t>
      </w:r>
      <w:r>
        <w:rPr>
          <w:rFonts w:ascii="Verdana" w:hAnsi="Verdana"/>
          <w:color w:val="330000"/>
          <w:sz w:val="16"/>
          <w:szCs w:val="16"/>
        </w:rPr>
        <w:br/>
      </w:r>
      <w:r>
        <w:rPr>
          <w:rStyle w:val="text1"/>
        </w:rPr>
        <w:t>Research Triangle Park, NC 27709-3663</w:t>
      </w:r>
      <w:r>
        <w:rPr>
          <w:rFonts w:ascii="Verdana" w:hAnsi="Verdana"/>
          <w:color w:val="330000"/>
          <w:sz w:val="16"/>
          <w:szCs w:val="16"/>
        </w:rPr>
        <w:br/>
      </w:r>
      <w:r>
        <w:rPr>
          <w:rStyle w:val="text1"/>
        </w:rPr>
        <w:t>Phone: (919) 549-8614</w:t>
      </w:r>
      <w:r>
        <w:rPr>
          <w:rFonts w:ascii="Verdana" w:hAnsi="Verdana"/>
          <w:color w:val="330000"/>
          <w:sz w:val="16"/>
          <w:szCs w:val="16"/>
        </w:rPr>
        <w:br/>
      </w:r>
      <w:r>
        <w:rPr>
          <w:rStyle w:val="text1"/>
        </w:rPr>
        <w:t>Toll-Free: (866) 866-2362</w:t>
      </w:r>
      <w:r>
        <w:rPr>
          <w:rFonts w:ascii="Verdana" w:hAnsi="Verdana"/>
          <w:color w:val="330000"/>
          <w:sz w:val="16"/>
          <w:szCs w:val="16"/>
        </w:rPr>
        <w:br/>
      </w:r>
      <w:r>
        <w:rPr>
          <w:rStyle w:val="text1"/>
        </w:rPr>
        <w:t>Toll-Free Restrictions: NC residents only</w:t>
      </w:r>
      <w:r>
        <w:rPr>
          <w:rFonts w:ascii="Verdana" w:hAnsi="Verdana"/>
          <w:color w:val="330000"/>
          <w:sz w:val="16"/>
          <w:szCs w:val="16"/>
        </w:rPr>
        <w:br/>
      </w:r>
      <w:r>
        <w:rPr>
          <w:rStyle w:val="text1"/>
        </w:rPr>
        <w:t>Fax: (919) 549-8481</w:t>
      </w:r>
      <w:r>
        <w:rPr>
          <w:rFonts w:ascii="Verdana" w:hAnsi="Verdana"/>
          <w:color w:val="330000"/>
          <w:sz w:val="16"/>
          <w:szCs w:val="16"/>
        </w:rPr>
        <w:br/>
      </w:r>
      <w:r>
        <w:rPr>
          <w:rStyle w:val="text1"/>
        </w:rPr>
        <w:t>Email:</w:t>
      </w:r>
      <w:r w:rsidRPr="00B943DA">
        <w:rPr>
          <w:rStyle w:val="text1"/>
          <w:sz w:val="20"/>
          <w:szCs w:val="20"/>
        </w:rPr>
        <w:t xml:space="preserve"> </w:t>
      </w:r>
      <w:hyperlink r:id="rId148" w:history="1">
        <w:r w:rsidRPr="00B943DA">
          <w:rPr>
            <w:rStyle w:val="Hyperlink"/>
            <w:sz w:val="20"/>
            <w:szCs w:val="20"/>
          </w:rPr>
          <w:t>robbie@ncseaa.edu</w:t>
        </w:r>
      </w:hyperlink>
      <w:r>
        <w:rPr>
          <w:rStyle w:val="text1"/>
        </w:rPr>
        <w:t xml:space="preserve"> or </w:t>
      </w:r>
      <w:hyperlink r:id="rId149" w:history="1">
        <w:r w:rsidRPr="00B943DA">
          <w:rPr>
            <w:rStyle w:val="Hyperlink"/>
            <w:sz w:val="20"/>
            <w:szCs w:val="20"/>
          </w:rPr>
          <w:t>information@ncseaa.edu</w:t>
        </w:r>
      </w:hyperlink>
      <w:r>
        <w:rPr>
          <w:rFonts w:ascii="Verdana" w:hAnsi="Verdana"/>
          <w:color w:val="330000"/>
          <w:sz w:val="16"/>
          <w:szCs w:val="16"/>
        </w:rPr>
        <w:br/>
      </w:r>
      <w:r>
        <w:rPr>
          <w:rStyle w:val="text1"/>
        </w:rPr>
        <w:t xml:space="preserve">Website: </w:t>
      </w:r>
      <w:hyperlink r:id="rId150" w:history="1">
        <w:r w:rsidRPr="00B943DA">
          <w:rPr>
            <w:rStyle w:val="Hyperlink"/>
            <w:sz w:val="20"/>
            <w:szCs w:val="20"/>
          </w:rPr>
          <w:t>http://www.cfnc.org/</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North Dakota</w:t>
      </w:r>
      <w:r>
        <w:rPr>
          <w:rStyle w:val="text1"/>
        </w:rPr>
        <w:t xml:space="preserve"> </w:t>
      </w:r>
      <w:r>
        <w:rPr>
          <w:rFonts w:ascii="Verdana" w:hAnsi="Verdana"/>
          <w:noProof/>
          <w:color w:val="0033FF"/>
          <w:sz w:val="16"/>
          <w:szCs w:val="16"/>
        </w:rPr>
        <w:drawing>
          <wp:inline distT="0" distB="0" distL="0" distR="0">
            <wp:extent cx="152400" cy="123825"/>
            <wp:effectExtent l="0" t="0" r="0" b="0"/>
            <wp:docPr id="26" name="Picture 26"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University System (North Dakota)</w:t>
      </w:r>
      <w:r>
        <w:rPr>
          <w:rFonts w:ascii="Verdana" w:hAnsi="Verdana"/>
          <w:color w:val="330000"/>
          <w:sz w:val="16"/>
          <w:szCs w:val="16"/>
        </w:rPr>
        <w:br/>
      </w:r>
      <w:r>
        <w:rPr>
          <w:rStyle w:val="text1"/>
        </w:rPr>
        <w:t>State Student Financial Assistance Program</w:t>
      </w:r>
      <w:r>
        <w:rPr>
          <w:rFonts w:ascii="Verdana" w:hAnsi="Verdana"/>
          <w:color w:val="330000"/>
          <w:sz w:val="16"/>
          <w:szCs w:val="16"/>
        </w:rPr>
        <w:br/>
      </w:r>
      <w:r>
        <w:rPr>
          <w:rStyle w:val="text1"/>
        </w:rPr>
        <w:t>Department 215</w:t>
      </w:r>
      <w:r>
        <w:rPr>
          <w:rFonts w:ascii="Verdana" w:hAnsi="Verdana"/>
          <w:color w:val="330000"/>
          <w:sz w:val="16"/>
          <w:szCs w:val="16"/>
        </w:rPr>
        <w:br/>
      </w:r>
      <w:r>
        <w:rPr>
          <w:rStyle w:val="text1"/>
        </w:rPr>
        <w:t>600 East Boulevard Avenue</w:t>
      </w:r>
      <w:r>
        <w:rPr>
          <w:rFonts w:ascii="Verdana" w:hAnsi="Verdana"/>
          <w:color w:val="330000"/>
          <w:sz w:val="16"/>
          <w:szCs w:val="16"/>
        </w:rPr>
        <w:br/>
      </w:r>
      <w:r>
        <w:rPr>
          <w:rStyle w:val="text1"/>
        </w:rPr>
        <w:t>Bismarck, ND 58505-0230</w:t>
      </w:r>
      <w:r>
        <w:rPr>
          <w:rFonts w:ascii="Verdana" w:hAnsi="Verdana"/>
          <w:color w:val="330000"/>
          <w:sz w:val="16"/>
          <w:szCs w:val="16"/>
        </w:rPr>
        <w:br/>
      </w:r>
      <w:r>
        <w:rPr>
          <w:rStyle w:val="text1"/>
        </w:rPr>
        <w:t>Phone: (701) 224-2541</w:t>
      </w:r>
      <w:r>
        <w:rPr>
          <w:rFonts w:ascii="Verdana" w:hAnsi="Verdana"/>
          <w:color w:val="330000"/>
          <w:sz w:val="16"/>
          <w:szCs w:val="16"/>
        </w:rPr>
        <w:br/>
      </w:r>
      <w:r>
        <w:rPr>
          <w:rStyle w:val="text1"/>
        </w:rPr>
        <w:t>Fax: (701) 328-2961</w:t>
      </w:r>
      <w:r>
        <w:rPr>
          <w:rFonts w:ascii="Verdana" w:hAnsi="Verdana"/>
          <w:color w:val="330000"/>
          <w:sz w:val="16"/>
          <w:szCs w:val="16"/>
        </w:rPr>
        <w:br/>
      </w:r>
      <w:r>
        <w:rPr>
          <w:rStyle w:val="text1"/>
        </w:rPr>
        <w:t xml:space="preserve">Email: </w:t>
      </w:r>
      <w:hyperlink r:id="rId151" w:history="1">
        <w:r w:rsidRPr="00B943DA">
          <w:rPr>
            <w:rStyle w:val="Hyperlink"/>
            <w:sz w:val="20"/>
            <w:szCs w:val="20"/>
          </w:rPr>
          <w:t>robin.putnam@ndus.edu</w:t>
        </w:r>
      </w:hyperlink>
      <w:r>
        <w:rPr>
          <w:rFonts w:ascii="Verdana" w:hAnsi="Verdana"/>
          <w:color w:val="330000"/>
          <w:sz w:val="16"/>
          <w:szCs w:val="16"/>
        </w:rPr>
        <w:br/>
      </w:r>
      <w:r>
        <w:rPr>
          <w:rStyle w:val="text1"/>
        </w:rPr>
        <w:t xml:space="preserve">Website: </w:t>
      </w:r>
      <w:hyperlink r:id="rId152" w:history="1">
        <w:r w:rsidRPr="00B943DA">
          <w:rPr>
            <w:rStyle w:val="Hyperlink"/>
            <w:sz w:val="20"/>
            <w:szCs w:val="20"/>
          </w:rPr>
          <w:t>http://www.ndus.edu/</w:t>
        </w:r>
      </w:hyperlink>
      <w:r>
        <w:rPr>
          <w:rFonts w:ascii="Verdana" w:hAnsi="Verdana"/>
          <w:color w:val="330000"/>
          <w:sz w:val="16"/>
          <w:szCs w:val="16"/>
        </w:rPr>
        <w:br/>
      </w:r>
      <w:r>
        <w:rPr>
          <w:rFonts w:ascii="Verdana" w:hAnsi="Verdana"/>
          <w:color w:val="330000"/>
          <w:sz w:val="16"/>
          <w:szCs w:val="16"/>
        </w:rPr>
        <w:br/>
      </w:r>
      <w:bookmarkStart w:id="373" w:name="O"/>
      <w:bookmarkEnd w:id="373"/>
      <w:r>
        <w:rPr>
          <w:rStyle w:val="Strong"/>
          <w:rFonts w:ascii="Verdana" w:hAnsi="Verdana"/>
          <w:color w:val="330000"/>
          <w:sz w:val="16"/>
          <w:szCs w:val="16"/>
        </w:rPr>
        <w:t>Ohio</w:t>
      </w:r>
      <w:r>
        <w:rPr>
          <w:rStyle w:val="text1"/>
        </w:rPr>
        <w:t xml:space="preserve"> </w:t>
      </w:r>
      <w:r>
        <w:rPr>
          <w:rFonts w:ascii="Verdana" w:hAnsi="Verdana"/>
          <w:noProof/>
          <w:color w:val="0033FF"/>
          <w:sz w:val="16"/>
          <w:szCs w:val="16"/>
        </w:rPr>
        <w:drawing>
          <wp:inline distT="0" distB="0" distL="0" distR="0">
            <wp:extent cx="152400" cy="123825"/>
            <wp:effectExtent l="0" t="0" r="0" b="0"/>
            <wp:docPr id="25" name="Picture 25"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Ohio Board of Regents</w:t>
      </w:r>
      <w:r>
        <w:rPr>
          <w:rFonts w:ascii="Verdana" w:hAnsi="Verdana"/>
          <w:color w:val="330000"/>
          <w:sz w:val="16"/>
          <w:szCs w:val="16"/>
        </w:rPr>
        <w:br/>
      </w:r>
      <w:r>
        <w:rPr>
          <w:rStyle w:val="text1"/>
        </w:rPr>
        <w:t>University System of Ohio</w:t>
      </w:r>
      <w:r>
        <w:rPr>
          <w:rFonts w:ascii="Verdana" w:hAnsi="Verdana"/>
          <w:color w:val="330000"/>
          <w:sz w:val="16"/>
          <w:szCs w:val="16"/>
        </w:rPr>
        <w:br/>
      </w:r>
      <w:r>
        <w:rPr>
          <w:rStyle w:val="text1"/>
        </w:rPr>
        <w:t>25 South Front Street</w:t>
      </w:r>
      <w:r>
        <w:rPr>
          <w:rFonts w:ascii="Verdana" w:hAnsi="Verdana"/>
          <w:color w:val="330000"/>
          <w:sz w:val="16"/>
          <w:szCs w:val="16"/>
        </w:rPr>
        <w:br/>
      </w:r>
      <w:r>
        <w:rPr>
          <w:rStyle w:val="text1"/>
        </w:rPr>
        <w:t>Columbus, OH 43215</w:t>
      </w:r>
      <w:r>
        <w:rPr>
          <w:rFonts w:ascii="Verdana" w:hAnsi="Verdana"/>
          <w:color w:val="330000"/>
          <w:sz w:val="16"/>
          <w:szCs w:val="16"/>
        </w:rPr>
        <w:br/>
      </w:r>
      <w:r>
        <w:rPr>
          <w:rStyle w:val="text1"/>
        </w:rPr>
        <w:t>Phone: (614) 466-6000</w:t>
      </w:r>
      <w:r>
        <w:rPr>
          <w:rFonts w:ascii="Verdana" w:hAnsi="Verdana"/>
          <w:color w:val="330000"/>
          <w:sz w:val="16"/>
          <w:szCs w:val="16"/>
        </w:rPr>
        <w:br/>
      </w:r>
      <w:r>
        <w:rPr>
          <w:rStyle w:val="text1"/>
        </w:rPr>
        <w:t>Toll-Free: (888) 833-1133</w:t>
      </w:r>
      <w:r>
        <w:rPr>
          <w:rFonts w:ascii="Verdana" w:hAnsi="Verdana"/>
          <w:color w:val="330000"/>
          <w:sz w:val="16"/>
          <w:szCs w:val="16"/>
        </w:rPr>
        <w:br/>
      </w:r>
      <w:r>
        <w:rPr>
          <w:rStyle w:val="text1"/>
        </w:rPr>
        <w:t>Fax: (614) 752-5903</w:t>
      </w:r>
      <w:r>
        <w:rPr>
          <w:rFonts w:ascii="Verdana" w:hAnsi="Verdana"/>
          <w:color w:val="330000"/>
          <w:sz w:val="16"/>
          <w:szCs w:val="16"/>
        </w:rPr>
        <w:br/>
      </w:r>
      <w:r>
        <w:rPr>
          <w:rStyle w:val="text1"/>
        </w:rPr>
        <w:t xml:space="preserve">Email: </w:t>
      </w:r>
      <w:hyperlink r:id="rId153" w:history="1">
        <w:r w:rsidRPr="00B943DA">
          <w:rPr>
            <w:rStyle w:val="Hyperlink"/>
            <w:sz w:val="20"/>
            <w:szCs w:val="20"/>
          </w:rPr>
          <w:t>hotline@regents.state.oh.us</w:t>
        </w:r>
      </w:hyperlink>
      <w:r>
        <w:rPr>
          <w:rFonts w:ascii="Verdana" w:hAnsi="Verdana"/>
          <w:color w:val="330000"/>
          <w:sz w:val="16"/>
          <w:szCs w:val="16"/>
        </w:rPr>
        <w:br/>
      </w:r>
      <w:r>
        <w:rPr>
          <w:rStyle w:val="text1"/>
        </w:rPr>
        <w:t xml:space="preserve">Website: </w:t>
      </w:r>
      <w:hyperlink r:id="rId154" w:history="1">
        <w:r w:rsidRPr="00B943DA">
          <w:rPr>
            <w:rStyle w:val="Hyperlink"/>
            <w:sz w:val="20"/>
            <w:szCs w:val="20"/>
          </w:rPr>
          <w:t>http://https://www.ohiohighered.org</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Oklahoma</w:t>
      </w:r>
      <w:r>
        <w:rPr>
          <w:rStyle w:val="text1"/>
        </w:rPr>
        <w:t xml:space="preserve"> </w:t>
      </w:r>
      <w:r>
        <w:rPr>
          <w:rFonts w:ascii="Verdana" w:hAnsi="Verdana"/>
          <w:noProof/>
          <w:color w:val="0033FF"/>
          <w:sz w:val="16"/>
          <w:szCs w:val="16"/>
        </w:rPr>
        <w:drawing>
          <wp:inline distT="0" distB="0" distL="0" distR="0">
            <wp:extent cx="152400" cy="123825"/>
            <wp:effectExtent l="0" t="0" r="0" b="0"/>
            <wp:docPr id="24" name="Picture 24"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Oklahoma State Regents for Higher Education</w:t>
      </w:r>
      <w:r>
        <w:rPr>
          <w:rFonts w:ascii="Verdana" w:hAnsi="Verdana"/>
          <w:color w:val="330000"/>
          <w:sz w:val="16"/>
          <w:szCs w:val="16"/>
        </w:rPr>
        <w:br/>
      </w:r>
      <w:r>
        <w:rPr>
          <w:rStyle w:val="text1"/>
        </w:rPr>
        <w:t>Suite 200</w:t>
      </w:r>
      <w:r>
        <w:rPr>
          <w:rFonts w:ascii="Verdana" w:hAnsi="Verdana"/>
          <w:color w:val="330000"/>
          <w:sz w:val="16"/>
          <w:szCs w:val="16"/>
        </w:rPr>
        <w:br/>
      </w:r>
      <w:r>
        <w:rPr>
          <w:rStyle w:val="text1"/>
        </w:rPr>
        <w:t>655 Research Parkway</w:t>
      </w:r>
      <w:r>
        <w:rPr>
          <w:rFonts w:ascii="Verdana" w:hAnsi="Verdana"/>
          <w:color w:val="330000"/>
          <w:sz w:val="16"/>
          <w:szCs w:val="16"/>
        </w:rPr>
        <w:br/>
      </w:r>
      <w:r>
        <w:rPr>
          <w:rStyle w:val="text1"/>
        </w:rPr>
        <w:t>Oklahoma City, OK 73104</w:t>
      </w:r>
      <w:r>
        <w:rPr>
          <w:rFonts w:ascii="Verdana" w:hAnsi="Verdana"/>
          <w:color w:val="330000"/>
          <w:sz w:val="16"/>
          <w:szCs w:val="16"/>
        </w:rPr>
        <w:br/>
      </w:r>
      <w:r>
        <w:rPr>
          <w:rStyle w:val="text1"/>
        </w:rPr>
        <w:t>Phone: (405) 225-9100</w:t>
      </w:r>
      <w:r>
        <w:rPr>
          <w:rFonts w:ascii="Verdana" w:hAnsi="Verdana"/>
          <w:color w:val="330000"/>
          <w:sz w:val="16"/>
          <w:szCs w:val="16"/>
        </w:rPr>
        <w:br/>
      </w:r>
      <w:r>
        <w:rPr>
          <w:rStyle w:val="text1"/>
        </w:rPr>
        <w:t>Toll-Free: (800) 858-1840</w:t>
      </w:r>
      <w:r>
        <w:rPr>
          <w:rFonts w:ascii="Verdana" w:hAnsi="Verdana"/>
          <w:color w:val="330000"/>
          <w:sz w:val="16"/>
          <w:szCs w:val="16"/>
        </w:rPr>
        <w:br/>
      </w:r>
      <w:r>
        <w:rPr>
          <w:rStyle w:val="text1"/>
        </w:rPr>
        <w:t>Fax: (405) 225-9230</w:t>
      </w:r>
      <w:r>
        <w:rPr>
          <w:rFonts w:ascii="Verdana" w:hAnsi="Verdana"/>
          <w:color w:val="330000"/>
          <w:sz w:val="16"/>
          <w:szCs w:val="16"/>
        </w:rPr>
        <w:br/>
      </w:r>
      <w:r>
        <w:rPr>
          <w:rStyle w:val="text1"/>
        </w:rPr>
        <w:lastRenderedPageBreak/>
        <w:t xml:space="preserve">Email: </w:t>
      </w:r>
      <w:hyperlink r:id="rId155" w:history="1">
        <w:r w:rsidRPr="00B943DA">
          <w:rPr>
            <w:rStyle w:val="Hyperlink"/>
            <w:sz w:val="20"/>
            <w:szCs w:val="20"/>
          </w:rPr>
          <w:t>communicationsdepartment@osrhe.edu</w:t>
        </w:r>
      </w:hyperlink>
      <w:r>
        <w:rPr>
          <w:rStyle w:val="text1"/>
        </w:rPr>
        <w:t xml:space="preserve"> or </w:t>
      </w:r>
      <w:hyperlink r:id="rId156" w:history="1">
        <w:r w:rsidRPr="00B943DA">
          <w:rPr>
            <w:rStyle w:val="Hyperlink"/>
            <w:sz w:val="20"/>
            <w:szCs w:val="20"/>
          </w:rPr>
          <w:t>chancellorjohnson@osrhe.edu</w:t>
        </w:r>
      </w:hyperlink>
      <w:r>
        <w:rPr>
          <w:rFonts w:ascii="Verdana" w:hAnsi="Verdana"/>
          <w:color w:val="330000"/>
          <w:sz w:val="16"/>
          <w:szCs w:val="16"/>
        </w:rPr>
        <w:br/>
      </w:r>
      <w:r>
        <w:rPr>
          <w:rStyle w:val="text1"/>
        </w:rPr>
        <w:t xml:space="preserve">Website: </w:t>
      </w:r>
      <w:hyperlink r:id="rId157" w:history="1">
        <w:r w:rsidRPr="00B943DA">
          <w:rPr>
            <w:rStyle w:val="Hyperlink"/>
            <w:sz w:val="20"/>
            <w:szCs w:val="20"/>
          </w:rPr>
          <w:t>http://www.okhighered.org/</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Oregon</w:t>
      </w:r>
      <w:r>
        <w:rPr>
          <w:rStyle w:val="text1"/>
        </w:rPr>
        <w:t xml:space="preserve"> </w:t>
      </w:r>
      <w:r>
        <w:rPr>
          <w:rFonts w:ascii="Verdana" w:hAnsi="Verdana"/>
          <w:noProof/>
          <w:color w:val="0033FF"/>
          <w:sz w:val="16"/>
          <w:szCs w:val="16"/>
        </w:rPr>
        <w:drawing>
          <wp:inline distT="0" distB="0" distL="0" distR="0">
            <wp:extent cx="152400" cy="123825"/>
            <wp:effectExtent l="0" t="0" r="0" b="0"/>
            <wp:docPr id="23" name="Picture 23"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Oregon Student Assistance Commission</w:t>
      </w:r>
      <w:r>
        <w:rPr>
          <w:rFonts w:ascii="Verdana" w:hAnsi="Verdana"/>
          <w:color w:val="330000"/>
          <w:sz w:val="16"/>
          <w:szCs w:val="16"/>
        </w:rPr>
        <w:br/>
      </w:r>
      <w:r>
        <w:rPr>
          <w:rStyle w:val="text1"/>
        </w:rPr>
        <w:t>Suite 100</w:t>
      </w:r>
      <w:r>
        <w:rPr>
          <w:rFonts w:ascii="Verdana" w:hAnsi="Verdana"/>
          <w:color w:val="330000"/>
          <w:sz w:val="16"/>
          <w:szCs w:val="16"/>
        </w:rPr>
        <w:br/>
      </w:r>
      <w:r>
        <w:rPr>
          <w:rStyle w:val="text1"/>
        </w:rPr>
        <w:t>1500 Valley River Drive</w:t>
      </w:r>
      <w:r>
        <w:rPr>
          <w:rFonts w:ascii="Verdana" w:hAnsi="Verdana"/>
          <w:color w:val="330000"/>
          <w:sz w:val="16"/>
          <w:szCs w:val="16"/>
        </w:rPr>
        <w:br/>
      </w:r>
      <w:r>
        <w:rPr>
          <w:rStyle w:val="text1"/>
        </w:rPr>
        <w:t>Eugene, OR 97401</w:t>
      </w:r>
      <w:r>
        <w:rPr>
          <w:rFonts w:ascii="Verdana" w:hAnsi="Verdana"/>
          <w:color w:val="330000"/>
          <w:sz w:val="16"/>
          <w:szCs w:val="16"/>
        </w:rPr>
        <w:br/>
      </w:r>
      <w:r>
        <w:rPr>
          <w:rStyle w:val="text1"/>
        </w:rPr>
        <w:t>Phone: (541) 687-7400</w:t>
      </w:r>
      <w:r>
        <w:rPr>
          <w:rFonts w:ascii="Verdana" w:hAnsi="Verdana"/>
          <w:color w:val="330000"/>
          <w:sz w:val="16"/>
          <w:szCs w:val="16"/>
        </w:rPr>
        <w:br/>
      </w:r>
      <w:r>
        <w:rPr>
          <w:rStyle w:val="text1"/>
        </w:rPr>
        <w:t>Toll-Free: (800) 452-8807</w:t>
      </w:r>
      <w:r>
        <w:rPr>
          <w:rFonts w:ascii="Verdana" w:hAnsi="Verdana"/>
          <w:color w:val="330000"/>
          <w:sz w:val="16"/>
          <w:szCs w:val="16"/>
        </w:rPr>
        <w:br/>
      </w:r>
      <w:r>
        <w:rPr>
          <w:rStyle w:val="text1"/>
        </w:rPr>
        <w:t>Fax: (541) 687-7414</w:t>
      </w:r>
      <w:r>
        <w:rPr>
          <w:rFonts w:ascii="Verdana" w:hAnsi="Verdana"/>
          <w:color w:val="330000"/>
          <w:sz w:val="16"/>
          <w:szCs w:val="16"/>
        </w:rPr>
        <w:br/>
      </w:r>
      <w:r>
        <w:rPr>
          <w:rStyle w:val="text1"/>
        </w:rPr>
        <w:t xml:space="preserve">Email: </w:t>
      </w:r>
      <w:hyperlink r:id="rId158" w:history="1">
        <w:r w:rsidRPr="00B943DA">
          <w:rPr>
            <w:rStyle w:val="Hyperlink"/>
            <w:sz w:val="20"/>
            <w:szCs w:val="20"/>
          </w:rPr>
          <w:t>public_information@mercury.osac.state.or.us</w:t>
        </w:r>
      </w:hyperlink>
      <w:r>
        <w:rPr>
          <w:rFonts w:ascii="Verdana" w:hAnsi="Verdana"/>
          <w:color w:val="330000"/>
          <w:sz w:val="16"/>
          <w:szCs w:val="16"/>
        </w:rPr>
        <w:br/>
      </w:r>
      <w:r>
        <w:rPr>
          <w:rStyle w:val="text1"/>
        </w:rPr>
        <w:t xml:space="preserve">Website: </w:t>
      </w:r>
      <w:hyperlink r:id="rId159" w:history="1">
        <w:r w:rsidRPr="00B943DA">
          <w:rPr>
            <w:rStyle w:val="Hyperlink"/>
            <w:sz w:val="20"/>
            <w:szCs w:val="20"/>
          </w:rPr>
          <w:t>http://www.osac.state.or.us/</w:t>
        </w:r>
      </w:hyperlink>
      <w:r>
        <w:rPr>
          <w:rFonts w:ascii="Verdana" w:hAnsi="Verdana"/>
          <w:color w:val="330000"/>
          <w:sz w:val="16"/>
          <w:szCs w:val="16"/>
        </w:rPr>
        <w:br/>
      </w:r>
      <w:r>
        <w:rPr>
          <w:rFonts w:ascii="Verdana" w:hAnsi="Verdana"/>
          <w:color w:val="330000"/>
          <w:sz w:val="16"/>
          <w:szCs w:val="16"/>
        </w:rPr>
        <w:br/>
      </w:r>
      <w:r>
        <w:rPr>
          <w:rStyle w:val="text1"/>
        </w:rPr>
        <w:t>Oregon University System</w:t>
      </w:r>
      <w:r>
        <w:rPr>
          <w:rFonts w:ascii="Verdana" w:hAnsi="Verdana"/>
          <w:color w:val="330000"/>
          <w:sz w:val="16"/>
          <w:szCs w:val="16"/>
        </w:rPr>
        <w:br/>
      </w:r>
      <w:r>
        <w:rPr>
          <w:rStyle w:val="text1"/>
        </w:rPr>
        <w:t>P.O. Box 3175</w:t>
      </w:r>
      <w:r>
        <w:rPr>
          <w:rFonts w:ascii="Verdana" w:hAnsi="Verdana"/>
          <w:color w:val="330000"/>
          <w:sz w:val="16"/>
          <w:szCs w:val="16"/>
        </w:rPr>
        <w:br/>
      </w:r>
      <w:r>
        <w:rPr>
          <w:rStyle w:val="text1"/>
        </w:rPr>
        <w:t>Eugene, OR 97403-0175</w:t>
      </w:r>
      <w:r>
        <w:rPr>
          <w:rFonts w:ascii="Verdana" w:hAnsi="Verdana"/>
          <w:color w:val="330000"/>
          <w:sz w:val="16"/>
          <w:szCs w:val="16"/>
        </w:rPr>
        <w:br/>
      </w:r>
      <w:r>
        <w:rPr>
          <w:rStyle w:val="text1"/>
        </w:rPr>
        <w:t>Phone: (541) 346-5700</w:t>
      </w:r>
      <w:r>
        <w:rPr>
          <w:rFonts w:ascii="Verdana" w:hAnsi="Verdana"/>
          <w:color w:val="330000"/>
          <w:sz w:val="16"/>
          <w:szCs w:val="16"/>
        </w:rPr>
        <w:br/>
      </w:r>
      <w:r>
        <w:rPr>
          <w:rStyle w:val="text1"/>
        </w:rPr>
        <w:t>Fax: (541) 346-5764</w:t>
      </w:r>
      <w:r>
        <w:rPr>
          <w:rFonts w:ascii="Verdana" w:hAnsi="Verdana"/>
          <w:color w:val="330000"/>
          <w:sz w:val="16"/>
          <w:szCs w:val="16"/>
        </w:rPr>
        <w:br/>
      </w:r>
      <w:r>
        <w:rPr>
          <w:rStyle w:val="text1"/>
        </w:rPr>
        <w:t>TTY: (541) 346-5741</w:t>
      </w:r>
      <w:r>
        <w:rPr>
          <w:rFonts w:ascii="Verdana" w:hAnsi="Verdana"/>
          <w:color w:val="330000"/>
          <w:sz w:val="16"/>
          <w:szCs w:val="16"/>
        </w:rPr>
        <w:br/>
      </w:r>
      <w:r>
        <w:rPr>
          <w:rStyle w:val="text1"/>
        </w:rPr>
        <w:t xml:space="preserve">Email: </w:t>
      </w:r>
      <w:hyperlink r:id="rId160" w:history="1">
        <w:r w:rsidRPr="00B943DA">
          <w:rPr>
            <w:rStyle w:val="Hyperlink"/>
            <w:sz w:val="20"/>
            <w:szCs w:val="20"/>
          </w:rPr>
          <w:t>maggie_bice@ous.edu</w:t>
        </w:r>
      </w:hyperlink>
      <w:r>
        <w:rPr>
          <w:rStyle w:val="text1"/>
        </w:rPr>
        <w:t xml:space="preserve"> or </w:t>
      </w:r>
      <w:hyperlink r:id="rId161" w:history="1">
        <w:r w:rsidRPr="00B943DA">
          <w:rPr>
            <w:rStyle w:val="Hyperlink"/>
            <w:sz w:val="20"/>
            <w:szCs w:val="20"/>
          </w:rPr>
          <w:t>melanie_bennett@ous.edu</w:t>
        </w:r>
      </w:hyperlink>
      <w:r>
        <w:rPr>
          <w:rFonts w:ascii="Verdana" w:hAnsi="Verdana"/>
          <w:color w:val="330000"/>
          <w:sz w:val="16"/>
          <w:szCs w:val="16"/>
        </w:rPr>
        <w:br/>
      </w:r>
      <w:r>
        <w:rPr>
          <w:rStyle w:val="text1"/>
        </w:rPr>
        <w:t xml:space="preserve">Website: </w:t>
      </w:r>
      <w:hyperlink r:id="rId162" w:history="1">
        <w:r w:rsidRPr="00B943DA">
          <w:rPr>
            <w:rStyle w:val="Hyperlink"/>
            <w:sz w:val="20"/>
            <w:szCs w:val="20"/>
          </w:rPr>
          <w:t>http://www.ous.edu/</w:t>
        </w:r>
      </w:hyperlink>
      <w:r>
        <w:rPr>
          <w:rFonts w:ascii="Verdana" w:hAnsi="Verdana"/>
          <w:color w:val="330000"/>
          <w:sz w:val="16"/>
          <w:szCs w:val="16"/>
        </w:rPr>
        <w:br/>
      </w:r>
      <w:r>
        <w:rPr>
          <w:rFonts w:ascii="Verdana" w:hAnsi="Verdana"/>
          <w:color w:val="330000"/>
          <w:sz w:val="16"/>
          <w:szCs w:val="16"/>
        </w:rPr>
        <w:br/>
      </w:r>
      <w:bookmarkStart w:id="374" w:name="P"/>
      <w:bookmarkEnd w:id="374"/>
      <w:r>
        <w:rPr>
          <w:rStyle w:val="Strong"/>
          <w:rFonts w:ascii="Verdana" w:hAnsi="Verdana"/>
          <w:color w:val="330000"/>
          <w:sz w:val="16"/>
          <w:szCs w:val="16"/>
        </w:rPr>
        <w:t>Pennsylvania</w:t>
      </w:r>
      <w:r>
        <w:rPr>
          <w:rStyle w:val="text1"/>
        </w:rPr>
        <w:t xml:space="preserve"> </w:t>
      </w:r>
      <w:r>
        <w:rPr>
          <w:rFonts w:ascii="Verdana" w:hAnsi="Verdana"/>
          <w:noProof/>
          <w:color w:val="0033FF"/>
          <w:sz w:val="16"/>
          <w:szCs w:val="16"/>
        </w:rPr>
        <w:drawing>
          <wp:inline distT="0" distB="0" distL="0" distR="0">
            <wp:extent cx="152400" cy="123825"/>
            <wp:effectExtent l="0" t="0" r="0" b="0"/>
            <wp:docPr id="22" name="Picture 22"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Office of Postsecondary and Higher Education (Pennsylvania)</w:t>
      </w:r>
      <w:r>
        <w:rPr>
          <w:rFonts w:ascii="Verdana" w:hAnsi="Verdana"/>
          <w:color w:val="330000"/>
          <w:sz w:val="16"/>
          <w:szCs w:val="16"/>
        </w:rPr>
        <w:br/>
      </w:r>
      <w:r>
        <w:rPr>
          <w:rStyle w:val="text1"/>
        </w:rPr>
        <w:t>State Department of Education</w:t>
      </w:r>
      <w:r>
        <w:rPr>
          <w:rFonts w:ascii="Verdana" w:hAnsi="Verdana"/>
          <w:color w:val="330000"/>
          <w:sz w:val="16"/>
          <w:szCs w:val="16"/>
        </w:rPr>
        <w:br/>
      </w:r>
      <w:r>
        <w:rPr>
          <w:rStyle w:val="text1"/>
        </w:rPr>
        <w:t>12th Floor</w:t>
      </w:r>
      <w:r>
        <w:rPr>
          <w:rFonts w:ascii="Verdana" w:hAnsi="Verdana"/>
          <w:color w:val="330000"/>
          <w:sz w:val="16"/>
          <w:szCs w:val="16"/>
        </w:rPr>
        <w:br/>
      </w:r>
      <w:r>
        <w:rPr>
          <w:rStyle w:val="text1"/>
        </w:rPr>
        <w:t>333 Market Street</w:t>
      </w:r>
      <w:r>
        <w:rPr>
          <w:rFonts w:ascii="Verdana" w:hAnsi="Verdana"/>
          <w:color w:val="330000"/>
          <w:sz w:val="16"/>
          <w:szCs w:val="16"/>
        </w:rPr>
        <w:br/>
      </w:r>
      <w:r>
        <w:rPr>
          <w:rStyle w:val="text1"/>
        </w:rPr>
        <w:t>Harrisburg, PA 17126-0333</w:t>
      </w:r>
      <w:r>
        <w:rPr>
          <w:rFonts w:ascii="Verdana" w:hAnsi="Verdana"/>
          <w:color w:val="330000"/>
          <w:sz w:val="16"/>
          <w:szCs w:val="16"/>
        </w:rPr>
        <w:br/>
      </w:r>
      <w:r>
        <w:rPr>
          <w:rStyle w:val="text1"/>
        </w:rPr>
        <w:t>Phone: (717) 787-5041</w:t>
      </w:r>
      <w:r>
        <w:rPr>
          <w:rFonts w:ascii="Verdana" w:hAnsi="Verdana"/>
          <w:color w:val="330000"/>
          <w:sz w:val="16"/>
          <w:szCs w:val="16"/>
        </w:rPr>
        <w:br/>
      </w:r>
      <w:r>
        <w:rPr>
          <w:rStyle w:val="text1"/>
        </w:rPr>
        <w:t>Fax: (717) 772-3622</w:t>
      </w:r>
      <w:r>
        <w:rPr>
          <w:rFonts w:ascii="Verdana" w:hAnsi="Verdana"/>
          <w:color w:val="330000"/>
          <w:sz w:val="16"/>
          <w:szCs w:val="16"/>
        </w:rPr>
        <w:br/>
      </w:r>
      <w:r>
        <w:rPr>
          <w:rStyle w:val="text1"/>
        </w:rPr>
        <w:t>TTY: (717) 783-8445</w:t>
      </w:r>
      <w:r>
        <w:rPr>
          <w:rFonts w:ascii="Verdana" w:hAnsi="Verdana"/>
          <w:color w:val="330000"/>
          <w:sz w:val="16"/>
          <w:szCs w:val="16"/>
        </w:rPr>
        <w:br/>
      </w:r>
      <w:r>
        <w:rPr>
          <w:rStyle w:val="text1"/>
        </w:rPr>
        <w:t xml:space="preserve">Email: </w:t>
      </w:r>
      <w:hyperlink r:id="rId163" w:history="1">
        <w:r w:rsidRPr="00B943DA">
          <w:rPr>
            <w:rStyle w:val="Hyperlink"/>
            <w:sz w:val="20"/>
            <w:szCs w:val="20"/>
          </w:rPr>
          <w:t>jhans@pa.gov</w:t>
        </w:r>
      </w:hyperlink>
      <w:r>
        <w:rPr>
          <w:rFonts w:ascii="Verdana" w:hAnsi="Verdana"/>
          <w:color w:val="330000"/>
          <w:sz w:val="16"/>
          <w:szCs w:val="16"/>
        </w:rPr>
        <w:br/>
      </w:r>
      <w:r>
        <w:rPr>
          <w:rStyle w:val="text1"/>
        </w:rPr>
        <w:t xml:space="preserve">Website: </w:t>
      </w:r>
      <w:hyperlink r:id="rId164" w:history="1">
        <w:r w:rsidRPr="00B943DA">
          <w:rPr>
            <w:rStyle w:val="Hyperlink"/>
            <w:sz w:val="20"/>
            <w:szCs w:val="20"/>
          </w:rPr>
          <w:t>http://www.pde.state.pa.us</w:t>
        </w:r>
      </w:hyperlink>
      <w:r>
        <w:rPr>
          <w:rFonts w:ascii="Verdana" w:hAnsi="Verdana"/>
          <w:color w:val="330000"/>
          <w:sz w:val="16"/>
          <w:szCs w:val="16"/>
        </w:rPr>
        <w:br/>
      </w:r>
      <w:r>
        <w:rPr>
          <w:rFonts w:ascii="Verdana" w:hAnsi="Verdana"/>
          <w:color w:val="330000"/>
          <w:sz w:val="16"/>
          <w:szCs w:val="16"/>
        </w:rPr>
        <w:br/>
      </w:r>
      <w:r>
        <w:rPr>
          <w:rStyle w:val="text1"/>
        </w:rPr>
        <w:t>Pennsylvania Higher Education Assistance Agency</w:t>
      </w:r>
      <w:r>
        <w:rPr>
          <w:rFonts w:ascii="Verdana" w:hAnsi="Verdana"/>
          <w:color w:val="330000"/>
          <w:sz w:val="16"/>
          <w:szCs w:val="16"/>
        </w:rPr>
        <w:br/>
      </w:r>
      <w:r>
        <w:rPr>
          <w:rStyle w:val="text1"/>
        </w:rPr>
        <w:t>1200 North Seventh Street</w:t>
      </w:r>
      <w:r>
        <w:rPr>
          <w:rFonts w:ascii="Verdana" w:hAnsi="Verdana"/>
          <w:color w:val="330000"/>
          <w:sz w:val="16"/>
          <w:szCs w:val="16"/>
        </w:rPr>
        <w:br/>
      </w:r>
      <w:r>
        <w:rPr>
          <w:rStyle w:val="text1"/>
        </w:rPr>
        <w:t>Harrisburg, PA 17102-1444</w:t>
      </w:r>
      <w:r>
        <w:rPr>
          <w:rFonts w:ascii="Verdana" w:hAnsi="Verdana"/>
          <w:color w:val="330000"/>
          <w:sz w:val="16"/>
          <w:szCs w:val="16"/>
        </w:rPr>
        <w:br/>
      </w:r>
      <w:r>
        <w:rPr>
          <w:rStyle w:val="text1"/>
        </w:rPr>
        <w:t>Phone: (717) 720-2800</w:t>
      </w:r>
      <w:r>
        <w:rPr>
          <w:rFonts w:ascii="Verdana" w:hAnsi="Verdana"/>
          <w:color w:val="330000"/>
          <w:sz w:val="16"/>
          <w:szCs w:val="16"/>
        </w:rPr>
        <w:br/>
      </w:r>
      <w:r>
        <w:rPr>
          <w:rStyle w:val="text1"/>
        </w:rPr>
        <w:t>Toll-Free: (800) 692-7392</w:t>
      </w:r>
      <w:r>
        <w:rPr>
          <w:rFonts w:ascii="Verdana" w:hAnsi="Verdana"/>
          <w:color w:val="330000"/>
          <w:sz w:val="16"/>
          <w:szCs w:val="16"/>
        </w:rPr>
        <w:br/>
      </w:r>
      <w:r>
        <w:rPr>
          <w:rStyle w:val="text1"/>
        </w:rPr>
        <w:t>Toll-Free Restrictions: PA residents only</w:t>
      </w:r>
      <w:r>
        <w:rPr>
          <w:rFonts w:ascii="Verdana" w:hAnsi="Verdana"/>
          <w:color w:val="330000"/>
          <w:sz w:val="16"/>
          <w:szCs w:val="16"/>
        </w:rPr>
        <w:br/>
      </w:r>
      <w:r>
        <w:rPr>
          <w:rStyle w:val="text1"/>
        </w:rPr>
        <w:t>Fax: (717) 720-3914</w:t>
      </w:r>
      <w:r>
        <w:rPr>
          <w:rFonts w:ascii="Verdana" w:hAnsi="Verdana"/>
          <w:color w:val="330000"/>
          <w:sz w:val="16"/>
          <w:szCs w:val="16"/>
        </w:rPr>
        <w:br/>
      </w:r>
      <w:r>
        <w:rPr>
          <w:rStyle w:val="text1"/>
        </w:rPr>
        <w:t>TTY: (800) 654-5988</w:t>
      </w:r>
      <w:r>
        <w:rPr>
          <w:rFonts w:ascii="Verdana" w:hAnsi="Verdana"/>
          <w:color w:val="330000"/>
          <w:sz w:val="16"/>
          <w:szCs w:val="16"/>
        </w:rPr>
        <w:br/>
      </w:r>
      <w:r>
        <w:rPr>
          <w:rStyle w:val="text1"/>
        </w:rPr>
        <w:t xml:space="preserve">Email: </w:t>
      </w:r>
      <w:hyperlink r:id="rId165" w:history="1">
        <w:r w:rsidRPr="00B943DA">
          <w:rPr>
            <w:rStyle w:val="Hyperlink"/>
            <w:sz w:val="20"/>
            <w:szCs w:val="20"/>
          </w:rPr>
          <w:t>granthelp@pheaa.org</w:t>
        </w:r>
      </w:hyperlink>
      <w:r>
        <w:rPr>
          <w:rStyle w:val="text1"/>
        </w:rPr>
        <w:t xml:space="preserve"> or </w:t>
      </w:r>
      <w:hyperlink r:id="rId166" w:history="1">
        <w:r w:rsidRPr="00B943DA">
          <w:rPr>
            <w:rStyle w:val="Hyperlink"/>
            <w:sz w:val="20"/>
            <w:szCs w:val="20"/>
          </w:rPr>
          <w:t>loanhelp@pheaa.org</w:t>
        </w:r>
      </w:hyperlink>
      <w:r>
        <w:rPr>
          <w:rFonts w:ascii="Verdana" w:hAnsi="Verdana"/>
          <w:color w:val="330000"/>
          <w:sz w:val="16"/>
          <w:szCs w:val="16"/>
        </w:rPr>
        <w:br/>
      </w:r>
      <w:r>
        <w:rPr>
          <w:rStyle w:val="text1"/>
        </w:rPr>
        <w:t xml:space="preserve">Website: </w:t>
      </w:r>
      <w:hyperlink r:id="rId167" w:history="1">
        <w:r w:rsidRPr="00B943DA">
          <w:rPr>
            <w:rStyle w:val="Hyperlink"/>
            <w:sz w:val="20"/>
            <w:szCs w:val="20"/>
          </w:rPr>
          <w:t>http://www.pheaa.org/</w:t>
        </w:r>
      </w:hyperlink>
      <w:r>
        <w:rPr>
          <w:rFonts w:ascii="Verdana" w:hAnsi="Verdana"/>
          <w:color w:val="330000"/>
          <w:sz w:val="16"/>
          <w:szCs w:val="16"/>
        </w:rPr>
        <w:br/>
      </w:r>
      <w:r>
        <w:rPr>
          <w:rFonts w:ascii="Verdana" w:hAnsi="Verdana"/>
          <w:color w:val="330000"/>
          <w:sz w:val="16"/>
          <w:szCs w:val="16"/>
        </w:rPr>
        <w:br/>
      </w:r>
      <w:bookmarkStart w:id="375" w:name="R"/>
      <w:bookmarkEnd w:id="375"/>
      <w:r>
        <w:rPr>
          <w:rStyle w:val="Strong"/>
          <w:rFonts w:ascii="Verdana" w:hAnsi="Verdana"/>
          <w:color w:val="330000"/>
          <w:sz w:val="16"/>
          <w:szCs w:val="16"/>
        </w:rPr>
        <w:t>Rhode Island</w:t>
      </w:r>
      <w:r>
        <w:rPr>
          <w:rStyle w:val="text1"/>
        </w:rPr>
        <w:t xml:space="preserve"> </w:t>
      </w:r>
      <w:r>
        <w:rPr>
          <w:rFonts w:ascii="Verdana" w:hAnsi="Verdana"/>
          <w:noProof/>
          <w:color w:val="0033FF"/>
          <w:sz w:val="16"/>
          <w:szCs w:val="16"/>
        </w:rPr>
        <w:drawing>
          <wp:inline distT="0" distB="0" distL="0" distR="0">
            <wp:extent cx="152400" cy="123825"/>
            <wp:effectExtent l="0" t="0" r="0" b="0"/>
            <wp:docPr id="21" name="Picture 21"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Rhode Island Higher Education Assistance Authority</w:t>
      </w:r>
      <w:r>
        <w:rPr>
          <w:rFonts w:ascii="Verdana" w:hAnsi="Verdana"/>
          <w:color w:val="330000"/>
          <w:sz w:val="16"/>
          <w:szCs w:val="16"/>
        </w:rPr>
        <w:br/>
      </w:r>
      <w:r>
        <w:rPr>
          <w:rStyle w:val="text1"/>
        </w:rPr>
        <w:t>Suite 100</w:t>
      </w:r>
      <w:r>
        <w:rPr>
          <w:rFonts w:ascii="Verdana" w:hAnsi="Verdana"/>
          <w:color w:val="330000"/>
          <w:sz w:val="16"/>
          <w:szCs w:val="16"/>
        </w:rPr>
        <w:br/>
      </w:r>
      <w:r>
        <w:rPr>
          <w:rStyle w:val="text1"/>
        </w:rPr>
        <w:t>560 Jefferson Boulevard</w:t>
      </w:r>
      <w:r>
        <w:rPr>
          <w:rFonts w:ascii="Verdana" w:hAnsi="Verdana"/>
          <w:color w:val="330000"/>
          <w:sz w:val="16"/>
          <w:szCs w:val="16"/>
        </w:rPr>
        <w:br/>
      </w:r>
      <w:r>
        <w:rPr>
          <w:rStyle w:val="text1"/>
        </w:rPr>
        <w:t>Warwick, RI 02886-1304</w:t>
      </w:r>
      <w:r>
        <w:rPr>
          <w:rFonts w:ascii="Verdana" w:hAnsi="Verdana"/>
          <w:color w:val="330000"/>
          <w:sz w:val="16"/>
          <w:szCs w:val="16"/>
        </w:rPr>
        <w:br/>
      </w:r>
      <w:r>
        <w:rPr>
          <w:rStyle w:val="text1"/>
        </w:rPr>
        <w:t>Phone: (401) 736-1100</w:t>
      </w:r>
      <w:r>
        <w:rPr>
          <w:rFonts w:ascii="Verdana" w:hAnsi="Verdana"/>
          <w:color w:val="330000"/>
          <w:sz w:val="16"/>
          <w:szCs w:val="16"/>
        </w:rPr>
        <w:br/>
      </w:r>
      <w:r>
        <w:rPr>
          <w:rStyle w:val="text1"/>
        </w:rPr>
        <w:t>Toll-Free: (800) 922-9855</w:t>
      </w:r>
      <w:r>
        <w:rPr>
          <w:rFonts w:ascii="Verdana" w:hAnsi="Verdana"/>
          <w:color w:val="330000"/>
          <w:sz w:val="16"/>
          <w:szCs w:val="16"/>
        </w:rPr>
        <w:br/>
      </w:r>
      <w:r>
        <w:rPr>
          <w:rStyle w:val="text1"/>
        </w:rPr>
        <w:t>Fax: (401) 732-3541</w:t>
      </w:r>
      <w:r>
        <w:rPr>
          <w:rFonts w:ascii="Verdana" w:hAnsi="Verdana"/>
          <w:color w:val="330000"/>
          <w:sz w:val="16"/>
          <w:szCs w:val="16"/>
        </w:rPr>
        <w:br/>
      </w:r>
      <w:r>
        <w:rPr>
          <w:rStyle w:val="text1"/>
        </w:rPr>
        <w:t>TTY: (401) 734-9481</w:t>
      </w:r>
      <w:r>
        <w:rPr>
          <w:rFonts w:ascii="Verdana" w:hAnsi="Verdana"/>
          <w:color w:val="330000"/>
          <w:sz w:val="16"/>
          <w:szCs w:val="16"/>
        </w:rPr>
        <w:br/>
      </w:r>
      <w:r>
        <w:rPr>
          <w:rStyle w:val="text1"/>
        </w:rPr>
        <w:t>Email:</w:t>
      </w:r>
      <w:r w:rsidRPr="00B943DA">
        <w:rPr>
          <w:rStyle w:val="text1"/>
          <w:sz w:val="20"/>
          <w:szCs w:val="20"/>
        </w:rPr>
        <w:t xml:space="preserve"> </w:t>
      </w:r>
      <w:hyperlink r:id="rId168" w:history="1">
        <w:r w:rsidRPr="00B943DA">
          <w:rPr>
            <w:rStyle w:val="Hyperlink"/>
            <w:sz w:val="20"/>
            <w:szCs w:val="20"/>
          </w:rPr>
          <w:t>info@riheaa.org</w:t>
        </w:r>
      </w:hyperlink>
      <w:r>
        <w:rPr>
          <w:rFonts w:ascii="Verdana" w:hAnsi="Verdana"/>
          <w:color w:val="330000"/>
          <w:sz w:val="16"/>
          <w:szCs w:val="16"/>
        </w:rPr>
        <w:br/>
      </w:r>
      <w:r>
        <w:rPr>
          <w:rStyle w:val="text1"/>
        </w:rPr>
        <w:t xml:space="preserve">Website: </w:t>
      </w:r>
      <w:hyperlink r:id="rId169" w:history="1">
        <w:r w:rsidRPr="00B943DA">
          <w:rPr>
            <w:rStyle w:val="Hyperlink"/>
            <w:sz w:val="20"/>
            <w:szCs w:val="20"/>
          </w:rPr>
          <w:t>http://www.riheaa.org/</w:t>
        </w:r>
      </w:hyperlink>
      <w:r>
        <w:rPr>
          <w:rFonts w:ascii="Verdana" w:hAnsi="Verdana"/>
          <w:color w:val="330000"/>
          <w:sz w:val="16"/>
          <w:szCs w:val="16"/>
        </w:rPr>
        <w:br/>
      </w:r>
    </w:p>
    <w:p w:rsidR="00B943DA" w:rsidRDefault="00E550E6" w:rsidP="00E550E6">
      <w:pPr>
        <w:spacing w:after="240"/>
        <w:rPr>
          <w:rFonts w:ascii="Verdana" w:hAnsi="Verdana"/>
          <w:color w:val="330000"/>
          <w:sz w:val="16"/>
          <w:szCs w:val="16"/>
        </w:rPr>
      </w:pPr>
      <w:r>
        <w:rPr>
          <w:rFonts w:ascii="Verdana" w:hAnsi="Verdana"/>
          <w:color w:val="330000"/>
          <w:sz w:val="16"/>
          <w:szCs w:val="16"/>
        </w:rPr>
        <w:lastRenderedPageBreak/>
        <w:br/>
      </w:r>
      <w:r>
        <w:rPr>
          <w:rStyle w:val="text1"/>
        </w:rPr>
        <w:t>Rhode Island Office of Higher Education</w:t>
      </w:r>
      <w:r>
        <w:rPr>
          <w:rFonts w:ascii="Verdana" w:hAnsi="Verdana"/>
          <w:color w:val="330000"/>
          <w:sz w:val="16"/>
          <w:szCs w:val="16"/>
        </w:rPr>
        <w:br/>
      </w:r>
      <w:r>
        <w:rPr>
          <w:rStyle w:val="text1"/>
        </w:rPr>
        <w:t>The Hazard Building</w:t>
      </w:r>
      <w:r>
        <w:rPr>
          <w:rFonts w:ascii="Verdana" w:hAnsi="Verdana"/>
          <w:color w:val="330000"/>
          <w:sz w:val="16"/>
          <w:szCs w:val="16"/>
        </w:rPr>
        <w:br/>
      </w:r>
      <w:r>
        <w:rPr>
          <w:rStyle w:val="text1"/>
        </w:rPr>
        <w:t>74 West Road</w:t>
      </w:r>
      <w:r>
        <w:rPr>
          <w:rFonts w:ascii="Verdana" w:hAnsi="Verdana"/>
          <w:color w:val="330000"/>
          <w:sz w:val="16"/>
          <w:szCs w:val="16"/>
        </w:rPr>
        <w:br/>
      </w:r>
      <w:r>
        <w:rPr>
          <w:rStyle w:val="text1"/>
        </w:rPr>
        <w:t>Cranston, RI 02920</w:t>
      </w:r>
      <w:r>
        <w:rPr>
          <w:rFonts w:ascii="Verdana" w:hAnsi="Verdana"/>
          <w:color w:val="330000"/>
          <w:sz w:val="16"/>
          <w:szCs w:val="16"/>
        </w:rPr>
        <w:br/>
      </w:r>
      <w:r>
        <w:rPr>
          <w:rStyle w:val="text1"/>
        </w:rPr>
        <w:t>Phone: (401) 462-9300</w:t>
      </w:r>
      <w:r>
        <w:rPr>
          <w:rFonts w:ascii="Verdana" w:hAnsi="Verdana"/>
          <w:color w:val="330000"/>
          <w:sz w:val="16"/>
          <w:szCs w:val="16"/>
        </w:rPr>
        <w:br/>
      </w:r>
      <w:r>
        <w:rPr>
          <w:rStyle w:val="text1"/>
        </w:rPr>
        <w:t>Fax: (401) 462-9345</w:t>
      </w:r>
      <w:r>
        <w:rPr>
          <w:rFonts w:ascii="Verdana" w:hAnsi="Verdana"/>
          <w:color w:val="330000"/>
          <w:sz w:val="16"/>
          <w:szCs w:val="16"/>
        </w:rPr>
        <w:br/>
      </w:r>
      <w:r>
        <w:rPr>
          <w:rStyle w:val="text1"/>
        </w:rPr>
        <w:t>TTY: (401) 462-9331</w:t>
      </w:r>
      <w:r>
        <w:rPr>
          <w:rFonts w:ascii="Verdana" w:hAnsi="Verdana"/>
          <w:color w:val="330000"/>
          <w:sz w:val="16"/>
          <w:szCs w:val="16"/>
        </w:rPr>
        <w:br/>
      </w:r>
      <w:r>
        <w:rPr>
          <w:rStyle w:val="text1"/>
        </w:rPr>
        <w:t xml:space="preserve">Email: </w:t>
      </w:r>
      <w:hyperlink r:id="rId170" w:history="1">
        <w:r w:rsidRPr="00B943DA">
          <w:rPr>
            <w:rStyle w:val="Hyperlink"/>
            <w:sz w:val="20"/>
            <w:szCs w:val="20"/>
          </w:rPr>
          <w:t>ribghe@ribghe.org</w:t>
        </w:r>
      </w:hyperlink>
      <w:r>
        <w:rPr>
          <w:rStyle w:val="text1"/>
        </w:rPr>
        <w:t xml:space="preserve"> or </w:t>
      </w:r>
      <w:hyperlink r:id="rId171" w:history="1">
        <w:r w:rsidRPr="00B943DA">
          <w:rPr>
            <w:rStyle w:val="Hyperlink"/>
            <w:sz w:val="20"/>
            <w:szCs w:val="20"/>
          </w:rPr>
          <w:t>amessier@ribghe.org</w:t>
        </w:r>
      </w:hyperlink>
      <w:r>
        <w:rPr>
          <w:rFonts w:ascii="Verdana" w:hAnsi="Verdana"/>
          <w:color w:val="330000"/>
          <w:sz w:val="16"/>
          <w:szCs w:val="16"/>
        </w:rPr>
        <w:br/>
      </w:r>
      <w:r>
        <w:rPr>
          <w:rStyle w:val="text1"/>
        </w:rPr>
        <w:t xml:space="preserve">Website: </w:t>
      </w:r>
      <w:hyperlink r:id="rId172" w:history="1">
        <w:r w:rsidRPr="00B943DA">
          <w:rPr>
            <w:rStyle w:val="Hyperlink"/>
            <w:sz w:val="20"/>
            <w:szCs w:val="20"/>
          </w:rPr>
          <w:t>http://www.ribghe.org/</w:t>
        </w:r>
      </w:hyperlink>
      <w:r>
        <w:rPr>
          <w:rFonts w:ascii="Verdana" w:hAnsi="Verdana"/>
          <w:color w:val="330000"/>
          <w:sz w:val="16"/>
          <w:szCs w:val="16"/>
        </w:rPr>
        <w:br/>
      </w:r>
      <w:r>
        <w:rPr>
          <w:rFonts w:ascii="Verdana" w:hAnsi="Verdana"/>
          <w:color w:val="330000"/>
          <w:sz w:val="16"/>
          <w:szCs w:val="16"/>
        </w:rPr>
        <w:br/>
      </w:r>
      <w:bookmarkStart w:id="376" w:name="S"/>
      <w:bookmarkEnd w:id="376"/>
      <w:r>
        <w:rPr>
          <w:rStyle w:val="Strong"/>
          <w:rFonts w:ascii="Verdana" w:hAnsi="Verdana"/>
          <w:color w:val="330000"/>
          <w:sz w:val="16"/>
          <w:szCs w:val="16"/>
        </w:rPr>
        <w:t>South Carolina</w:t>
      </w:r>
      <w:r>
        <w:rPr>
          <w:rStyle w:val="text1"/>
        </w:rPr>
        <w:t xml:space="preserve"> </w:t>
      </w:r>
      <w:r>
        <w:rPr>
          <w:rFonts w:ascii="Verdana" w:hAnsi="Verdana"/>
          <w:noProof/>
          <w:color w:val="0033FF"/>
          <w:sz w:val="16"/>
          <w:szCs w:val="16"/>
        </w:rPr>
        <w:drawing>
          <wp:inline distT="0" distB="0" distL="0" distR="0">
            <wp:extent cx="152400" cy="123825"/>
            <wp:effectExtent l="0" t="0" r="0" b="0"/>
            <wp:docPr id="20" name="Picture 20"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South Carolina Commission on Higher Education</w:t>
      </w:r>
      <w:r>
        <w:rPr>
          <w:rFonts w:ascii="Verdana" w:hAnsi="Verdana"/>
          <w:color w:val="330000"/>
          <w:sz w:val="16"/>
          <w:szCs w:val="16"/>
        </w:rPr>
        <w:br/>
      </w:r>
      <w:r>
        <w:rPr>
          <w:rStyle w:val="text1"/>
        </w:rPr>
        <w:t>Suite 200</w:t>
      </w:r>
      <w:r>
        <w:rPr>
          <w:rFonts w:ascii="Verdana" w:hAnsi="Verdana"/>
          <w:color w:val="330000"/>
          <w:sz w:val="16"/>
          <w:szCs w:val="16"/>
        </w:rPr>
        <w:br/>
      </w:r>
      <w:r>
        <w:rPr>
          <w:rStyle w:val="text1"/>
        </w:rPr>
        <w:t>1333 Main Street</w:t>
      </w:r>
      <w:r>
        <w:rPr>
          <w:rFonts w:ascii="Verdana" w:hAnsi="Verdana"/>
          <w:color w:val="330000"/>
          <w:sz w:val="16"/>
          <w:szCs w:val="16"/>
        </w:rPr>
        <w:br/>
      </w:r>
      <w:r>
        <w:rPr>
          <w:rStyle w:val="text1"/>
        </w:rPr>
        <w:t>Columbia, SC 29201</w:t>
      </w:r>
      <w:r>
        <w:rPr>
          <w:rFonts w:ascii="Verdana" w:hAnsi="Verdana"/>
          <w:color w:val="330000"/>
          <w:sz w:val="16"/>
          <w:szCs w:val="16"/>
        </w:rPr>
        <w:br/>
      </w:r>
      <w:r>
        <w:rPr>
          <w:rStyle w:val="text1"/>
        </w:rPr>
        <w:t>Phone: (803) 737-2260</w:t>
      </w:r>
      <w:r>
        <w:rPr>
          <w:rFonts w:ascii="Verdana" w:hAnsi="Verdana"/>
          <w:color w:val="330000"/>
          <w:sz w:val="16"/>
          <w:szCs w:val="16"/>
        </w:rPr>
        <w:br/>
      </w:r>
      <w:r>
        <w:rPr>
          <w:rStyle w:val="text1"/>
        </w:rPr>
        <w:t>Toll-Free: (877) 349-7183</w:t>
      </w:r>
      <w:r>
        <w:rPr>
          <w:rFonts w:ascii="Verdana" w:hAnsi="Verdana"/>
          <w:color w:val="330000"/>
          <w:sz w:val="16"/>
          <w:szCs w:val="16"/>
        </w:rPr>
        <w:br/>
      </w:r>
      <w:r>
        <w:rPr>
          <w:rStyle w:val="text1"/>
        </w:rPr>
        <w:t>Fax: (803) 737-2297</w:t>
      </w:r>
      <w:r>
        <w:rPr>
          <w:rFonts w:ascii="Verdana" w:hAnsi="Verdana"/>
          <w:color w:val="330000"/>
          <w:sz w:val="16"/>
          <w:szCs w:val="16"/>
        </w:rPr>
        <w:br/>
      </w:r>
      <w:r>
        <w:rPr>
          <w:rStyle w:val="text1"/>
        </w:rPr>
        <w:t xml:space="preserve">Email: </w:t>
      </w:r>
      <w:hyperlink r:id="rId173" w:history="1">
        <w:r w:rsidRPr="00B943DA">
          <w:rPr>
            <w:rStyle w:val="Hyperlink"/>
            <w:sz w:val="20"/>
            <w:szCs w:val="20"/>
          </w:rPr>
          <w:t>cbrown@che.sc.gov</w:t>
        </w:r>
      </w:hyperlink>
      <w:r>
        <w:rPr>
          <w:rStyle w:val="text1"/>
        </w:rPr>
        <w:t xml:space="preserve"> or </w:t>
      </w:r>
      <w:hyperlink r:id="rId174" w:history="1">
        <w:r w:rsidRPr="00B943DA">
          <w:rPr>
            <w:rStyle w:val="Hyperlink"/>
            <w:sz w:val="20"/>
            <w:szCs w:val="20"/>
          </w:rPr>
          <w:t>frontdesk@che.sc.gov</w:t>
        </w:r>
      </w:hyperlink>
      <w:r>
        <w:rPr>
          <w:rFonts w:ascii="Verdana" w:hAnsi="Verdana"/>
          <w:color w:val="330000"/>
          <w:sz w:val="16"/>
          <w:szCs w:val="16"/>
        </w:rPr>
        <w:br/>
      </w:r>
      <w:r>
        <w:rPr>
          <w:rStyle w:val="text1"/>
        </w:rPr>
        <w:t xml:space="preserve">Website: </w:t>
      </w:r>
      <w:hyperlink r:id="rId175" w:history="1">
        <w:r w:rsidRPr="00B943DA">
          <w:rPr>
            <w:rStyle w:val="Hyperlink"/>
            <w:sz w:val="20"/>
            <w:szCs w:val="20"/>
          </w:rPr>
          <w:t>http://www.che.sc.gov/</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South Dakota</w:t>
      </w:r>
      <w:r>
        <w:rPr>
          <w:rStyle w:val="text1"/>
        </w:rPr>
        <w:t xml:space="preserve"> </w:t>
      </w:r>
      <w:r>
        <w:rPr>
          <w:rFonts w:ascii="Verdana" w:hAnsi="Verdana"/>
          <w:noProof/>
          <w:color w:val="0033FF"/>
          <w:sz w:val="16"/>
          <w:szCs w:val="16"/>
        </w:rPr>
        <w:drawing>
          <wp:inline distT="0" distB="0" distL="0" distR="0">
            <wp:extent cx="152400" cy="123825"/>
            <wp:effectExtent l="0" t="0" r="0" b="0"/>
            <wp:docPr id="19" name="Picture 19"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South Dakota Board of Regents</w:t>
      </w:r>
      <w:r>
        <w:rPr>
          <w:rFonts w:ascii="Verdana" w:hAnsi="Verdana"/>
          <w:color w:val="330000"/>
          <w:sz w:val="16"/>
          <w:szCs w:val="16"/>
        </w:rPr>
        <w:br/>
      </w:r>
      <w:r>
        <w:rPr>
          <w:rStyle w:val="text1"/>
        </w:rPr>
        <w:t>Suite 200</w:t>
      </w:r>
      <w:r>
        <w:rPr>
          <w:rFonts w:ascii="Verdana" w:hAnsi="Verdana"/>
          <w:color w:val="330000"/>
          <w:sz w:val="16"/>
          <w:szCs w:val="16"/>
        </w:rPr>
        <w:br/>
      </w:r>
      <w:r>
        <w:rPr>
          <w:rStyle w:val="text1"/>
        </w:rPr>
        <w:t>306 East Capitol Avenue</w:t>
      </w:r>
      <w:r>
        <w:rPr>
          <w:rFonts w:ascii="Verdana" w:hAnsi="Verdana"/>
          <w:color w:val="330000"/>
          <w:sz w:val="16"/>
          <w:szCs w:val="16"/>
        </w:rPr>
        <w:br/>
      </w:r>
      <w:r>
        <w:rPr>
          <w:rStyle w:val="text1"/>
        </w:rPr>
        <w:t>Pierre, SD 57501-2545</w:t>
      </w:r>
      <w:r>
        <w:rPr>
          <w:rFonts w:ascii="Verdana" w:hAnsi="Verdana"/>
          <w:color w:val="330000"/>
          <w:sz w:val="16"/>
          <w:szCs w:val="16"/>
        </w:rPr>
        <w:br/>
      </w:r>
      <w:r>
        <w:rPr>
          <w:rStyle w:val="text1"/>
        </w:rPr>
        <w:t>Phone: (605) 773-3455</w:t>
      </w:r>
      <w:r>
        <w:rPr>
          <w:rFonts w:ascii="Verdana" w:hAnsi="Verdana"/>
          <w:color w:val="330000"/>
          <w:sz w:val="16"/>
          <w:szCs w:val="16"/>
        </w:rPr>
        <w:br/>
      </w:r>
      <w:r>
        <w:rPr>
          <w:rStyle w:val="text1"/>
        </w:rPr>
        <w:t>Fax: (605) 773-5320</w:t>
      </w:r>
      <w:r>
        <w:rPr>
          <w:rFonts w:ascii="Verdana" w:hAnsi="Verdana"/>
          <w:color w:val="330000"/>
          <w:sz w:val="16"/>
          <w:szCs w:val="16"/>
        </w:rPr>
        <w:br/>
      </w:r>
      <w:r>
        <w:rPr>
          <w:rStyle w:val="text1"/>
        </w:rPr>
        <w:t xml:space="preserve">Email: </w:t>
      </w:r>
      <w:hyperlink r:id="rId176" w:history="1">
        <w:r w:rsidRPr="00B943DA">
          <w:rPr>
            <w:rStyle w:val="Hyperlink"/>
            <w:sz w:val="20"/>
            <w:szCs w:val="20"/>
          </w:rPr>
          <w:t>info@sdbor.edu</w:t>
        </w:r>
      </w:hyperlink>
      <w:r>
        <w:rPr>
          <w:rFonts w:ascii="Verdana" w:hAnsi="Verdana"/>
          <w:color w:val="330000"/>
          <w:sz w:val="16"/>
          <w:szCs w:val="16"/>
        </w:rPr>
        <w:br/>
      </w:r>
      <w:r>
        <w:rPr>
          <w:rStyle w:val="text1"/>
        </w:rPr>
        <w:t xml:space="preserve">Website: </w:t>
      </w:r>
      <w:hyperlink r:id="rId177" w:history="1">
        <w:r w:rsidRPr="00B943DA">
          <w:rPr>
            <w:rStyle w:val="Hyperlink"/>
            <w:sz w:val="20"/>
            <w:szCs w:val="20"/>
          </w:rPr>
          <w:t>http://www.sdbor.edu/</w:t>
        </w:r>
      </w:hyperlink>
      <w:r>
        <w:rPr>
          <w:rFonts w:ascii="Verdana" w:hAnsi="Verdana"/>
          <w:color w:val="330000"/>
          <w:sz w:val="16"/>
          <w:szCs w:val="16"/>
        </w:rPr>
        <w:br/>
      </w:r>
      <w:r>
        <w:rPr>
          <w:rFonts w:ascii="Verdana" w:hAnsi="Verdana"/>
          <w:color w:val="330000"/>
          <w:sz w:val="16"/>
          <w:szCs w:val="16"/>
        </w:rPr>
        <w:br/>
      </w:r>
      <w:r>
        <w:rPr>
          <w:rStyle w:val="text1"/>
        </w:rPr>
        <w:t>South Dakota Board of Regents</w:t>
      </w:r>
      <w:r>
        <w:rPr>
          <w:rFonts w:ascii="Verdana" w:hAnsi="Verdana"/>
          <w:color w:val="330000"/>
          <w:sz w:val="16"/>
          <w:szCs w:val="16"/>
        </w:rPr>
        <w:br/>
      </w:r>
      <w:r>
        <w:rPr>
          <w:rStyle w:val="text1"/>
        </w:rPr>
        <w:t>Suite 200</w:t>
      </w:r>
      <w:r>
        <w:rPr>
          <w:rFonts w:ascii="Verdana" w:hAnsi="Verdana"/>
          <w:color w:val="330000"/>
          <w:sz w:val="16"/>
          <w:szCs w:val="16"/>
        </w:rPr>
        <w:br/>
      </w:r>
      <w:r>
        <w:rPr>
          <w:rStyle w:val="text1"/>
        </w:rPr>
        <w:t>306 East Capitol Avenue</w:t>
      </w:r>
      <w:r>
        <w:rPr>
          <w:rFonts w:ascii="Verdana" w:hAnsi="Verdana"/>
          <w:color w:val="330000"/>
          <w:sz w:val="16"/>
          <w:szCs w:val="16"/>
        </w:rPr>
        <w:br/>
      </w:r>
      <w:r>
        <w:rPr>
          <w:rStyle w:val="text1"/>
        </w:rPr>
        <w:t>Pierre, SD 57501-2545</w:t>
      </w:r>
      <w:r>
        <w:rPr>
          <w:rFonts w:ascii="Verdana" w:hAnsi="Verdana"/>
          <w:color w:val="330000"/>
          <w:sz w:val="16"/>
          <w:szCs w:val="16"/>
        </w:rPr>
        <w:br/>
      </w:r>
      <w:r>
        <w:rPr>
          <w:rStyle w:val="text1"/>
        </w:rPr>
        <w:t>Phone: (605) 773-3455</w:t>
      </w:r>
      <w:r>
        <w:rPr>
          <w:rFonts w:ascii="Verdana" w:hAnsi="Verdana"/>
          <w:color w:val="330000"/>
          <w:sz w:val="16"/>
          <w:szCs w:val="16"/>
        </w:rPr>
        <w:br/>
      </w:r>
      <w:r>
        <w:rPr>
          <w:rStyle w:val="text1"/>
        </w:rPr>
        <w:t>Fax: (605) 773-5320</w:t>
      </w:r>
      <w:r>
        <w:rPr>
          <w:rFonts w:ascii="Verdana" w:hAnsi="Verdana"/>
          <w:color w:val="330000"/>
          <w:sz w:val="16"/>
          <w:szCs w:val="16"/>
        </w:rPr>
        <w:br/>
      </w:r>
      <w:r>
        <w:rPr>
          <w:rStyle w:val="text1"/>
        </w:rPr>
        <w:t xml:space="preserve">Email: </w:t>
      </w:r>
      <w:hyperlink r:id="rId178" w:history="1">
        <w:r w:rsidRPr="00B943DA">
          <w:rPr>
            <w:rStyle w:val="Hyperlink"/>
            <w:sz w:val="20"/>
            <w:szCs w:val="20"/>
          </w:rPr>
          <w:t>info@sdbor.edu</w:t>
        </w:r>
      </w:hyperlink>
      <w:r>
        <w:rPr>
          <w:rFonts w:ascii="Verdana" w:hAnsi="Verdana"/>
          <w:color w:val="330000"/>
          <w:sz w:val="16"/>
          <w:szCs w:val="16"/>
        </w:rPr>
        <w:br/>
      </w:r>
      <w:r>
        <w:rPr>
          <w:rStyle w:val="text1"/>
        </w:rPr>
        <w:t xml:space="preserve">Website: </w:t>
      </w:r>
      <w:hyperlink r:id="rId179" w:history="1">
        <w:r w:rsidRPr="00B943DA">
          <w:rPr>
            <w:rStyle w:val="Hyperlink"/>
            <w:sz w:val="20"/>
            <w:szCs w:val="20"/>
          </w:rPr>
          <w:t>http://www.sdbor.edu/</w:t>
        </w:r>
      </w:hyperlink>
      <w:r>
        <w:rPr>
          <w:rFonts w:ascii="Verdana" w:hAnsi="Verdana"/>
          <w:color w:val="330000"/>
          <w:sz w:val="16"/>
          <w:szCs w:val="16"/>
        </w:rPr>
        <w:br/>
      </w:r>
      <w:r>
        <w:rPr>
          <w:rFonts w:ascii="Verdana" w:hAnsi="Verdana"/>
          <w:color w:val="330000"/>
          <w:sz w:val="16"/>
          <w:szCs w:val="16"/>
        </w:rPr>
        <w:br/>
      </w:r>
      <w:bookmarkStart w:id="377" w:name="T"/>
      <w:bookmarkEnd w:id="377"/>
      <w:r>
        <w:rPr>
          <w:rStyle w:val="Strong"/>
          <w:rFonts w:ascii="Verdana" w:hAnsi="Verdana"/>
          <w:color w:val="330000"/>
          <w:sz w:val="16"/>
          <w:szCs w:val="16"/>
        </w:rPr>
        <w:t>Tennessee</w:t>
      </w:r>
      <w:r>
        <w:rPr>
          <w:rStyle w:val="text1"/>
        </w:rPr>
        <w:t xml:space="preserve"> </w:t>
      </w:r>
      <w:r>
        <w:rPr>
          <w:rFonts w:ascii="Verdana" w:hAnsi="Verdana"/>
          <w:noProof/>
          <w:color w:val="0033FF"/>
          <w:sz w:val="16"/>
          <w:szCs w:val="16"/>
        </w:rPr>
        <w:drawing>
          <wp:inline distT="0" distB="0" distL="0" distR="0">
            <wp:extent cx="152400" cy="123825"/>
            <wp:effectExtent l="0" t="0" r="0" b="0"/>
            <wp:docPr id="18" name="Picture 18"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Tennessee Higher Education Commission</w:t>
      </w:r>
      <w:r>
        <w:rPr>
          <w:rFonts w:ascii="Verdana" w:hAnsi="Verdana"/>
          <w:color w:val="330000"/>
          <w:sz w:val="16"/>
          <w:szCs w:val="16"/>
        </w:rPr>
        <w:br/>
      </w:r>
      <w:r>
        <w:rPr>
          <w:rStyle w:val="text1"/>
        </w:rPr>
        <w:t>Parkway Towers</w:t>
      </w:r>
      <w:r>
        <w:rPr>
          <w:rFonts w:ascii="Verdana" w:hAnsi="Verdana"/>
          <w:color w:val="330000"/>
          <w:sz w:val="16"/>
          <w:szCs w:val="16"/>
        </w:rPr>
        <w:br/>
      </w:r>
      <w:r>
        <w:rPr>
          <w:rStyle w:val="text1"/>
        </w:rPr>
        <w:t>Suite 1900</w:t>
      </w:r>
      <w:r>
        <w:rPr>
          <w:rFonts w:ascii="Verdana" w:hAnsi="Verdana"/>
          <w:color w:val="330000"/>
          <w:sz w:val="16"/>
          <w:szCs w:val="16"/>
        </w:rPr>
        <w:br/>
      </w:r>
      <w:r>
        <w:rPr>
          <w:rStyle w:val="text1"/>
        </w:rPr>
        <w:t>404 James Robertson Parkway</w:t>
      </w:r>
      <w:r>
        <w:rPr>
          <w:rFonts w:ascii="Verdana" w:hAnsi="Verdana"/>
          <w:color w:val="330000"/>
          <w:sz w:val="16"/>
          <w:szCs w:val="16"/>
        </w:rPr>
        <w:br/>
      </w:r>
      <w:r>
        <w:rPr>
          <w:rStyle w:val="text1"/>
        </w:rPr>
        <w:t>Nashville, TN 37243-0830</w:t>
      </w:r>
      <w:r>
        <w:rPr>
          <w:rFonts w:ascii="Verdana" w:hAnsi="Verdana"/>
          <w:color w:val="330000"/>
          <w:sz w:val="16"/>
          <w:szCs w:val="16"/>
        </w:rPr>
        <w:br/>
      </w:r>
      <w:r>
        <w:rPr>
          <w:rStyle w:val="text1"/>
        </w:rPr>
        <w:t>Phone: (615) 741-3605</w:t>
      </w:r>
      <w:r>
        <w:rPr>
          <w:rFonts w:ascii="Verdana" w:hAnsi="Verdana"/>
          <w:color w:val="330000"/>
          <w:sz w:val="16"/>
          <w:szCs w:val="16"/>
        </w:rPr>
        <w:br/>
      </w:r>
      <w:r>
        <w:rPr>
          <w:rStyle w:val="text1"/>
        </w:rPr>
        <w:t>Fax: (615) 741-6230</w:t>
      </w:r>
      <w:r>
        <w:rPr>
          <w:rFonts w:ascii="Verdana" w:hAnsi="Verdana"/>
          <w:color w:val="330000"/>
          <w:sz w:val="16"/>
          <w:szCs w:val="16"/>
        </w:rPr>
        <w:br/>
      </w:r>
      <w:r>
        <w:rPr>
          <w:rStyle w:val="text1"/>
        </w:rPr>
        <w:t xml:space="preserve">Email: </w:t>
      </w:r>
      <w:hyperlink r:id="rId180" w:history="1">
        <w:r w:rsidRPr="00B943DA">
          <w:rPr>
            <w:rStyle w:val="Hyperlink"/>
            <w:sz w:val="20"/>
            <w:szCs w:val="20"/>
          </w:rPr>
          <w:t>lovella.carter@tn.gov</w:t>
        </w:r>
      </w:hyperlink>
      <w:r>
        <w:rPr>
          <w:rFonts w:ascii="Verdana" w:hAnsi="Verdana"/>
          <w:color w:val="330000"/>
          <w:sz w:val="16"/>
          <w:szCs w:val="16"/>
        </w:rPr>
        <w:br/>
      </w:r>
      <w:r>
        <w:rPr>
          <w:rStyle w:val="text1"/>
        </w:rPr>
        <w:t xml:space="preserve">Website: </w:t>
      </w:r>
      <w:hyperlink r:id="rId181" w:history="1">
        <w:r w:rsidRPr="00B943DA">
          <w:rPr>
            <w:rStyle w:val="Hyperlink"/>
            <w:sz w:val="20"/>
            <w:szCs w:val="20"/>
          </w:rPr>
          <w:t>http://www.state.tn.us/thec/</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Texas</w:t>
      </w:r>
      <w:r>
        <w:rPr>
          <w:rStyle w:val="text1"/>
        </w:rPr>
        <w:t xml:space="preserve"> </w:t>
      </w:r>
      <w:r>
        <w:rPr>
          <w:rFonts w:ascii="Verdana" w:hAnsi="Verdana"/>
          <w:noProof/>
          <w:color w:val="0033FF"/>
          <w:sz w:val="16"/>
          <w:szCs w:val="16"/>
        </w:rPr>
        <w:drawing>
          <wp:inline distT="0" distB="0" distL="0" distR="0">
            <wp:extent cx="152400" cy="123825"/>
            <wp:effectExtent l="0" t="0" r="0" b="0"/>
            <wp:docPr id="17" name="Picture 17"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Texas Higher Education Coordinating Board</w:t>
      </w:r>
      <w:r>
        <w:rPr>
          <w:rFonts w:ascii="Verdana" w:hAnsi="Verdana"/>
          <w:color w:val="330000"/>
          <w:sz w:val="16"/>
          <w:szCs w:val="16"/>
        </w:rPr>
        <w:br/>
      </w:r>
      <w:r>
        <w:rPr>
          <w:rStyle w:val="text1"/>
        </w:rPr>
        <w:t>1200 E. Anderson Lane</w:t>
      </w:r>
      <w:r>
        <w:rPr>
          <w:rFonts w:ascii="Verdana" w:hAnsi="Verdana"/>
          <w:color w:val="330000"/>
          <w:sz w:val="16"/>
          <w:szCs w:val="16"/>
        </w:rPr>
        <w:br/>
      </w:r>
      <w:r>
        <w:rPr>
          <w:rStyle w:val="text1"/>
        </w:rPr>
        <w:t>Austin, TX 78711-2788</w:t>
      </w:r>
      <w:r>
        <w:rPr>
          <w:rFonts w:ascii="Verdana" w:hAnsi="Verdana"/>
          <w:color w:val="330000"/>
          <w:sz w:val="16"/>
          <w:szCs w:val="16"/>
        </w:rPr>
        <w:br/>
      </w:r>
      <w:r>
        <w:rPr>
          <w:rStyle w:val="text1"/>
        </w:rPr>
        <w:t>Phone: (512) 427-6101</w:t>
      </w:r>
      <w:r>
        <w:rPr>
          <w:rFonts w:ascii="Verdana" w:hAnsi="Verdana"/>
          <w:color w:val="330000"/>
          <w:sz w:val="16"/>
          <w:szCs w:val="16"/>
        </w:rPr>
        <w:br/>
      </w:r>
      <w:r>
        <w:rPr>
          <w:rStyle w:val="text1"/>
        </w:rPr>
        <w:t>Toll-Free: (800) 242-3062</w:t>
      </w:r>
      <w:r>
        <w:rPr>
          <w:rFonts w:ascii="Verdana" w:hAnsi="Verdana"/>
          <w:color w:val="330000"/>
          <w:sz w:val="16"/>
          <w:szCs w:val="16"/>
        </w:rPr>
        <w:br/>
      </w:r>
      <w:r>
        <w:rPr>
          <w:rStyle w:val="text1"/>
        </w:rPr>
        <w:t>Toll-Free Restrictions: Outside Austin Metro Area</w:t>
      </w:r>
      <w:r>
        <w:rPr>
          <w:rFonts w:ascii="Verdana" w:hAnsi="Verdana"/>
          <w:color w:val="330000"/>
          <w:sz w:val="16"/>
          <w:szCs w:val="16"/>
        </w:rPr>
        <w:br/>
      </w:r>
      <w:r>
        <w:rPr>
          <w:rStyle w:val="text1"/>
        </w:rPr>
        <w:t>Fax: (512) 427-6127</w:t>
      </w:r>
      <w:r>
        <w:rPr>
          <w:rFonts w:ascii="Verdana" w:hAnsi="Verdana"/>
          <w:color w:val="330000"/>
          <w:sz w:val="16"/>
          <w:szCs w:val="16"/>
        </w:rPr>
        <w:br/>
      </w:r>
      <w:r>
        <w:rPr>
          <w:rStyle w:val="text1"/>
        </w:rPr>
        <w:t xml:space="preserve">Email: </w:t>
      </w:r>
      <w:hyperlink r:id="rId182" w:history="1">
        <w:r w:rsidRPr="00B943DA">
          <w:rPr>
            <w:rStyle w:val="Hyperlink"/>
            <w:sz w:val="20"/>
            <w:szCs w:val="20"/>
          </w:rPr>
          <w:t>TXFinAidInfo@tgslc.org</w:t>
        </w:r>
      </w:hyperlink>
      <w:r>
        <w:rPr>
          <w:rStyle w:val="text1"/>
        </w:rPr>
        <w:t xml:space="preserve"> or </w:t>
      </w:r>
      <w:hyperlink r:id="rId183" w:history="1">
        <w:r w:rsidRPr="00B943DA">
          <w:rPr>
            <w:rStyle w:val="Hyperlink"/>
            <w:sz w:val="20"/>
            <w:szCs w:val="20"/>
          </w:rPr>
          <w:t>grantinfo@thecb.state.tx.us</w:t>
        </w:r>
      </w:hyperlink>
      <w:r>
        <w:rPr>
          <w:rFonts w:ascii="Verdana" w:hAnsi="Verdana"/>
          <w:color w:val="330000"/>
          <w:sz w:val="16"/>
          <w:szCs w:val="16"/>
        </w:rPr>
        <w:br/>
      </w:r>
      <w:r>
        <w:rPr>
          <w:rStyle w:val="text1"/>
        </w:rPr>
        <w:t xml:space="preserve">Website: </w:t>
      </w:r>
      <w:hyperlink r:id="rId184" w:history="1">
        <w:r w:rsidRPr="00B943DA">
          <w:rPr>
            <w:rStyle w:val="Hyperlink"/>
            <w:sz w:val="20"/>
            <w:szCs w:val="20"/>
          </w:rPr>
          <w:t>http://www.thecb.state.tx.us/</w:t>
        </w:r>
      </w:hyperlink>
      <w:r>
        <w:rPr>
          <w:rFonts w:ascii="Verdana" w:hAnsi="Verdana"/>
          <w:color w:val="330000"/>
          <w:sz w:val="16"/>
          <w:szCs w:val="16"/>
        </w:rPr>
        <w:br/>
      </w:r>
      <w:r>
        <w:rPr>
          <w:rFonts w:ascii="Verdana" w:hAnsi="Verdana"/>
          <w:color w:val="330000"/>
          <w:sz w:val="16"/>
          <w:szCs w:val="16"/>
        </w:rPr>
        <w:br/>
      </w:r>
      <w:bookmarkStart w:id="378" w:name="U"/>
      <w:bookmarkEnd w:id="378"/>
      <w:r>
        <w:rPr>
          <w:rStyle w:val="Strong"/>
          <w:rFonts w:ascii="Verdana" w:hAnsi="Verdana"/>
          <w:color w:val="330000"/>
          <w:sz w:val="16"/>
          <w:szCs w:val="16"/>
        </w:rPr>
        <w:t>Utah</w:t>
      </w:r>
      <w:r>
        <w:rPr>
          <w:rStyle w:val="text1"/>
        </w:rPr>
        <w:t xml:space="preserve"> </w:t>
      </w:r>
      <w:r>
        <w:rPr>
          <w:rFonts w:ascii="Verdana" w:hAnsi="Verdana"/>
          <w:noProof/>
          <w:color w:val="0033FF"/>
          <w:sz w:val="16"/>
          <w:szCs w:val="16"/>
        </w:rPr>
        <w:drawing>
          <wp:inline distT="0" distB="0" distL="0" distR="0">
            <wp:extent cx="152400" cy="123825"/>
            <wp:effectExtent l="0" t="0" r="0" b="0"/>
            <wp:docPr id="16" name="Picture 16"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lastRenderedPageBreak/>
        <w:t>Utah System of Higher Education</w:t>
      </w:r>
      <w:r>
        <w:rPr>
          <w:rFonts w:ascii="Verdana" w:hAnsi="Verdana"/>
          <w:color w:val="330000"/>
          <w:sz w:val="16"/>
          <w:szCs w:val="16"/>
        </w:rPr>
        <w:br/>
      </w:r>
      <w:r>
        <w:rPr>
          <w:rStyle w:val="text1"/>
        </w:rPr>
        <w:t>State Board of Regents</w:t>
      </w:r>
      <w:r>
        <w:rPr>
          <w:rFonts w:ascii="Verdana" w:hAnsi="Verdana"/>
          <w:color w:val="330000"/>
          <w:sz w:val="16"/>
          <w:szCs w:val="16"/>
        </w:rPr>
        <w:br/>
      </w:r>
      <w:r>
        <w:rPr>
          <w:rStyle w:val="text1"/>
        </w:rPr>
        <w:t>60 South 400 West</w:t>
      </w:r>
      <w:r>
        <w:rPr>
          <w:rFonts w:ascii="Verdana" w:hAnsi="Verdana"/>
          <w:color w:val="330000"/>
          <w:sz w:val="16"/>
          <w:szCs w:val="16"/>
        </w:rPr>
        <w:br/>
      </w:r>
      <w:r>
        <w:rPr>
          <w:rStyle w:val="text1"/>
        </w:rPr>
        <w:t>Salt Lake City, UT 84101-1284</w:t>
      </w:r>
      <w:r>
        <w:rPr>
          <w:rFonts w:ascii="Verdana" w:hAnsi="Verdana"/>
          <w:color w:val="330000"/>
          <w:sz w:val="16"/>
          <w:szCs w:val="16"/>
        </w:rPr>
        <w:br/>
      </w:r>
      <w:r>
        <w:rPr>
          <w:rStyle w:val="text1"/>
        </w:rPr>
        <w:t>Phone: (801) 321-7103</w:t>
      </w:r>
      <w:r>
        <w:rPr>
          <w:rFonts w:ascii="Verdana" w:hAnsi="Verdana"/>
          <w:color w:val="330000"/>
          <w:sz w:val="16"/>
          <w:szCs w:val="16"/>
        </w:rPr>
        <w:br/>
      </w:r>
      <w:r>
        <w:rPr>
          <w:rStyle w:val="text1"/>
        </w:rPr>
        <w:t>Fax: (801) 321-7156</w:t>
      </w:r>
      <w:r>
        <w:rPr>
          <w:rFonts w:ascii="Verdana" w:hAnsi="Verdana"/>
          <w:color w:val="330000"/>
          <w:sz w:val="16"/>
          <w:szCs w:val="16"/>
        </w:rPr>
        <w:br/>
      </w:r>
      <w:r>
        <w:rPr>
          <w:rStyle w:val="text1"/>
        </w:rPr>
        <w:t>Email:</w:t>
      </w:r>
      <w:r w:rsidRPr="00B943DA">
        <w:rPr>
          <w:rStyle w:val="text1"/>
          <w:sz w:val="20"/>
          <w:szCs w:val="20"/>
        </w:rPr>
        <w:t xml:space="preserve"> </w:t>
      </w:r>
      <w:hyperlink r:id="rId185" w:history="1">
        <w:r w:rsidRPr="00B943DA">
          <w:rPr>
            <w:rStyle w:val="Hyperlink"/>
            <w:sz w:val="20"/>
            <w:szCs w:val="20"/>
          </w:rPr>
          <w:t>jcottrell@utahsbr.edu</w:t>
        </w:r>
      </w:hyperlink>
      <w:r>
        <w:rPr>
          <w:rFonts w:ascii="Verdana" w:hAnsi="Verdana"/>
          <w:color w:val="330000"/>
          <w:sz w:val="16"/>
          <w:szCs w:val="16"/>
        </w:rPr>
        <w:br/>
      </w:r>
      <w:r>
        <w:rPr>
          <w:rStyle w:val="text1"/>
        </w:rPr>
        <w:t xml:space="preserve">Website: </w:t>
      </w:r>
      <w:hyperlink r:id="rId186" w:history="1">
        <w:r w:rsidRPr="00B943DA">
          <w:rPr>
            <w:rStyle w:val="Hyperlink"/>
            <w:sz w:val="20"/>
            <w:szCs w:val="20"/>
          </w:rPr>
          <w:t>http://www.utahsbr.edu/</w:t>
        </w:r>
      </w:hyperlink>
      <w:r>
        <w:rPr>
          <w:rFonts w:ascii="Verdana" w:hAnsi="Verdana"/>
          <w:color w:val="330000"/>
          <w:sz w:val="16"/>
          <w:szCs w:val="16"/>
        </w:rPr>
        <w:br/>
      </w:r>
      <w:r>
        <w:rPr>
          <w:rFonts w:ascii="Verdana" w:hAnsi="Verdana"/>
          <w:color w:val="330000"/>
          <w:sz w:val="16"/>
          <w:szCs w:val="16"/>
        </w:rPr>
        <w:br/>
      </w:r>
      <w:bookmarkStart w:id="379" w:name="V"/>
      <w:bookmarkEnd w:id="379"/>
      <w:r>
        <w:rPr>
          <w:rStyle w:val="Strong"/>
          <w:rFonts w:ascii="Verdana" w:hAnsi="Verdana"/>
          <w:color w:val="330000"/>
          <w:sz w:val="16"/>
          <w:szCs w:val="16"/>
        </w:rPr>
        <w:t>Vermont</w:t>
      </w:r>
      <w:r>
        <w:rPr>
          <w:rStyle w:val="text1"/>
        </w:rPr>
        <w:t xml:space="preserve"> </w:t>
      </w:r>
      <w:r>
        <w:rPr>
          <w:rFonts w:ascii="Verdana" w:hAnsi="Verdana"/>
          <w:noProof/>
          <w:color w:val="0033FF"/>
          <w:sz w:val="16"/>
          <w:szCs w:val="16"/>
        </w:rPr>
        <w:drawing>
          <wp:inline distT="0" distB="0" distL="0" distR="0">
            <wp:extent cx="152400" cy="123825"/>
            <wp:effectExtent l="0" t="0" r="0" b="0"/>
            <wp:docPr id="15" name="Picture 15"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Vermont Student Assistance Corporation</w:t>
      </w:r>
      <w:r>
        <w:rPr>
          <w:rFonts w:ascii="Verdana" w:hAnsi="Verdana"/>
          <w:color w:val="330000"/>
          <w:sz w:val="16"/>
          <w:szCs w:val="16"/>
        </w:rPr>
        <w:br/>
      </w:r>
      <w:r>
        <w:rPr>
          <w:rStyle w:val="text1"/>
        </w:rPr>
        <w:t>10 East Allen Street</w:t>
      </w:r>
      <w:r>
        <w:rPr>
          <w:rFonts w:ascii="Verdana" w:hAnsi="Verdana"/>
          <w:color w:val="330000"/>
          <w:sz w:val="16"/>
          <w:szCs w:val="16"/>
        </w:rPr>
        <w:br/>
      </w:r>
      <w:r>
        <w:rPr>
          <w:rStyle w:val="text1"/>
        </w:rPr>
        <w:t>P.O. Box 2000</w:t>
      </w:r>
      <w:r>
        <w:rPr>
          <w:rFonts w:ascii="Verdana" w:hAnsi="Verdana"/>
          <w:color w:val="330000"/>
          <w:sz w:val="16"/>
          <w:szCs w:val="16"/>
        </w:rPr>
        <w:br/>
      </w:r>
      <w:r>
        <w:rPr>
          <w:rStyle w:val="text1"/>
        </w:rPr>
        <w:t>Winooski, VT 05404-2601</w:t>
      </w:r>
      <w:r>
        <w:rPr>
          <w:rFonts w:ascii="Verdana" w:hAnsi="Verdana"/>
          <w:color w:val="330000"/>
          <w:sz w:val="16"/>
          <w:szCs w:val="16"/>
        </w:rPr>
        <w:br/>
      </w:r>
      <w:r>
        <w:rPr>
          <w:rStyle w:val="text1"/>
        </w:rPr>
        <w:t>Phone: (802) 655-9602</w:t>
      </w:r>
      <w:r>
        <w:rPr>
          <w:rFonts w:ascii="Verdana" w:hAnsi="Verdana"/>
          <w:color w:val="330000"/>
          <w:sz w:val="16"/>
          <w:szCs w:val="16"/>
        </w:rPr>
        <w:br/>
      </w:r>
      <w:r>
        <w:rPr>
          <w:rStyle w:val="text1"/>
        </w:rPr>
        <w:t>Toll-Free: (800) 642-3177</w:t>
      </w:r>
      <w:r>
        <w:rPr>
          <w:rFonts w:ascii="Verdana" w:hAnsi="Verdana"/>
          <w:color w:val="330000"/>
          <w:sz w:val="16"/>
          <w:szCs w:val="16"/>
        </w:rPr>
        <w:br/>
      </w:r>
      <w:r>
        <w:rPr>
          <w:rStyle w:val="text1"/>
        </w:rPr>
        <w:t>Fax: (802) 654-3765</w:t>
      </w:r>
      <w:r>
        <w:rPr>
          <w:rFonts w:ascii="Verdana" w:hAnsi="Verdana"/>
          <w:color w:val="330000"/>
          <w:sz w:val="16"/>
          <w:szCs w:val="16"/>
        </w:rPr>
        <w:br/>
      </w:r>
      <w:r>
        <w:rPr>
          <w:rStyle w:val="text1"/>
        </w:rPr>
        <w:t>TTY: (800) 281-3341</w:t>
      </w:r>
      <w:r>
        <w:rPr>
          <w:rFonts w:ascii="Verdana" w:hAnsi="Verdana"/>
          <w:color w:val="330000"/>
          <w:sz w:val="16"/>
          <w:szCs w:val="16"/>
        </w:rPr>
        <w:br/>
      </w:r>
      <w:r>
        <w:rPr>
          <w:rStyle w:val="text1"/>
        </w:rPr>
        <w:t xml:space="preserve">Email: </w:t>
      </w:r>
      <w:hyperlink r:id="rId187" w:history="1">
        <w:r w:rsidRPr="00B943DA">
          <w:rPr>
            <w:rStyle w:val="Hyperlink"/>
            <w:sz w:val="20"/>
            <w:szCs w:val="20"/>
          </w:rPr>
          <w:t>info@vsac.org</w:t>
        </w:r>
      </w:hyperlink>
      <w:r>
        <w:rPr>
          <w:rFonts w:ascii="Verdana" w:hAnsi="Verdana"/>
          <w:color w:val="330000"/>
          <w:sz w:val="16"/>
          <w:szCs w:val="16"/>
        </w:rPr>
        <w:br/>
      </w:r>
      <w:r>
        <w:rPr>
          <w:rStyle w:val="text1"/>
        </w:rPr>
        <w:t xml:space="preserve">Website: </w:t>
      </w:r>
      <w:hyperlink r:id="rId188" w:history="1">
        <w:r w:rsidRPr="00B943DA">
          <w:rPr>
            <w:rStyle w:val="Hyperlink"/>
            <w:sz w:val="20"/>
            <w:szCs w:val="20"/>
          </w:rPr>
          <w:t>http://www.vsac.org/</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Virginia</w:t>
      </w:r>
      <w:r>
        <w:rPr>
          <w:rStyle w:val="text1"/>
        </w:rPr>
        <w:t xml:space="preserve"> </w:t>
      </w:r>
      <w:r>
        <w:rPr>
          <w:rFonts w:ascii="Verdana" w:hAnsi="Verdana"/>
          <w:noProof/>
          <w:color w:val="0033FF"/>
          <w:sz w:val="16"/>
          <w:szCs w:val="16"/>
        </w:rPr>
        <w:drawing>
          <wp:inline distT="0" distB="0" distL="0" distR="0">
            <wp:extent cx="152400" cy="123825"/>
            <wp:effectExtent l="0" t="0" r="0" b="0"/>
            <wp:docPr id="14" name="Picture 14"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State Council of Higher Education for Virginia</w:t>
      </w:r>
      <w:r>
        <w:rPr>
          <w:rFonts w:ascii="Verdana" w:hAnsi="Verdana"/>
          <w:color w:val="330000"/>
          <w:sz w:val="16"/>
          <w:szCs w:val="16"/>
        </w:rPr>
        <w:br/>
      </w:r>
      <w:r>
        <w:rPr>
          <w:rStyle w:val="text1"/>
        </w:rPr>
        <w:t>James Monroe Building</w:t>
      </w:r>
      <w:r>
        <w:rPr>
          <w:rFonts w:ascii="Verdana" w:hAnsi="Verdana"/>
          <w:color w:val="330000"/>
          <w:sz w:val="16"/>
          <w:szCs w:val="16"/>
        </w:rPr>
        <w:br/>
      </w:r>
      <w:r>
        <w:rPr>
          <w:rStyle w:val="text1"/>
        </w:rPr>
        <w:t>Ninth Floor</w:t>
      </w:r>
      <w:r>
        <w:rPr>
          <w:rFonts w:ascii="Verdana" w:hAnsi="Verdana"/>
          <w:color w:val="330000"/>
          <w:sz w:val="16"/>
          <w:szCs w:val="16"/>
        </w:rPr>
        <w:br/>
      </w:r>
      <w:r>
        <w:rPr>
          <w:rStyle w:val="text1"/>
        </w:rPr>
        <w:t>101 North 14th Street 10th Floor</w:t>
      </w:r>
      <w:r>
        <w:rPr>
          <w:rFonts w:ascii="Verdana" w:hAnsi="Verdana"/>
          <w:color w:val="330000"/>
          <w:sz w:val="16"/>
          <w:szCs w:val="16"/>
        </w:rPr>
        <w:br/>
      </w:r>
      <w:r>
        <w:rPr>
          <w:rStyle w:val="text1"/>
        </w:rPr>
        <w:t>Richmond, VA 23219</w:t>
      </w:r>
      <w:r>
        <w:rPr>
          <w:rFonts w:ascii="Verdana" w:hAnsi="Verdana"/>
          <w:color w:val="330000"/>
          <w:sz w:val="16"/>
          <w:szCs w:val="16"/>
        </w:rPr>
        <w:br/>
      </w:r>
      <w:r>
        <w:rPr>
          <w:rStyle w:val="text1"/>
        </w:rPr>
        <w:t>Phone: (804) 225-2600</w:t>
      </w:r>
      <w:r>
        <w:rPr>
          <w:rFonts w:ascii="Verdana" w:hAnsi="Verdana"/>
          <w:color w:val="330000"/>
          <w:sz w:val="16"/>
          <w:szCs w:val="16"/>
        </w:rPr>
        <w:br/>
      </w:r>
      <w:r>
        <w:rPr>
          <w:rStyle w:val="text1"/>
        </w:rPr>
        <w:t>Fax: (804) 225-2604</w:t>
      </w:r>
      <w:r>
        <w:rPr>
          <w:rFonts w:ascii="Verdana" w:hAnsi="Verdana"/>
          <w:color w:val="330000"/>
          <w:sz w:val="16"/>
          <w:szCs w:val="16"/>
        </w:rPr>
        <w:br/>
      </w:r>
      <w:r>
        <w:rPr>
          <w:rStyle w:val="text1"/>
        </w:rPr>
        <w:t xml:space="preserve">Email: </w:t>
      </w:r>
      <w:hyperlink r:id="rId189" w:history="1">
        <w:r w:rsidRPr="00B943DA">
          <w:rPr>
            <w:rStyle w:val="Hyperlink"/>
            <w:sz w:val="20"/>
            <w:szCs w:val="20"/>
          </w:rPr>
          <w:t>KirstenNelson@schev.edu</w:t>
        </w:r>
      </w:hyperlink>
      <w:r>
        <w:rPr>
          <w:rFonts w:ascii="Verdana" w:hAnsi="Verdana"/>
          <w:color w:val="330000"/>
          <w:sz w:val="16"/>
          <w:szCs w:val="16"/>
        </w:rPr>
        <w:br/>
      </w:r>
      <w:r>
        <w:rPr>
          <w:rStyle w:val="text1"/>
        </w:rPr>
        <w:t xml:space="preserve">Website: </w:t>
      </w:r>
      <w:hyperlink r:id="rId190" w:history="1">
        <w:r w:rsidRPr="00B943DA">
          <w:rPr>
            <w:rStyle w:val="Hyperlink"/>
            <w:sz w:val="20"/>
            <w:szCs w:val="20"/>
          </w:rPr>
          <w:t>http://www.schev.edu/</w:t>
        </w:r>
      </w:hyperlink>
      <w:r>
        <w:rPr>
          <w:rFonts w:ascii="Verdana" w:hAnsi="Verdana"/>
          <w:color w:val="330000"/>
          <w:sz w:val="16"/>
          <w:szCs w:val="16"/>
        </w:rPr>
        <w:br/>
      </w:r>
      <w:r>
        <w:rPr>
          <w:rFonts w:ascii="Verdana" w:hAnsi="Verdana"/>
          <w:color w:val="330000"/>
          <w:sz w:val="16"/>
          <w:szCs w:val="16"/>
        </w:rPr>
        <w:br/>
      </w:r>
      <w:bookmarkStart w:id="380" w:name="W"/>
      <w:bookmarkEnd w:id="380"/>
      <w:r>
        <w:rPr>
          <w:rStyle w:val="Strong"/>
          <w:rFonts w:ascii="Verdana" w:hAnsi="Verdana"/>
          <w:color w:val="330000"/>
          <w:sz w:val="16"/>
          <w:szCs w:val="16"/>
        </w:rPr>
        <w:t>Washington</w:t>
      </w:r>
      <w:r>
        <w:rPr>
          <w:rStyle w:val="text1"/>
        </w:rPr>
        <w:t xml:space="preserve"> </w:t>
      </w:r>
      <w:r>
        <w:rPr>
          <w:rFonts w:ascii="Verdana" w:hAnsi="Verdana"/>
          <w:noProof/>
          <w:color w:val="0033FF"/>
          <w:sz w:val="16"/>
          <w:szCs w:val="16"/>
        </w:rPr>
        <w:drawing>
          <wp:inline distT="0" distB="0" distL="0" distR="0">
            <wp:extent cx="152400" cy="123825"/>
            <wp:effectExtent l="0" t="0" r="0" b="0"/>
            <wp:docPr id="13" name="Picture 13"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Washington State Higher Education Coordinating Board</w:t>
      </w:r>
      <w:r>
        <w:rPr>
          <w:rFonts w:ascii="Verdana" w:hAnsi="Verdana"/>
          <w:color w:val="330000"/>
          <w:sz w:val="16"/>
          <w:szCs w:val="16"/>
        </w:rPr>
        <w:br/>
      </w:r>
      <w:r>
        <w:rPr>
          <w:rStyle w:val="text1"/>
        </w:rPr>
        <w:t>P.O. Box 43430</w:t>
      </w:r>
      <w:r>
        <w:rPr>
          <w:rFonts w:ascii="Verdana" w:hAnsi="Verdana"/>
          <w:color w:val="330000"/>
          <w:sz w:val="16"/>
          <w:szCs w:val="16"/>
        </w:rPr>
        <w:br/>
      </w:r>
      <w:r>
        <w:rPr>
          <w:rStyle w:val="text1"/>
        </w:rPr>
        <w:t>917 Lakeridge Way</w:t>
      </w:r>
      <w:r>
        <w:rPr>
          <w:rFonts w:ascii="Verdana" w:hAnsi="Verdana"/>
          <w:color w:val="330000"/>
          <w:sz w:val="16"/>
          <w:szCs w:val="16"/>
        </w:rPr>
        <w:br/>
      </w:r>
      <w:r>
        <w:rPr>
          <w:rStyle w:val="text1"/>
        </w:rPr>
        <w:t>Olympia, WA 98504-3430</w:t>
      </w:r>
      <w:r>
        <w:rPr>
          <w:rFonts w:ascii="Verdana" w:hAnsi="Verdana"/>
          <w:color w:val="330000"/>
          <w:sz w:val="16"/>
          <w:szCs w:val="16"/>
        </w:rPr>
        <w:br/>
      </w:r>
      <w:r>
        <w:rPr>
          <w:rStyle w:val="text1"/>
        </w:rPr>
        <w:t>Phone: (360) 753-7800</w:t>
      </w:r>
      <w:r>
        <w:rPr>
          <w:rFonts w:ascii="Verdana" w:hAnsi="Verdana"/>
          <w:color w:val="330000"/>
          <w:sz w:val="16"/>
          <w:szCs w:val="16"/>
        </w:rPr>
        <w:br/>
      </w:r>
      <w:r>
        <w:rPr>
          <w:rStyle w:val="text1"/>
        </w:rPr>
        <w:t>Fax: (360) 753-7808</w:t>
      </w:r>
      <w:r>
        <w:rPr>
          <w:rFonts w:ascii="Verdana" w:hAnsi="Verdana"/>
          <w:color w:val="330000"/>
          <w:sz w:val="16"/>
          <w:szCs w:val="16"/>
        </w:rPr>
        <w:br/>
      </w:r>
      <w:r>
        <w:rPr>
          <w:rStyle w:val="text1"/>
        </w:rPr>
        <w:t xml:space="preserve">Email: </w:t>
      </w:r>
      <w:hyperlink r:id="rId191" w:history="1">
        <w:r>
          <w:rPr>
            <w:rStyle w:val="Hyperlink"/>
          </w:rPr>
          <w:t>i</w:t>
        </w:r>
        <w:r w:rsidRPr="00B943DA">
          <w:rPr>
            <w:rStyle w:val="Hyperlink"/>
            <w:sz w:val="20"/>
            <w:szCs w:val="20"/>
          </w:rPr>
          <w:t>nfo@hecb.wa.gov</w:t>
        </w:r>
      </w:hyperlink>
      <w:r>
        <w:rPr>
          <w:rStyle w:val="text1"/>
        </w:rPr>
        <w:t xml:space="preserve"> or </w:t>
      </w:r>
      <w:hyperlink r:id="rId192" w:history="1">
        <w:r w:rsidRPr="00B943DA">
          <w:rPr>
            <w:rStyle w:val="Hyperlink"/>
            <w:sz w:val="20"/>
            <w:szCs w:val="20"/>
          </w:rPr>
          <w:t>belmav@hecb.wa.gov</w:t>
        </w:r>
      </w:hyperlink>
      <w:r>
        <w:rPr>
          <w:rFonts w:ascii="Verdana" w:hAnsi="Verdana"/>
          <w:color w:val="330000"/>
          <w:sz w:val="16"/>
          <w:szCs w:val="16"/>
        </w:rPr>
        <w:br/>
      </w:r>
      <w:r>
        <w:rPr>
          <w:rStyle w:val="text1"/>
        </w:rPr>
        <w:t xml:space="preserve">Website: </w:t>
      </w:r>
      <w:hyperlink r:id="rId193" w:history="1">
        <w:r w:rsidRPr="00B943DA">
          <w:rPr>
            <w:rStyle w:val="Hyperlink"/>
            <w:sz w:val="20"/>
            <w:szCs w:val="20"/>
          </w:rPr>
          <w:t>http://www.hecb.wa.gov/</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West Virginia</w:t>
      </w:r>
      <w:r>
        <w:rPr>
          <w:rStyle w:val="text1"/>
        </w:rPr>
        <w:t xml:space="preserve"> </w:t>
      </w:r>
      <w:r>
        <w:rPr>
          <w:rFonts w:ascii="Verdana" w:hAnsi="Verdana"/>
          <w:noProof/>
          <w:color w:val="0033FF"/>
          <w:sz w:val="16"/>
          <w:szCs w:val="16"/>
        </w:rPr>
        <w:drawing>
          <wp:inline distT="0" distB="0" distL="0" distR="0">
            <wp:extent cx="152400" cy="123825"/>
            <wp:effectExtent l="0" t="0" r="0" b="0"/>
            <wp:docPr id="12" name="Picture 12"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West Virginia Higher Education Policy Commission</w:t>
      </w:r>
      <w:r>
        <w:rPr>
          <w:rFonts w:ascii="Verdana" w:hAnsi="Verdana"/>
          <w:color w:val="330000"/>
          <w:sz w:val="16"/>
          <w:szCs w:val="16"/>
        </w:rPr>
        <w:br/>
      </w:r>
      <w:r>
        <w:rPr>
          <w:rStyle w:val="text1"/>
        </w:rPr>
        <w:t>1018 Kanawha Boulevard East</w:t>
      </w:r>
      <w:r>
        <w:rPr>
          <w:rFonts w:ascii="Verdana" w:hAnsi="Verdana"/>
          <w:color w:val="330000"/>
          <w:sz w:val="16"/>
          <w:szCs w:val="16"/>
        </w:rPr>
        <w:br/>
      </w:r>
      <w:r>
        <w:rPr>
          <w:rStyle w:val="text1"/>
        </w:rPr>
        <w:t>Suite 700</w:t>
      </w:r>
      <w:r>
        <w:rPr>
          <w:rFonts w:ascii="Verdana" w:hAnsi="Verdana"/>
          <w:color w:val="330000"/>
          <w:sz w:val="16"/>
          <w:szCs w:val="16"/>
        </w:rPr>
        <w:br/>
      </w:r>
      <w:r>
        <w:rPr>
          <w:rStyle w:val="text1"/>
        </w:rPr>
        <w:t>Charleston, WV 25301</w:t>
      </w:r>
      <w:r>
        <w:rPr>
          <w:rFonts w:ascii="Verdana" w:hAnsi="Verdana"/>
          <w:color w:val="330000"/>
          <w:sz w:val="16"/>
          <w:szCs w:val="16"/>
        </w:rPr>
        <w:br/>
      </w:r>
      <w:r>
        <w:rPr>
          <w:rStyle w:val="text1"/>
        </w:rPr>
        <w:t>Phone: (304) 558-2101</w:t>
      </w:r>
      <w:r>
        <w:rPr>
          <w:rFonts w:ascii="Verdana" w:hAnsi="Verdana"/>
          <w:color w:val="330000"/>
          <w:sz w:val="16"/>
          <w:szCs w:val="16"/>
        </w:rPr>
        <w:br/>
      </w:r>
      <w:r>
        <w:rPr>
          <w:rStyle w:val="text1"/>
        </w:rPr>
        <w:t>Fax: (304) 558-1011</w:t>
      </w:r>
      <w:r>
        <w:rPr>
          <w:rFonts w:ascii="Verdana" w:hAnsi="Verdana"/>
          <w:color w:val="330000"/>
          <w:sz w:val="16"/>
          <w:szCs w:val="16"/>
        </w:rPr>
        <w:br/>
      </w:r>
      <w:r>
        <w:rPr>
          <w:rStyle w:val="text1"/>
        </w:rPr>
        <w:t xml:space="preserve">Email: </w:t>
      </w:r>
      <w:hyperlink r:id="rId194" w:history="1">
        <w:r w:rsidRPr="00B943DA">
          <w:rPr>
            <w:rStyle w:val="Hyperlink"/>
            <w:sz w:val="20"/>
            <w:szCs w:val="20"/>
          </w:rPr>
          <w:t>canderson@hepc.wvnet.edu</w:t>
        </w:r>
      </w:hyperlink>
      <w:r>
        <w:rPr>
          <w:rFonts w:ascii="Verdana" w:hAnsi="Verdana"/>
          <w:color w:val="330000"/>
          <w:sz w:val="16"/>
          <w:szCs w:val="16"/>
        </w:rPr>
        <w:br/>
      </w:r>
      <w:r>
        <w:rPr>
          <w:rStyle w:val="text1"/>
        </w:rPr>
        <w:t xml:space="preserve">Website: </w:t>
      </w:r>
      <w:hyperlink r:id="rId195" w:history="1">
        <w:r w:rsidRPr="00B943DA">
          <w:rPr>
            <w:rStyle w:val="Hyperlink"/>
            <w:sz w:val="20"/>
            <w:szCs w:val="20"/>
          </w:rPr>
          <w:t>http://www.hepc.wvnet.edu</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Wisconsin</w:t>
      </w:r>
      <w:r>
        <w:rPr>
          <w:rStyle w:val="text1"/>
        </w:rPr>
        <w:t xml:space="preserve"> </w:t>
      </w:r>
      <w:r>
        <w:rPr>
          <w:rFonts w:ascii="Verdana" w:hAnsi="Verdana"/>
          <w:noProof/>
          <w:color w:val="0033FF"/>
          <w:sz w:val="16"/>
          <w:szCs w:val="16"/>
        </w:rPr>
        <w:drawing>
          <wp:inline distT="0" distB="0" distL="0" distR="0">
            <wp:extent cx="152400" cy="123825"/>
            <wp:effectExtent l="0" t="0" r="0" b="0"/>
            <wp:docPr id="11" name="Picture 11"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Wisconsin Higher Educational Aids Board</w:t>
      </w:r>
      <w:r>
        <w:rPr>
          <w:rFonts w:ascii="Verdana" w:hAnsi="Verdana"/>
          <w:color w:val="330000"/>
          <w:sz w:val="16"/>
          <w:szCs w:val="16"/>
        </w:rPr>
        <w:br/>
      </w:r>
      <w:r>
        <w:rPr>
          <w:rStyle w:val="text1"/>
        </w:rPr>
        <w:t>Suite 902</w:t>
      </w:r>
      <w:r>
        <w:rPr>
          <w:rFonts w:ascii="Verdana" w:hAnsi="Verdana"/>
          <w:color w:val="330000"/>
          <w:sz w:val="16"/>
          <w:szCs w:val="16"/>
        </w:rPr>
        <w:br/>
      </w:r>
      <w:r>
        <w:rPr>
          <w:rStyle w:val="text1"/>
        </w:rPr>
        <w:t>131 West Wilson Street</w:t>
      </w:r>
      <w:r>
        <w:rPr>
          <w:rFonts w:ascii="Verdana" w:hAnsi="Verdana"/>
          <w:color w:val="330000"/>
          <w:sz w:val="16"/>
          <w:szCs w:val="16"/>
        </w:rPr>
        <w:br/>
      </w:r>
      <w:r>
        <w:rPr>
          <w:rStyle w:val="text1"/>
        </w:rPr>
        <w:t>Madison, WI 53707</w:t>
      </w:r>
      <w:r>
        <w:rPr>
          <w:rFonts w:ascii="Verdana" w:hAnsi="Verdana"/>
          <w:color w:val="330000"/>
          <w:sz w:val="16"/>
          <w:szCs w:val="16"/>
        </w:rPr>
        <w:br/>
      </w:r>
      <w:r>
        <w:rPr>
          <w:rStyle w:val="text1"/>
        </w:rPr>
        <w:t>Phone: (608) 267-2206</w:t>
      </w:r>
      <w:r>
        <w:rPr>
          <w:rFonts w:ascii="Verdana" w:hAnsi="Verdana"/>
          <w:color w:val="330000"/>
          <w:sz w:val="16"/>
          <w:szCs w:val="16"/>
        </w:rPr>
        <w:br/>
      </w:r>
      <w:r>
        <w:rPr>
          <w:rStyle w:val="text1"/>
        </w:rPr>
        <w:t>Fax: (608) 267-2808</w:t>
      </w:r>
      <w:r>
        <w:rPr>
          <w:rFonts w:ascii="Verdana" w:hAnsi="Verdana"/>
          <w:color w:val="330000"/>
          <w:sz w:val="16"/>
          <w:szCs w:val="16"/>
        </w:rPr>
        <w:br/>
      </w:r>
      <w:r>
        <w:rPr>
          <w:rStyle w:val="text1"/>
        </w:rPr>
        <w:t xml:space="preserve">Email: </w:t>
      </w:r>
      <w:hyperlink r:id="rId196" w:history="1">
        <w:r w:rsidRPr="00B943DA">
          <w:rPr>
            <w:rStyle w:val="Hyperlink"/>
            <w:sz w:val="20"/>
            <w:szCs w:val="20"/>
          </w:rPr>
          <w:t>cassie.weisensel@wisconsin.gov</w:t>
        </w:r>
      </w:hyperlink>
      <w:r>
        <w:rPr>
          <w:rStyle w:val="text1"/>
        </w:rPr>
        <w:t xml:space="preserve"> or </w:t>
      </w:r>
      <w:hyperlink r:id="rId197" w:history="1">
        <w:r w:rsidRPr="00B943DA">
          <w:rPr>
            <w:rStyle w:val="Hyperlink"/>
            <w:sz w:val="20"/>
            <w:szCs w:val="20"/>
          </w:rPr>
          <w:t>heabmail@wisconsin.gov</w:t>
        </w:r>
      </w:hyperlink>
      <w:r>
        <w:rPr>
          <w:rFonts w:ascii="Verdana" w:hAnsi="Verdana"/>
          <w:color w:val="330000"/>
          <w:sz w:val="16"/>
          <w:szCs w:val="16"/>
        </w:rPr>
        <w:br/>
      </w:r>
      <w:r>
        <w:rPr>
          <w:rStyle w:val="text1"/>
        </w:rPr>
        <w:t xml:space="preserve">Website: </w:t>
      </w:r>
      <w:hyperlink r:id="rId198" w:history="1">
        <w:r w:rsidRPr="00B943DA">
          <w:rPr>
            <w:rStyle w:val="Hyperlink"/>
            <w:sz w:val="20"/>
            <w:szCs w:val="20"/>
          </w:rPr>
          <w:t>http://www.heab.state.wi.us/</w:t>
        </w:r>
      </w:hyperlink>
      <w:r>
        <w:rPr>
          <w:rFonts w:ascii="Verdana" w:hAnsi="Verdana"/>
          <w:color w:val="330000"/>
          <w:sz w:val="16"/>
          <w:szCs w:val="16"/>
        </w:rPr>
        <w:br/>
      </w:r>
    </w:p>
    <w:p w:rsidR="00E550E6" w:rsidRDefault="00E550E6" w:rsidP="00E550E6">
      <w:pPr>
        <w:spacing w:after="240"/>
        <w:rPr>
          <w:rStyle w:val="text1"/>
        </w:rPr>
      </w:pPr>
      <w:r>
        <w:rPr>
          <w:rFonts w:ascii="Verdana" w:hAnsi="Verdana"/>
          <w:color w:val="330000"/>
          <w:sz w:val="16"/>
          <w:szCs w:val="16"/>
        </w:rPr>
        <w:lastRenderedPageBreak/>
        <w:br/>
      </w:r>
      <w:r>
        <w:rPr>
          <w:rStyle w:val="Strong"/>
          <w:rFonts w:ascii="Verdana" w:hAnsi="Verdana"/>
          <w:color w:val="330000"/>
          <w:sz w:val="16"/>
          <w:szCs w:val="16"/>
        </w:rPr>
        <w:t>Wyoming</w:t>
      </w:r>
      <w:r>
        <w:rPr>
          <w:rStyle w:val="text1"/>
        </w:rPr>
        <w:t xml:space="preserve"> </w:t>
      </w:r>
      <w:r>
        <w:rPr>
          <w:rFonts w:ascii="Verdana" w:hAnsi="Verdana"/>
          <w:noProof/>
          <w:color w:val="0033FF"/>
          <w:sz w:val="16"/>
          <w:szCs w:val="16"/>
        </w:rPr>
        <w:drawing>
          <wp:inline distT="0" distB="0" distL="0" distR="0">
            <wp:extent cx="152400" cy="123825"/>
            <wp:effectExtent l="0" t="0" r="0" b="0"/>
            <wp:docPr id="10" name="Picture 10"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Wyoming Community College Commission</w:t>
      </w:r>
      <w:r>
        <w:rPr>
          <w:rFonts w:ascii="Verdana" w:hAnsi="Verdana"/>
          <w:color w:val="330000"/>
          <w:sz w:val="16"/>
          <w:szCs w:val="16"/>
        </w:rPr>
        <w:br/>
      </w:r>
      <w:r>
        <w:rPr>
          <w:rStyle w:val="text1"/>
        </w:rPr>
        <w:t>Eighth Floor</w:t>
      </w:r>
      <w:r>
        <w:rPr>
          <w:rFonts w:ascii="Verdana" w:hAnsi="Verdana"/>
          <w:color w:val="330000"/>
          <w:sz w:val="16"/>
          <w:szCs w:val="16"/>
        </w:rPr>
        <w:br/>
      </w:r>
      <w:r>
        <w:rPr>
          <w:rStyle w:val="text1"/>
        </w:rPr>
        <w:t>2020 Carey Avenue</w:t>
      </w:r>
      <w:r>
        <w:rPr>
          <w:rFonts w:ascii="Verdana" w:hAnsi="Verdana"/>
          <w:color w:val="330000"/>
          <w:sz w:val="16"/>
          <w:szCs w:val="16"/>
        </w:rPr>
        <w:br/>
      </w:r>
      <w:r>
        <w:rPr>
          <w:rStyle w:val="text1"/>
        </w:rPr>
        <w:t>Cheyenne, WY 82002</w:t>
      </w:r>
      <w:r>
        <w:rPr>
          <w:rFonts w:ascii="Verdana" w:hAnsi="Verdana"/>
          <w:color w:val="330000"/>
          <w:sz w:val="16"/>
          <w:szCs w:val="16"/>
        </w:rPr>
        <w:br/>
      </w:r>
      <w:r>
        <w:rPr>
          <w:rStyle w:val="text1"/>
        </w:rPr>
        <w:t>Phone: (307) 777-7763</w:t>
      </w:r>
      <w:r>
        <w:rPr>
          <w:rFonts w:ascii="Verdana" w:hAnsi="Verdana"/>
          <w:color w:val="330000"/>
          <w:sz w:val="16"/>
          <w:szCs w:val="16"/>
        </w:rPr>
        <w:br/>
      </w:r>
      <w:r>
        <w:rPr>
          <w:rStyle w:val="text1"/>
        </w:rPr>
        <w:t>Fax: (307) 777-6567</w:t>
      </w:r>
      <w:r>
        <w:rPr>
          <w:rFonts w:ascii="Verdana" w:hAnsi="Verdana"/>
          <w:color w:val="330000"/>
          <w:sz w:val="16"/>
          <w:szCs w:val="16"/>
        </w:rPr>
        <w:br/>
      </w:r>
      <w:r>
        <w:rPr>
          <w:rStyle w:val="text1"/>
        </w:rPr>
        <w:t>Email:</w:t>
      </w:r>
      <w:r w:rsidRPr="00B943DA">
        <w:rPr>
          <w:rStyle w:val="text1"/>
          <w:sz w:val="20"/>
          <w:szCs w:val="20"/>
        </w:rPr>
        <w:t xml:space="preserve"> </w:t>
      </w:r>
      <w:hyperlink r:id="rId199" w:history="1">
        <w:r w:rsidRPr="00B943DA">
          <w:rPr>
            <w:rStyle w:val="Hyperlink"/>
            <w:sz w:val="20"/>
            <w:szCs w:val="20"/>
          </w:rPr>
          <w:t>jrose@commission.wcc.edu</w:t>
        </w:r>
      </w:hyperlink>
      <w:r w:rsidRPr="00B943DA">
        <w:rPr>
          <w:rFonts w:ascii="Verdana" w:hAnsi="Verdana"/>
          <w:color w:val="330000"/>
          <w:sz w:val="20"/>
          <w:szCs w:val="20"/>
        </w:rPr>
        <w:br/>
      </w:r>
      <w:r>
        <w:rPr>
          <w:rStyle w:val="text1"/>
        </w:rPr>
        <w:t xml:space="preserve">Website: </w:t>
      </w:r>
      <w:hyperlink r:id="rId200" w:history="1">
        <w:r w:rsidRPr="00B943DA">
          <w:rPr>
            <w:rStyle w:val="Hyperlink"/>
            <w:sz w:val="20"/>
            <w:szCs w:val="20"/>
          </w:rPr>
          <w:t>http://www.commission.wcc.edu/</w:t>
        </w:r>
      </w:hyperlink>
    </w:p>
    <w:p w:rsidR="00E550E6" w:rsidRDefault="00E550E6" w:rsidP="00E550E6">
      <w:pPr>
        <w:pStyle w:val="Heading2"/>
        <w:numPr>
          <w:ilvl w:val="0"/>
          <w:numId w:val="0"/>
        </w:numPr>
        <w:ind w:left="720"/>
        <w:rPr>
          <w:color w:val="AC4A00"/>
          <w:sz w:val="24"/>
          <w:szCs w:val="24"/>
        </w:rPr>
      </w:pPr>
      <w:bookmarkStart w:id="381" w:name="Territories"/>
      <w:bookmarkStart w:id="382" w:name="_Toc395185559"/>
      <w:r>
        <w:t>Territories</w:t>
      </w:r>
      <w:bookmarkEnd w:id="381"/>
      <w:bookmarkEnd w:id="382"/>
    </w:p>
    <w:p w:rsidR="005A314F" w:rsidRDefault="00E550E6" w:rsidP="00E550E6">
      <w:pPr>
        <w:ind w:left="360"/>
        <w:rPr>
          <w:rStyle w:val="text1"/>
          <w:sz w:val="20"/>
          <w:szCs w:val="20"/>
        </w:rPr>
      </w:pPr>
      <w:r>
        <w:rPr>
          <w:rStyle w:val="Strong"/>
          <w:rFonts w:ascii="Verdana" w:hAnsi="Verdana"/>
          <w:color w:val="330000"/>
          <w:sz w:val="16"/>
          <w:szCs w:val="16"/>
        </w:rPr>
        <w:t>American Samoa</w:t>
      </w:r>
      <w:r>
        <w:rPr>
          <w:rStyle w:val="text1"/>
        </w:rPr>
        <w:t xml:space="preserve"> </w:t>
      </w:r>
      <w:r>
        <w:rPr>
          <w:rFonts w:ascii="Verdana" w:hAnsi="Verdana"/>
          <w:noProof/>
          <w:color w:val="0033FF"/>
          <w:sz w:val="16"/>
          <w:szCs w:val="16"/>
        </w:rPr>
        <w:drawing>
          <wp:inline distT="0" distB="0" distL="0" distR="0">
            <wp:extent cx="152400" cy="123825"/>
            <wp:effectExtent l="0" t="0" r="0" b="0"/>
            <wp:docPr id="9" name="Picture 9"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Board of Higher Education (American Samoa)</w:t>
      </w:r>
      <w:r>
        <w:rPr>
          <w:rFonts w:ascii="Verdana" w:hAnsi="Verdana"/>
          <w:color w:val="330000"/>
          <w:sz w:val="16"/>
          <w:szCs w:val="16"/>
        </w:rPr>
        <w:br/>
      </w:r>
      <w:r>
        <w:rPr>
          <w:rStyle w:val="text1"/>
        </w:rPr>
        <w:t>American Samoa Community College</w:t>
      </w:r>
      <w:r>
        <w:rPr>
          <w:rFonts w:ascii="Verdana" w:hAnsi="Verdana"/>
          <w:color w:val="330000"/>
          <w:sz w:val="16"/>
          <w:szCs w:val="16"/>
        </w:rPr>
        <w:br/>
      </w:r>
      <w:r>
        <w:rPr>
          <w:rStyle w:val="text1"/>
        </w:rPr>
        <w:t>P.O. Box 2609</w:t>
      </w:r>
      <w:r>
        <w:rPr>
          <w:rFonts w:ascii="Verdana" w:hAnsi="Verdana"/>
          <w:color w:val="330000"/>
          <w:sz w:val="16"/>
          <w:szCs w:val="16"/>
        </w:rPr>
        <w:br/>
      </w:r>
      <w:r>
        <w:rPr>
          <w:rStyle w:val="text1"/>
        </w:rPr>
        <w:t>Pago Pago, AS 96799</w:t>
      </w:r>
      <w:r>
        <w:rPr>
          <w:rFonts w:ascii="Verdana" w:hAnsi="Verdana"/>
          <w:color w:val="330000"/>
          <w:sz w:val="16"/>
          <w:szCs w:val="16"/>
        </w:rPr>
        <w:br/>
      </w:r>
      <w:r>
        <w:rPr>
          <w:rStyle w:val="text1"/>
        </w:rPr>
        <w:t>Phone: (684) 699-9155</w:t>
      </w:r>
      <w:r>
        <w:rPr>
          <w:rFonts w:ascii="Verdana" w:hAnsi="Verdana"/>
          <w:color w:val="330000"/>
          <w:sz w:val="16"/>
          <w:szCs w:val="16"/>
        </w:rPr>
        <w:br/>
      </w:r>
      <w:r>
        <w:rPr>
          <w:rStyle w:val="text1"/>
        </w:rPr>
        <w:t>Fax: (684) 699-6259</w:t>
      </w:r>
      <w:r>
        <w:rPr>
          <w:rFonts w:ascii="Verdana" w:hAnsi="Verdana"/>
          <w:color w:val="330000"/>
          <w:sz w:val="16"/>
          <w:szCs w:val="16"/>
        </w:rPr>
        <w:br/>
      </w:r>
      <w:r>
        <w:rPr>
          <w:rStyle w:val="text1"/>
        </w:rPr>
        <w:t xml:space="preserve">Email: </w:t>
      </w:r>
      <w:hyperlink r:id="rId201" w:history="1">
        <w:r w:rsidRPr="00B943DA">
          <w:rPr>
            <w:rStyle w:val="Hyperlink"/>
            <w:sz w:val="20"/>
            <w:szCs w:val="20"/>
          </w:rPr>
          <w:t>staufua@hotmail.com</w:t>
        </w:r>
      </w:hyperlink>
      <w:r w:rsidRPr="00B943DA">
        <w:rPr>
          <w:rStyle w:val="text1"/>
          <w:sz w:val="20"/>
          <w:szCs w:val="20"/>
        </w:rPr>
        <w:t xml:space="preserve"> </w:t>
      </w:r>
      <w:r>
        <w:rPr>
          <w:rStyle w:val="text1"/>
        </w:rPr>
        <w:t xml:space="preserve">or </w:t>
      </w:r>
      <w:hyperlink r:id="rId202" w:history="1">
        <w:r w:rsidRPr="00B943DA">
          <w:rPr>
            <w:rStyle w:val="Hyperlink"/>
            <w:sz w:val="20"/>
            <w:szCs w:val="20"/>
          </w:rPr>
          <w:t>info@amsamoa.edu</w:t>
        </w:r>
      </w:hyperlink>
      <w:r>
        <w:rPr>
          <w:rFonts w:ascii="Verdana" w:hAnsi="Verdana"/>
          <w:color w:val="330000"/>
          <w:sz w:val="16"/>
          <w:szCs w:val="16"/>
        </w:rPr>
        <w:br/>
      </w:r>
      <w:r>
        <w:rPr>
          <w:rStyle w:val="text1"/>
        </w:rPr>
        <w:t xml:space="preserve">Website: </w:t>
      </w:r>
      <w:hyperlink r:id="rId203" w:history="1">
        <w:r w:rsidRPr="00B943DA">
          <w:rPr>
            <w:rStyle w:val="Hyperlink"/>
            <w:sz w:val="20"/>
            <w:szCs w:val="20"/>
          </w:rPr>
          <w:t>http://www.amsamoa.edu/</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Commonwealth of the Northern Mariana Islands</w:t>
      </w:r>
      <w:r>
        <w:rPr>
          <w:rStyle w:val="text1"/>
        </w:rPr>
        <w:t xml:space="preserve"> </w:t>
      </w:r>
      <w:r>
        <w:rPr>
          <w:rFonts w:ascii="Verdana" w:hAnsi="Verdana"/>
          <w:noProof/>
          <w:color w:val="0033FF"/>
          <w:sz w:val="16"/>
          <w:szCs w:val="16"/>
        </w:rPr>
        <w:drawing>
          <wp:inline distT="0" distB="0" distL="0" distR="0">
            <wp:extent cx="152400" cy="123825"/>
            <wp:effectExtent l="0" t="0" r="0" b="0"/>
            <wp:docPr id="8" name="Picture 8"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Northern Marianas Department of Education</w:t>
      </w:r>
      <w:r>
        <w:rPr>
          <w:rFonts w:ascii="Verdana" w:hAnsi="Verdana"/>
          <w:color w:val="330000"/>
          <w:sz w:val="16"/>
          <w:szCs w:val="16"/>
        </w:rPr>
        <w:br/>
      </w:r>
      <w:r>
        <w:rPr>
          <w:rStyle w:val="text1"/>
        </w:rPr>
        <w:t>CNMI Public School System</w:t>
      </w:r>
      <w:r>
        <w:rPr>
          <w:rFonts w:ascii="Verdana" w:hAnsi="Verdana"/>
          <w:color w:val="330000"/>
          <w:sz w:val="16"/>
          <w:szCs w:val="16"/>
        </w:rPr>
        <w:br/>
      </w:r>
      <w:r>
        <w:rPr>
          <w:rStyle w:val="text1"/>
        </w:rPr>
        <w:t>Saipan, MP 96950-1250</w:t>
      </w:r>
      <w:r>
        <w:rPr>
          <w:rFonts w:ascii="Verdana" w:hAnsi="Verdana"/>
          <w:color w:val="330000"/>
          <w:sz w:val="16"/>
          <w:szCs w:val="16"/>
        </w:rPr>
        <w:br/>
      </w:r>
      <w:r>
        <w:rPr>
          <w:rStyle w:val="text1"/>
        </w:rPr>
        <w:t>Phone: (670) 237-3027</w:t>
      </w:r>
      <w:r>
        <w:rPr>
          <w:rFonts w:ascii="Verdana" w:hAnsi="Verdana"/>
          <w:color w:val="330000"/>
          <w:sz w:val="16"/>
          <w:szCs w:val="16"/>
        </w:rPr>
        <w:br/>
      </w:r>
      <w:r>
        <w:rPr>
          <w:rStyle w:val="text1"/>
        </w:rPr>
        <w:t>Fax: (670) 234-1270</w:t>
      </w:r>
      <w:r>
        <w:rPr>
          <w:rFonts w:ascii="Verdana" w:hAnsi="Verdana"/>
          <w:color w:val="330000"/>
          <w:sz w:val="16"/>
          <w:szCs w:val="16"/>
        </w:rPr>
        <w:br/>
      </w:r>
      <w:r>
        <w:rPr>
          <w:rStyle w:val="text1"/>
        </w:rPr>
        <w:t xml:space="preserve">Email: </w:t>
      </w:r>
      <w:hyperlink r:id="rId204" w:history="1">
        <w:r w:rsidRPr="00B943DA">
          <w:rPr>
            <w:rStyle w:val="Hyperlink"/>
            <w:sz w:val="20"/>
            <w:szCs w:val="20"/>
          </w:rPr>
          <w:t>boe.admin@cnmipss.org</w:t>
        </w:r>
      </w:hyperlink>
      <w:r w:rsidRPr="00B943DA">
        <w:rPr>
          <w:rStyle w:val="text1"/>
          <w:sz w:val="20"/>
          <w:szCs w:val="20"/>
        </w:rPr>
        <w:t xml:space="preserve"> </w:t>
      </w:r>
      <w:r>
        <w:rPr>
          <w:rStyle w:val="text1"/>
        </w:rPr>
        <w:t xml:space="preserve">or </w:t>
      </w:r>
      <w:hyperlink r:id="rId205" w:history="1">
        <w:r w:rsidRPr="00B943DA">
          <w:rPr>
            <w:rStyle w:val="Hyperlink"/>
            <w:sz w:val="20"/>
            <w:szCs w:val="20"/>
          </w:rPr>
          <w:t>valerie.malwelbug@cnmipss.org</w:t>
        </w:r>
      </w:hyperlink>
      <w:r>
        <w:rPr>
          <w:rFonts w:ascii="Verdana" w:hAnsi="Verdana"/>
          <w:color w:val="330000"/>
          <w:sz w:val="16"/>
          <w:szCs w:val="16"/>
        </w:rPr>
        <w:br/>
      </w:r>
      <w:r>
        <w:rPr>
          <w:rStyle w:val="text1"/>
        </w:rPr>
        <w:t>Website:</w:t>
      </w:r>
      <w:r w:rsidRPr="00B943DA">
        <w:rPr>
          <w:rStyle w:val="text1"/>
          <w:sz w:val="20"/>
          <w:szCs w:val="20"/>
        </w:rPr>
        <w:t xml:space="preserve"> </w:t>
      </w:r>
      <w:hyperlink r:id="rId206" w:history="1">
        <w:r w:rsidRPr="00B943DA">
          <w:rPr>
            <w:rStyle w:val="Hyperlink"/>
            <w:sz w:val="20"/>
            <w:szCs w:val="20"/>
          </w:rPr>
          <w:t>http://www.cnmipss.org</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Federated States of Micronesia</w:t>
      </w:r>
      <w:r>
        <w:rPr>
          <w:rStyle w:val="text1"/>
        </w:rPr>
        <w:t xml:space="preserve"> </w:t>
      </w:r>
      <w:r>
        <w:rPr>
          <w:rFonts w:ascii="Verdana" w:hAnsi="Verdana"/>
          <w:noProof/>
          <w:color w:val="0033FF"/>
          <w:sz w:val="16"/>
          <w:szCs w:val="16"/>
        </w:rPr>
        <w:drawing>
          <wp:inline distT="0" distB="0" distL="0" distR="0">
            <wp:extent cx="152400" cy="123825"/>
            <wp:effectExtent l="0" t="0" r="0" b="0"/>
            <wp:docPr id="7" name="Picture 7"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No records found.</w:t>
      </w:r>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Guam</w:t>
      </w:r>
      <w:r>
        <w:rPr>
          <w:rStyle w:val="text1"/>
        </w:rPr>
        <w:t xml:space="preserve"> </w:t>
      </w:r>
      <w:r>
        <w:rPr>
          <w:rFonts w:ascii="Verdana" w:hAnsi="Verdana"/>
          <w:noProof/>
          <w:color w:val="0033FF"/>
          <w:sz w:val="16"/>
          <w:szCs w:val="16"/>
        </w:rPr>
        <w:drawing>
          <wp:inline distT="0" distB="0" distL="0" distR="0">
            <wp:extent cx="152400" cy="123825"/>
            <wp:effectExtent l="0" t="0" r="0" b="0"/>
            <wp:docPr id="6" name="Picture 6"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No records found.</w:t>
      </w:r>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Puerto Rico</w:t>
      </w:r>
      <w:r>
        <w:rPr>
          <w:rStyle w:val="text1"/>
        </w:rPr>
        <w:t xml:space="preserve"> </w:t>
      </w:r>
      <w:r>
        <w:rPr>
          <w:rFonts w:ascii="Verdana" w:hAnsi="Verdana"/>
          <w:noProof/>
          <w:color w:val="0033FF"/>
          <w:sz w:val="16"/>
          <w:szCs w:val="16"/>
        </w:rPr>
        <w:drawing>
          <wp:inline distT="0" distB="0" distL="0" distR="0">
            <wp:extent cx="152400" cy="123825"/>
            <wp:effectExtent l="0" t="0" r="0" b="0"/>
            <wp:docPr id="5" name="Picture 5"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Council on Education of Puerto Rico</w:t>
      </w:r>
      <w:r>
        <w:rPr>
          <w:rFonts w:ascii="Verdana" w:hAnsi="Verdana"/>
          <w:color w:val="330000"/>
          <w:sz w:val="16"/>
          <w:szCs w:val="16"/>
        </w:rPr>
        <w:br/>
      </w:r>
      <w:r>
        <w:rPr>
          <w:rStyle w:val="text1"/>
        </w:rPr>
        <w:t>P.O. Box 19900</w:t>
      </w:r>
      <w:r>
        <w:rPr>
          <w:rFonts w:ascii="Verdana" w:hAnsi="Verdana"/>
          <w:color w:val="330000"/>
          <w:sz w:val="16"/>
          <w:szCs w:val="16"/>
        </w:rPr>
        <w:br/>
      </w:r>
      <w:r>
        <w:rPr>
          <w:rStyle w:val="text1"/>
        </w:rPr>
        <w:t>Ave. Ponce de Leon 268</w:t>
      </w:r>
      <w:r>
        <w:rPr>
          <w:rFonts w:ascii="Verdana" w:hAnsi="Verdana"/>
          <w:color w:val="330000"/>
          <w:sz w:val="16"/>
          <w:szCs w:val="16"/>
        </w:rPr>
        <w:br/>
      </w:r>
      <w:r>
        <w:rPr>
          <w:rStyle w:val="text1"/>
        </w:rPr>
        <w:t>Edificio Hato Rey Center Piso 15</w:t>
      </w:r>
      <w:r>
        <w:rPr>
          <w:rFonts w:ascii="Verdana" w:hAnsi="Verdana"/>
          <w:color w:val="330000"/>
          <w:sz w:val="16"/>
          <w:szCs w:val="16"/>
        </w:rPr>
        <w:br/>
      </w:r>
      <w:r>
        <w:rPr>
          <w:rStyle w:val="text1"/>
        </w:rPr>
        <w:t>Hato Rey, PR 00918</w:t>
      </w:r>
      <w:r>
        <w:rPr>
          <w:rFonts w:ascii="Verdana" w:hAnsi="Verdana"/>
          <w:color w:val="330000"/>
          <w:sz w:val="16"/>
          <w:szCs w:val="16"/>
        </w:rPr>
        <w:br/>
      </w:r>
      <w:r>
        <w:rPr>
          <w:rStyle w:val="text1"/>
        </w:rPr>
        <w:t>Phone: (787) 641-7100</w:t>
      </w:r>
      <w:r>
        <w:rPr>
          <w:rFonts w:ascii="Verdana" w:hAnsi="Verdana"/>
          <w:color w:val="330000"/>
          <w:sz w:val="16"/>
          <w:szCs w:val="16"/>
        </w:rPr>
        <w:br/>
      </w:r>
      <w:r>
        <w:rPr>
          <w:rStyle w:val="text1"/>
        </w:rPr>
        <w:t>Fax: (787) 641-2573</w:t>
      </w:r>
      <w:r>
        <w:rPr>
          <w:rFonts w:ascii="Verdana" w:hAnsi="Verdana"/>
          <w:color w:val="330000"/>
          <w:sz w:val="16"/>
          <w:szCs w:val="16"/>
        </w:rPr>
        <w:br/>
      </w:r>
      <w:r>
        <w:rPr>
          <w:rStyle w:val="text1"/>
        </w:rPr>
        <w:t xml:space="preserve">Email: </w:t>
      </w:r>
      <w:hyperlink r:id="rId207" w:history="1">
        <w:r w:rsidRPr="00B943DA">
          <w:rPr>
            <w:rStyle w:val="Hyperlink"/>
            <w:sz w:val="20"/>
            <w:szCs w:val="20"/>
          </w:rPr>
          <w:t>mi_wiscovich@ces.gobierno.pr</w:t>
        </w:r>
      </w:hyperlink>
      <w:r w:rsidRPr="00B943DA">
        <w:rPr>
          <w:rStyle w:val="text1"/>
          <w:sz w:val="20"/>
          <w:szCs w:val="20"/>
        </w:rPr>
        <w:t xml:space="preserve"> </w:t>
      </w:r>
      <w:r>
        <w:rPr>
          <w:rStyle w:val="text1"/>
        </w:rPr>
        <w:t xml:space="preserve">or </w:t>
      </w:r>
      <w:hyperlink r:id="rId208" w:history="1">
        <w:r w:rsidRPr="00B943DA">
          <w:rPr>
            <w:rStyle w:val="Hyperlink"/>
            <w:sz w:val="20"/>
            <w:szCs w:val="20"/>
          </w:rPr>
          <w:t>vi_abreu@ces.gobierno.pr</w:t>
        </w:r>
      </w:hyperlink>
      <w:r>
        <w:rPr>
          <w:rFonts w:ascii="Verdana" w:hAnsi="Verdana"/>
          <w:color w:val="330000"/>
          <w:sz w:val="16"/>
          <w:szCs w:val="16"/>
        </w:rPr>
        <w:br/>
      </w:r>
      <w:r>
        <w:rPr>
          <w:rStyle w:val="text1"/>
        </w:rPr>
        <w:t xml:space="preserve">Website: </w:t>
      </w:r>
      <w:hyperlink r:id="rId209" w:history="1">
        <w:r w:rsidRPr="00B943DA">
          <w:rPr>
            <w:rStyle w:val="Hyperlink"/>
            <w:sz w:val="20"/>
            <w:szCs w:val="20"/>
          </w:rPr>
          <w:t>http://www.ce.pr.gov</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Republic of Palau</w:t>
      </w:r>
      <w:r>
        <w:rPr>
          <w:rStyle w:val="text1"/>
        </w:rPr>
        <w:t xml:space="preserve"> </w:t>
      </w:r>
      <w:r>
        <w:rPr>
          <w:rFonts w:ascii="Verdana" w:hAnsi="Verdana"/>
          <w:noProof/>
          <w:color w:val="0033FF"/>
          <w:sz w:val="16"/>
          <w:szCs w:val="16"/>
        </w:rPr>
        <w:drawing>
          <wp:inline distT="0" distB="0" distL="0" distR="0">
            <wp:extent cx="152400" cy="123825"/>
            <wp:effectExtent l="0" t="0" r="0" b="0"/>
            <wp:docPr id="4" name="Picture 4"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No records found.</w:t>
      </w:r>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Republic of the Marshall Islands</w:t>
      </w:r>
      <w:r>
        <w:rPr>
          <w:rStyle w:val="text1"/>
        </w:rPr>
        <w:t xml:space="preserve"> </w:t>
      </w:r>
      <w:r>
        <w:rPr>
          <w:rFonts w:ascii="Verdana" w:hAnsi="Verdana"/>
          <w:noProof/>
          <w:color w:val="0033FF"/>
          <w:sz w:val="16"/>
          <w:szCs w:val="16"/>
        </w:rPr>
        <w:drawing>
          <wp:inline distT="0" distB="0" distL="0" distR="0">
            <wp:extent cx="152400" cy="123825"/>
            <wp:effectExtent l="0" t="0" r="0" b="0"/>
            <wp:docPr id="3" name="Picture 3"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Scholarship Grant and Loan Board (Republic of the Marshall Islands)</w:t>
      </w:r>
      <w:r>
        <w:rPr>
          <w:rFonts w:ascii="Verdana" w:hAnsi="Verdana"/>
          <w:color w:val="330000"/>
          <w:sz w:val="16"/>
          <w:szCs w:val="16"/>
        </w:rPr>
        <w:br/>
      </w:r>
      <w:r>
        <w:rPr>
          <w:rStyle w:val="text1"/>
        </w:rPr>
        <w:t>P.O. Box 1436</w:t>
      </w:r>
      <w:r>
        <w:rPr>
          <w:rFonts w:ascii="Verdana" w:hAnsi="Verdana"/>
          <w:color w:val="330000"/>
          <w:sz w:val="16"/>
          <w:szCs w:val="16"/>
        </w:rPr>
        <w:br/>
      </w:r>
      <w:r>
        <w:rPr>
          <w:rStyle w:val="text1"/>
        </w:rPr>
        <w:t>Majuro, MH 96960</w:t>
      </w:r>
      <w:r>
        <w:rPr>
          <w:rFonts w:ascii="Verdana" w:hAnsi="Verdana"/>
          <w:color w:val="330000"/>
          <w:sz w:val="16"/>
          <w:szCs w:val="16"/>
        </w:rPr>
        <w:br/>
      </w:r>
      <w:r>
        <w:rPr>
          <w:rStyle w:val="text1"/>
        </w:rPr>
        <w:t>Phone: (692) 625-5770</w:t>
      </w:r>
      <w:r>
        <w:rPr>
          <w:rFonts w:ascii="Verdana" w:hAnsi="Verdana"/>
          <w:color w:val="330000"/>
          <w:sz w:val="16"/>
          <w:szCs w:val="16"/>
        </w:rPr>
        <w:br/>
      </w:r>
      <w:r>
        <w:rPr>
          <w:rStyle w:val="text1"/>
        </w:rPr>
        <w:t>Fax: (692) 625-7325</w:t>
      </w:r>
      <w:r>
        <w:rPr>
          <w:rFonts w:ascii="Verdana" w:hAnsi="Verdana"/>
          <w:color w:val="330000"/>
          <w:sz w:val="16"/>
          <w:szCs w:val="16"/>
        </w:rPr>
        <w:br/>
      </w:r>
      <w:r>
        <w:rPr>
          <w:rStyle w:val="text1"/>
        </w:rPr>
        <w:t xml:space="preserve">Email: </w:t>
      </w:r>
      <w:hyperlink r:id="rId210" w:history="1">
        <w:r w:rsidRPr="00B943DA">
          <w:rPr>
            <w:rStyle w:val="Hyperlink"/>
            <w:sz w:val="20"/>
            <w:szCs w:val="20"/>
          </w:rPr>
          <w:t>misglb@ntamar.net</w:t>
        </w:r>
      </w:hyperlink>
      <w:r>
        <w:rPr>
          <w:rFonts w:ascii="Verdana" w:hAnsi="Verdana"/>
          <w:color w:val="330000"/>
          <w:sz w:val="16"/>
          <w:szCs w:val="16"/>
        </w:rPr>
        <w:br/>
      </w:r>
      <w:r>
        <w:rPr>
          <w:rStyle w:val="text1"/>
        </w:rPr>
        <w:t xml:space="preserve">Website: </w:t>
      </w:r>
      <w:hyperlink r:id="rId211" w:history="1">
        <w:r w:rsidRPr="00B943DA">
          <w:rPr>
            <w:rStyle w:val="Hyperlink"/>
            <w:sz w:val="20"/>
            <w:szCs w:val="20"/>
          </w:rPr>
          <w:t>http://www.rmischolarship.net/</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lastRenderedPageBreak/>
        <w:t>Virgin Islands</w:t>
      </w:r>
      <w:r>
        <w:rPr>
          <w:rStyle w:val="text1"/>
        </w:rPr>
        <w:t xml:space="preserve"> </w:t>
      </w:r>
      <w:r>
        <w:rPr>
          <w:rFonts w:ascii="Verdana" w:hAnsi="Verdana"/>
          <w:noProof/>
          <w:color w:val="0033FF"/>
          <w:sz w:val="16"/>
          <w:szCs w:val="16"/>
        </w:rPr>
        <w:drawing>
          <wp:inline distT="0" distB="0" distL="0" distR="0">
            <wp:extent cx="152400" cy="123825"/>
            <wp:effectExtent l="0" t="0" r="0" b="0"/>
            <wp:docPr id="2" name="Picture 2" descr="Top">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Top">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Virgin Islands Department of Education</w:t>
      </w:r>
      <w:r>
        <w:rPr>
          <w:rFonts w:ascii="Verdana" w:hAnsi="Verdana"/>
          <w:color w:val="330000"/>
          <w:sz w:val="16"/>
          <w:szCs w:val="16"/>
        </w:rPr>
        <w:br/>
      </w:r>
      <w:r>
        <w:rPr>
          <w:rStyle w:val="text1"/>
        </w:rPr>
        <w:t>Charlotte Amalie</w:t>
      </w:r>
      <w:r>
        <w:rPr>
          <w:rFonts w:ascii="Verdana" w:hAnsi="Verdana"/>
          <w:color w:val="330000"/>
          <w:sz w:val="16"/>
          <w:szCs w:val="16"/>
        </w:rPr>
        <w:br/>
      </w:r>
      <w:r>
        <w:rPr>
          <w:rStyle w:val="text1"/>
        </w:rPr>
        <w:t>1834 Kongens Gade</w:t>
      </w:r>
      <w:r>
        <w:rPr>
          <w:rFonts w:ascii="Verdana" w:hAnsi="Verdana"/>
          <w:color w:val="330000"/>
          <w:sz w:val="16"/>
          <w:szCs w:val="16"/>
        </w:rPr>
        <w:br/>
      </w:r>
      <w:r>
        <w:rPr>
          <w:rStyle w:val="text1"/>
        </w:rPr>
        <w:t>St. Thomas, VI 00802</w:t>
      </w:r>
      <w:r>
        <w:rPr>
          <w:rFonts w:ascii="Verdana" w:hAnsi="Verdana"/>
          <w:color w:val="330000"/>
          <w:sz w:val="16"/>
          <w:szCs w:val="16"/>
        </w:rPr>
        <w:br/>
      </w:r>
      <w:r>
        <w:rPr>
          <w:rStyle w:val="text1"/>
        </w:rPr>
        <w:t>Phone: (340) 774-2810</w:t>
      </w:r>
      <w:r>
        <w:rPr>
          <w:rFonts w:ascii="Verdana" w:hAnsi="Verdana"/>
          <w:color w:val="330000"/>
          <w:sz w:val="16"/>
          <w:szCs w:val="16"/>
        </w:rPr>
        <w:br/>
      </w:r>
      <w:r>
        <w:rPr>
          <w:rStyle w:val="text1"/>
        </w:rPr>
        <w:t>Fax: (340) 779-7153</w:t>
      </w:r>
      <w:r>
        <w:rPr>
          <w:rFonts w:ascii="Verdana" w:hAnsi="Verdana"/>
          <w:color w:val="330000"/>
          <w:sz w:val="16"/>
          <w:szCs w:val="16"/>
        </w:rPr>
        <w:br/>
      </w:r>
      <w:r>
        <w:rPr>
          <w:rStyle w:val="text1"/>
        </w:rPr>
        <w:t xml:space="preserve">Email: </w:t>
      </w:r>
      <w:hyperlink r:id="rId212" w:history="1">
        <w:r w:rsidRPr="00B943DA">
          <w:rPr>
            <w:rStyle w:val="Hyperlink"/>
            <w:sz w:val="20"/>
            <w:szCs w:val="20"/>
          </w:rPr>
          <w:t>lterry@doe.vi</w:t>
        </w:r>
      </w:hyperlink>
      <w:r>
        <w:rPr>
          <w:rFonts w:ascii="Verdana" w:hAnsi="Verdana"/>
          <w:color w:val="330000"/>
          <w:sz w:val="16"/>
          <w:szCs w:val="16"/>
        </w:rPr>
        <w:br/>
      </w:r>
      <w:r>
        <w:rPr>
          <w:rStyle w:val="text1"/>
        </w:rPr>
        <w:t xml:space="preserve">Website: </w:t>
      </w:r>
      <w:hyperlink r:id="rId213" w:history="1">
        <w:r w:rsidRPr="00B943DA">
          <w:rPr>
            <w:rStyle w:val="Hyperlink"/>
            <w:sz w:val="20"/>
            <w:szCs w:val="20"/>
          </w:rPr>
          <w:t>http://www.doe.vi/</w:t>
        </w:r>
      </w:hyperlink>
    </w:p>
    <w:p w:rsidR="00607459" w:rsidRDefault="00607459" w:rsidP="00E550E6">
      <w:pPr>
        <w:ind w:left="360"/>
      </w:pPr>
    </w:p>
    <w:p w:rsidR="00607459" w:rsidRDefault="00607459" w:rsidP="00E550E6">
      <w:pPr>
        <w:ind w:left="360"/>
      </w:pPr>
      <w:r>
        <w:t>Updated information can be found at:</w:t>
      </w:r>
    </w:p>
    <w:p w:rsidR="00607459" w:rsidRPr="00607459" w:rsidRDefault="00E40BC5" w:rsidP="00E550E6">
      <w:pPr>
        <w:ind w:left="360"/>
        <w:rPr>
          <w:b/>
          <w:sz w:val="20"/>
          <w:szCs w:val="20"/>
        </w:rPr>
      </w:pPr>
      <w:hyperlink r:id="rId214" w:history="1">
        <w:r w:rsidR="00607459" w:rsidRPr="00607459">
          <w:rPr>
            <w:rStyle w:val="Hyperlink"/>
            <w:b/>
            <w:sz w:val="20"/>
            <w:szCs w:val="20"/>
          </w:rPr>
          <w:t>http://wdcrobcolp01.ed.gov/Programs/EROD/org_list.cfm?category_ID=SHE</w:t>
        </w:r>
      </w:hyperlink>
      <w:r w:rsidR="00607459" w:rsidRPr="00607459">
        <w:rPr>
          <w:b/>
          <w:sz w:val="20"/>
          <w:szCs w:val="20"/>
        </w:rPr>
        <w:t xml:space="preserve"> </w:t>
      </w:r>
    </w:p>
    <w:sectPr w:rsidR="00607459" w:rsidRPr="00607459" w:rsidSect="00E550E6">
      <w:type w:val="continuous"/>
      <w:pgSz w:w="12240" w:h="15840" w:code="1"/>
      <w:pgMar w:top="1080" w:right="1440" w:bottom="1080" w:left="180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0BC5" w:rsidRDefault="00E40BC5">
      <w:r>
        <w:separator/>
      </w:r>
    </w:p>
  </w:endnote>
  <w:endnote w:type="continuationSeparator" w:id="0">
    <w:p w:rsidR="00E40BC5" w:rsidRDefault="00E40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radley Hand ITC">
    <w:panose1 w:val="03070402050302030203"/>
    <w:charset w:val="00"/>
    <w:family w:val="script"/>
    <w:pitch w:val="variable"/>
    <w:sig w:usb0="00000003" w:usb1="00000000" w:usb2="00000000" w:usb3="00000000" w:csb0="00000001" w:csb1="00000000"/>
  </w:font>
  <w:font w:name="Shruti">
    <w:panose1 w:val="020B0502040204020203"/>
    <w:charset w:val="00"/>
    <w:family w:val="swiss"/>
    <w:pitch w:val="variable"/>
    <w:sig w:usb0="00040003" w:usb1="00000000" w:usb2="00000000" w:usb3="00000000" w:csb0="00000001" w:csb1="00000000"/>
  </w:font>
  <w:font w:name="Benguiat Bk BT">
    <w:altName w:val="Bookman Old Style"/>
    <w:charset w:val="00"/>
    <w:family w:val="roman"/>
    <w:pitch w:val="variable"/>
    <w:sig w:usb0="00000087" w:usb1="00000000" w:usb2="00000000" w:usb3="00000000" w:csb0="0000001B" w:csb1="00000000"/>
  </w:font>
  <w:font w:name="Trebuchet MS">
    <w:panose1 w:val="020B060302020202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ED8" w:rsidRDefault="00104ED8" w:rsidP="00210EC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04ED8" w:rsidRDefault="00104E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ED8" w:rsidRPr="00210ECC" w:rsidRDefault="00104ED8" w:rsidP="008E57EA">
    <w:pPr>
      <w:pStyle w:val="Footer"/>
      <w:framePr w:wrap="around" w:vAnchor="text" w:hAnchor="margin" w:xAlign="center" w:y="1"/>
      <w:rPr>
        <w:rStyle w:val="PageNumber"/>
        <w:rFonts w:ascii="Arial" w:hAnsi="Arial"/>
        <w:sz w:val="20"/>
        <w:szCs w:val="20"/>
      </w:rPr>
    </w:pPr>
    <w:r w:rsidRPr="00210ECC">
      <w:rPr>
        <w:rStyle w:val="PageNumber"/>
        <w:rFonts w:ascii="Arial" w:hAnsi="Arial"/>
        <w:sz w:val="20"/>
        <w:szCs w:val="20"/>
      </w:rPr>
      <w:fldChar w:fldCharType="begin"/>
    </w:r>
    <w:r w:rsidRPr="00210ECC">
      <w:rPr>
        <w:rStyle w:val="PageNumber"/>
        <w:rFonts w:ascii="Arial" w:hAnsi="Arial"/>
        <w:sz w:val="20"/>
        <w:szCs w:val="20"/>
      </w:rPr>
      <w:instrText xml:space="preserve">PAGE  </w:instrText>
    </w:r>
    <w:r w:rsidRPr="00210ECC">
      <w:rPr>
        <w:rStyle w:val="PageNumber"/>
        <w:rFonts w:ascii="Arial" w:hAnsi="Arial"/>
        <w:sz w:val="20"/>
        <w:szCs w:val="20"/>
      </w:rPr>
      <w:fldChar w:fldCharType="separate"/>
    </w:r>
    <w:r w:rsidR="002406FF">
      <w:rPr>
        <w:rStyle w:val="PageNumber"/>
        <w:rFonts w:ascii="Arial" w:hAnsi="Arial"/>
        <w:noProof/>
        <w:sz w:val="20"/>
        <w:szCs w:val="20"/>
      </w:rPr>
      <w:t>5</w:t>
    </w:r>
    <w:r w:rsidRPr="00210ECC">
      <w:rPr>
        <w:rStyle w:val="PageNumber"/>
        <w:rFonts w:ascii="Arial" w:hAnsi="Arial"/>
        <w:sz w:val="20"/>
        <w:szCs w:val="20"/>
      </w:rPr>
      <w:fldChar w:fldCharType="end"/>
    </w:r>
  </w:p>
  <w:p w:rsidR="00104ED8" w:rsidRPr="00210ECC" w:rsidRDefault="00104ED8">
    <w:pPr>
      <w:pStyle w:val="Footer"/>
      <w:rPr>
        <w:rFonts w:ascii="Arial" w:hAnsi="Arial"/>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ED8" w:rsidRPr="00210ECC" w:rsidRDefault="00104ED8" w:rsidP="00210ECC">
    <w:pPr>
      <w:pStyle w:val="Footer"/>
      <w:ind w:right="360"/>
      <w:rPr>
        <w:rFonts w:ascii="Arial" w:hAnsi="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0BC5" w:rsidRDefault="00E40BC5">
      <w:r>
        <w:separator/>
      </w:r>
    </w:p>
  </w:footnote>
  <w:footnote w:type="continuationSeparator" w:id="0">
    <w:p w:rsidR="00E40BC5" w:rsidRDefault="00E40B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9.75pt;height:9.75pt" o:bullet="t">
        <v:imagedata r:id="rId1" o:title="BD21301_"/>
      </v:shape>
    </w:pict>
  </w:numPicBullet>
  <w:abstractNum w:abstractNumId="0" w15:restartNumberingAfterBreak="0">
    <w:nsid w:val="01070FBC"/>
    <w:multiLevelType w:val="hybridMultilevel"/>
    <w:tmpl w:val="D5CEE1B8"/>
    <w:lvl w:ilvl="0" w:tplc="9932C2F0">
      <w:start w:val="1"/>
      <w:numFmt w:val="upperRoman"/>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825432"/>
    <w:multiLevelType w:val="hybridMultilevel"/>
    <w:tmpl w:val="AF74829E"/>
    <w:lvl w:ilvl="0" w:tplc="12C8C60E">
      <w:start w:val="1"/>
      <w:numFmt w:val="bullet"/>
      <w:lvlText w:val=""/>
      <w:lvlPicBulletId w:val="0"/>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456805"/>
    <w:multiLevelType w:val="hybridMultilevel"/>
    <w:tmpl w:val="9550B476"/>
    <w:lvl w:ilvl="0" w:tplc="9724AD42">
      <w:start w:val="1"/>
      <w:numFmt w:val="bullet"/>
      <w:lvlText w:val=""/>
      <w:lvlPicBulletId w:val="0"/>
      <w:lvlJc w:val="left"/>
      <w:pPr>
        <w:tabs>
          <w:tab w:val="num" w:pos="720"/>
        </w:tabs>
        <w:ind w:left="720" w:hanging="360"/>
      </w:pPr>
      <w:rPr>
        <w:rFonts w:ascii="Symbol" w:hAnsi="Symbol" w:hint="default"/>
        <w:color w:val="auto"/>
        <w:sz w:val="22"/>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9A117C9"/>
    <w:multiLevelType w:val="hybridMultilevel"/>
    <w:tmpl w:val="651A370E"/>
    <w:lvl w:ilvl="0" w:tplc="F466B65E">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AD25134"/>
    <w:multiLevelType w:val="hybridMultilevel"/>
    <w:tmpl w:val="00B2E836"/>
    <w:lvl w:ilvl="0" w:tplc="16E4AC1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E42BAC"/>
    <w:multiLevelType w:val="hybridMultilevel"/>
    <w:tmpl w:val="1DEAF7E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DFD625E"/>
    <w:multiLevelType w:val="hybridMultilevel"/>
    <w:tmpl w:val="1098E738"/>
    <w:lvl w:ilvl="0" w:tplc="5D34FC26">
      <w:start w:val="1"/>
      <w:numFmt w:val="bullet"/>
      <w:lvlText w:val=""/>
      <w:lvlPicBulletId w:val="0"/>
      <w:lvlJc w:val="left"/>
      <w:pPr>
        <w:tabs>
          <w:tab w:val="num" w:pos="720"/>
        </w:tabs>
        <w:ind w:left="720" w:hanging="360"/>
      </w:pPr>
      <w:rPr>
        <w:rFonts w:ascii="Symbol" w:hAnsi="Symbol" w:hint="default"/>
        <w:color w:val="auto"/>
        <w:sz w:val="22"/>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0856FFC"/>
    <w:multiLevelType w:val="hybridMultilevel"/>
    <w:tmpl w:val="C492CA70"/>
    <w:lvl w:ilvl="0" w:tplc="12C8C60E">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6167D03"/>
    <w:multiLevelType w:val="hybridMultilevel"/>
    <w:tmpl w:val="0890C2A4"/>
    <w:lvl w:ilvl="0" w:tplc="9724AD42">
      <w:start w:val="1"/>
      <w:numFmt w:val="bullet"/>
      <w:lvlText w:val=""/>
      <w:lvlPicBulletId w:val="0"/>
      <w:lvlJc w:val="left"/>
      <w:pPr>
        <w:tabs>
          <w:tab w:val="num" w:pos="720"/>
        </w:tabs>
        <w:ind w:left="720" w:hanging="360"/>
      </w:pPr>
      <w:rPr>
        <w:rFonts w:ascii="Symbol" w:hAnsi="Symbol" w:hint="default"/>
        <w:color w:val="auto"/>
        <w:sz w:val="22"/>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6FC72F3"/>
    <w:multiLevelType w:val="hybridMultilevel"/>
    <w:tmpl w:val="3B2A0E06"/>
    <w:lvl w:ilvl="0" w:tplc="4C20C18A">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8510920"/>
    <w:multiLevelType w:val="hybridMultilevel"/>
    <w:tmpl w:val="70EA3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DA5053"/>
    <w:multiLevelType w:val="hybridMultilevel"/>
    <w:tmpl w:val="9592A6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5310CEE"/>
    <w:multiLevelType w:val="hybridMultilevel"/>
    <w:tmpl w:val="7098D548"/>
    <w:lvl w:ilvl="0" w:tplc="143E101A">
      <w:start w:val="1"/>
      <w:numFmt w:val="bullet"/>
      <w:lvlText w:val=""/>
      <w:lvlPicBulletId w:val="0"/>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BD0DAF"/>
    <w:multiLevelType w:val="hybridMultilevel"/>
    <w:tmpl w:val="3B745084"/>
    <w:lvl w:ilvl="0" w:tplc="F466B65E">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D560A66"/>
    <w:multiLevelType w:val="multilevel"/>
    <w:tmpl w:val="9BDCF596"/>
    <w:lvl w:ilvl="0">
      <w:start w:val="1"/>
      <w:numFmt w:val="upperRoman"/>
      <w:pStyle w:val="Heading1"/>
      <w:lvlText w:val="%1."/>
      <w:lvlJc w:val="left"/>
      <w:pPr>
        <w:tabs>
          <w:tab w:val="num" w:pos="360"/>
        </w:tabs>
        <w:ind w:left="0" w:firstLine="720"/>
      </w:pPr>
      <w:rPr>
        <w:rFonts w:ascii="Arial" w:hAnsi="Arial" w:hint="default"/>
        <w:b w:val="0"/>
        <w:i w:val="0"/>
        <w:caps w:val="0"/>
        <w:strike w:val="0"/>
        <w:dstrike w:val="0"/>
        <w:vanish w:val="0"/>
        <w:sz w:val="22"/>
        <w:szCs w:val="22"/>
        <w:vertAlign w:val="baseline"/>
      </w:rPr>
    </w:lvl>
    <w:lvl w:ilvl="1">
      <w:start w:val="1"/>
      <w:numFmt w:val="upperLetter"/>
      <w:pStyle w:val="Heading2"/>
      <w:lvlText w:val="%2."/>
      <w:lvlJc w:val="left"/>
      <w:pPr>
        <w:tabs>
          <w:tab w:val="num" w:pos="1080"/>
        </w:tabs>
        <w:ind w:left="720" w:firstLine="0"/>
      </w:pPr>
      <w:rPr>
        <w:rFonts w:hint="default"/>
        <w:b w:val="0"/>
        <w:i w:val="0"/>
        <w:caps w:val="0"/>
        <w:strike w:val="0"/>
        <w:dstrike w:val="0"/>
        <w:vanish w:val="0"/>
        <w:sz w:val="22"/>
        <w:szCs w:val="22"/>
        <w:vertAlign w:val="baseline"/>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5" w15:restartNumberingAfterBreak="0">
    <w:nsid w:val="2F1748A1"/>
    <w:multiLevelType w:val="hybridMultilevel"/>
    <w:tmpl w:val="0888BE26"/>
    <w:lvl w:ilvl="0" w:tplc="9724AD42">
      <w:start w:val="1"/>
      <w:numFmt w:val="bullet"/>
      <w:lvlText w:val=""/>
      <w:lvlPicBulletId w:val="0"/>
      <w:lvlJc w:val="left"/>
      <w:pPr>
        <w:tabs>
          <w:tab w:val="num" w:pos="720"/>
        </w:tabs>
        <w:ind w:left="720" w:hanging="360"/>
      </w:pPr>
      <w:rPr>
        <w:rFonts w:ascii="Symbol" w:hAnsi="Symbol" w:hint="default"/>
        <w:color w:val="auto"/>
        <w:sz w:val="22"/>
        <w:szCs w:val="22"/>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2331D03"/>
    <w:multiLevelType w:val="hybridMultilevel"/>
    <w:tmpl w:val="6FB03C5C"/>
    <w:lvl w:ilvl="0" w:tplc="B61E25D6">
      <w:start w:val="1"/>
      <w:numFmt w:val="bullet"/>
      <w:lvlText w:val=""/>
      <w:lvlPicBulletId w:val="0"/>
      <w:lvlJc w:val="left"/>
      <w:pPr>
        <w:tabs>
          <w:tab w:val="num" w:pos="720"/>
        </w:tabs>
        <w:ind w:left="720" w:hanging="360"/>
      </w:pPr>
      <w:rPr>
        <w:rFonts w:ascii="Symbol" w:hAnsi="Symbol" w:hint="default"/>
        <w:color w:val="auto"/>
        <w:sz w:val="22"/>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8210A89"/>
    <w:multiLevelType w:val="hybridMultilevel"/>
    <w:tmpl w:val="C7AEE208"/>
    <w:lvl w:ilvl="0" w:tplc="12C8C60E">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D0823DD"/>
    <w:multiLevelType w:val="hybridMultilevel"/>
    <w:tmpl w:val="23BAEE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E5B5BE6"/>
    <w:multiLevelType w:val="hybridMultilevel"/>
    <w:tmpl w:val="80A83CD2"/>
    <w:lvl w:ilvl="0" w:tplc="12C8C60E">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23E0E83"/>
    <w:multiLevelType w:val="hybridMultilevel"/>
    <w:tmpl w:val="B85C2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133921"/>
    <w:multiLevelType w:val="hybridMultilevel"/>
    <w:tmpl w:val="E6B2D290"/>
    <w:lvl w:ilvl="0" w:tplc="9724AD42">
      <w:start w:val="1"/>
      <w:numFmt w:val="bullet"/>
      <w:lvlText w:val=""/>
      <w:lvlPicBulletId w:val="0"/>
      <w:lvlJc w:val="left"/>
      <w:pPr>
        <w:tabs>
          <w:tab w:val="num" w:pos="720"/>
        </w:tabs>
        <w:ind w:left="720" w:hanging="360"/>
      </w:pPr>
      <w:rPr>
        <w:rFonts w:ascii="Symbol" w:hAnsi="Symbol" w:hint="default"/>
        <w:color w:val="auto"/>
        <w:sz w:val="22"/>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7111B54"/>
    <w:multiLevelType w:val="hybridMultilevel"/>
    <w:tmpl w:val="23FA9644"/>
    <w:lvl w:ilvl="0" w:tplc="12C8C60E">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AF02A73"/>
    <w:multiLevelType w:val="hybridMultilevel"/>
    <w:tmpl w:val="89529D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E666453"/>
    <w:multiLevelType w:val="hybridMultilevel"/>
    <w:tmpl w:val="023890DE"/>
    <w:lvl w:ilvl="0" w:tplc="1CB48F00">
      <w:start w:val="1"/>
      <w:numFmt w:val="bullet"/>
      <w:lvlText w:val=""/>
      <w:lvlPicBulletId w:val="0"/>
      <w:lvlJc w:val="left"/>
      <w:pPr>
        <w:tabs>
          <w:tab w:val="num" w:pos="720"/>
        </w:tabs>
        <w:ind w:left="720" w:hanging="360"/>
      </w:pPr>
      <w:rPr>
        <w:rFonts w:ascii="Symbol" w:hAnsi="Symbol" w:hint="default"/>
        <w:color w:val="auto"/>
        <w:sz w:val="22"/>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47C4F5D"/>
    <w:multiLevelType w:val="hybridMultilevel"/>
    <w:tmpl w:val="BD668CCC"/>
    <w:lvl w:ilvl="0" w:tplc="F466B65E">
      <w:start w:val="1"/>
      <w:numFmt w:val="bullet"/>
      <w:lvlText w:val=""/>
      <w:lvlPicBulletId w:val="0"/>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5196EC7"/>
    <w:multiLevelType w:val="hybridMultilevel"/>
    <w:tmpl w:val="5356A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3D0E03"/>
    <w:multiLevelType w:val="hybridMultilevel"/>
    <w:tmpl w:val="7BC229E6"/>
    <w:lvl w:ilvl="0" w:tplc="F466B65E">
      <w:start w:val="1"/>
      <w:numFmt w:val="bullet"/>
      <w:lvlText w:val=""/>
      <w:lvlPicBulletId w:val="0"/>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7C16137"/>
    <w:multiLevelType w:val="hybridMultilevel"/>
    <w:tmpl w:val="82D21552"/>
    <w:lvl w:ilvl="0" w:tplc="12C8C60E">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BC141B3"/>
    <w:multiLevelType w:val="hybridMultilevel"/>
    <w:tmpl w:val="AC54A5EC"/>
    <w:lvl w:ilvl="0" w:tplc="9724AD42">
      <w:start w:val="1"/>
      <w:numFmt w:val="bullet"/>
      <w:lvlText w:val=""/>
      <w:lvlPicBulletId w:val="0"/>
      <w:lvlJc w:val="left"/>
      <w:pPr>
        <w:tabs>
          <w:tab w:val="num" w:pos="900"/>
        </w:tabs>
        <w:ind w:left="900" w:hanging="360"/>
      </w:pPr>
      <w:rPr>
        <w:rFonts w:ascii="Symbol" w:hAnsi="Symbol" w:hint="default"/>
        <w:color w:val="auto"/>
        <w:sz w:val="22"/>
        <w:szCs w:val="22"/>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0" w15:restartNumberingAfterBreak="0">
    <w:nsid w:val="5C521229"/>
    <w:multiLevelType w:val="hybridMultilevel"/>
    <w:tmpl w:val="C902D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A1475E"/>
    <w:multiLevelType w:val="hybridMultilevel"/>
    <w:tmpl w:val="4A6EC2AC"/>
    <w:lvl w:ilvl="0" w:tplc="F466B65E">
      <w:start w:val="1"/>
      <w:numFmt w:val="bullet"/>
      <w:lvlText w:val=""/>
      <w:lvlPicBulletId w:val="0"/>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15:restartNumberingAfterBreak="0">
    <w:nsid w:val="63D117A7"/>
    <w:multiLevelType w:val="hybridMultilevel"/>
    <w:tmpl w:val="1ADEF9B0"/>
    <w:lvl w:ilvl="0" w:tplc="F466B65E">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6DC63F8"/>
    <w:multiLevelType w:val="hybridMultilevel"/>
    <w:tmpl w:val="53E02880"/>
    <w:lvl w:ilvl="0" w:tplc="E3DC1B2C">
      <w:start w:val="1"/>
      <w:numFmt w:val="decimal"/>
      <w:lvlText w:val="%1."/>
      <w:lvlJc w:val="right"/>
      <w:pPr>
        <w:tabs>
          <w:tab w:val="num" w:pos="360"/>
        </w:tabs>
        <w:ind w:left="360" w:hanging="360"/>
      </w:pPr>
      <w:rPr>
        <w:rFonts w:ascii="Arial" w:hAnsi="Arial" w:hint="default"/>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6AB57F78"/>
    <w:multiLevelType w:val="hybridMultilevel"/>
    <w:tmpl w:val="FF1EE850"/>
    <w:lvl w:ilvl="0" w:tplc="9724AD42">
      <w:start w:val="1"/>
      <w:numFmt w:val="bullet"/>
      <w:lvlText w:val=""/>
      <w:lvlPicBulletId w:val="0"/>
      <w:lvlJc w:val="left"/>
      <w:pPr>
        <w:tabs>
          <w:tab w:val="num" w:pos="720"/>
        </w:tabs>
        <w:ind w:left="720" w:hanging="360"/>
      </w:pPr>
      <w:rPr>
        <w:rFonts w:ascii="Symbol" w:hAnsi="Symbol" w:hint="default"/>
        <w:color w:val="auto"/>
        <w:sz w:val="22"/>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6AF15DF7"/>
    <w:multiLevelType w:val="hybridMultilevel"/>
    <w:tmpl w:val="379E0B84"/>
    <w:lvl w:ilvl="0" w:tplc="4C20C18A">
      <w:start w:val="1"/>
      <w:numFmt w:val="bullet"/>
      <w:lvlText w:val=""/>
      <w:lvlPicBulletId w:val="0"/>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75127542"/>
    <w:multiLevelType w:val="hybridMultilevel"/>
    <w:tmpl w:val="4FA26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C554AF"/>
    <w:multiLevelType w:val="hybridMultilevel"/>
    <w:tmpl w:val="F8BA9C60"/>
    <w:lvl w:ilvl="0" w:tplc="9724AD42">
      <w:start w:val="1"/>
      <w:numFmt w:val="bullet"/>
      <w:lvlText w:val=""/>
      <w:lvlPicBulletId w:val="0"/>
      <w:lvlJc w:val="left"/>
      <w:pPr>
        <w:tabs>
          <w:tab w:val="num" w:pos="720"/>
        </w:tabs>
        <w:ind w:left="720" w:hanging="360"/>
      </w:pPr>
      <w:rPr>
        <w:rFonts w:ascii="Symbol" w:hAnsi="Symbol" w:hint="default"/>
        <w:color w:val="auto"/>
        <w:sz w:val="22"/>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63F2B66"/>
    <w:multiLevelType w:val="hybridMultilevel"/>
    <w:tmpl w:val="212E36AC"/>
    <w:lvl w:ilvl="0" w:tplc="CD3897A2">
      <w:start w:val="1"/>
      <w:numFmt w:val="bullet"/>
      <w:lvlText w:val=""/>
      <w:lvlPicBulletId w:val="0"/>
      <w:lvlJc w:val="left"/>
      <w:pPr>
        <w:tabs>
          <w:tab w:val="num" w:pos="720"/>
        </w:tabs>
        <w:ind w:left="720" w:hanging="360"/>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185EB9"/>
    <w:multiLevelType w:val="hybridMultilevel"/>
    <w:tmpl w:val="6986BF12"/>
    <w:lvl w:ilvl="0" w:tplc="12C8C60E">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9545815"/>
    <w:multiLevelType w:val="hybridMultilevel"/>
    <w:tmpl w:val="11B82BDC"/>
    <w:lvl w:ilvl="0" w:tplc="12C8C60E">
      <w:start w:val="1"/>
      <w:numFmt w:val="bullet"/>
      <w:lvlText w:val=""/>
      <w:lvlPicBulletId w:val="0"/>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12C8C60E">
      <w:start w:val="1"/>
      <w:numFmt w:val="bullet"/>
      <w:lvlText w:val=""/>
      <w:lvlPicBulletId w:val="0"/>
      <w:lvlJc w:val="left"/>
      <w:pPr>
        <w:tabs>
          <w:tab w:val="num" w:pos="2520"/>
        </w:tabs>
        <w:ind w:left="2520" w:hanging="360"/>
      </w:pPr>
      <w:rPr>
        <w:rFonts w:ascii="Symbol" w:hAnsi="Symbol" w:hint="default"/>
        <w:color w:val="auto"/>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994776A"/>
    <w:multiLevelType w:val="hybridMultilevel"/>
    <w:tmpl w:val="F9861F30"/>
    <w:lvl w:ilvl="0" w:tplc="143E101A">
      <w:start w:val="1"/>
      <w:numFmt w:val="bullet"/>
      <w:lvlText w:val=""/>
      <w:lvlPicBulletId w:val="0"/>
      <w:lvlJc w:val="left"/>
      <w:pPr>
        <w:tabs>
          <w:tab w:val="num" w:pos="720"/>
        </w:tabs>
        <w:ind w:left="720" w:hanging="360"/>
      </w:pPr>
      <w:rPr>
        <w:rFonts w:ascii="Symbol" w:hAnsi="Symbol" w:hint="default"/>
        <w:color w:val="auto"/>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2" w15:restartNumberingAfterBreak="0">
    <w:nsid w:val="7A1E1189"/>
    <w:multiLevelType w:val="hybridMultilevel"/>
    <w:tmpl w:val="E6CCD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F42E14"/>
    <w:multiLevelType w:val="hybridMultilevel"/>
    <w:tmpl w:val="E16A3F42"/>
    <w:lvl w:ilvl="0" w:tplc="FD2C1B86">
      <w:start w:val="1"/>
      <w:numFmt w:val="decimal"/>
      <w:lvlText w:val="%1."/>
      <w:lvlJc w:val="left"/>
      <w:pPr>
        <w:tabs>
          <w:tab w:val="num" w:pos="720"/>
        </w:tabs>
        <w:ind w:left="720" w:hanging="360"/>
      </w:pPr>
      <w:rPr>
        <w:rFonts w:ascii="Arial" w:hAnsi="Arial"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C64575D"/>
    <w:multiLevelType w:val="hybridMultilevel"/>
    <w:tmpl w:val="15EA36C4"/>
    <w:lvl w:ilvl="0" w:tplc="12C8C60E">
      <w:start w:val="1"/>
      <w:numFmt w:val="bullet"/>
      <w:lvlText w:val=""/>
      <w:lvlPicBulletId w:val="0"/>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color w:val="auto"/>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5" w15:restartNumberingAfterBreak="0">
    <w:nsid w:val="7C8307B8"/>
    <w:multiLevelType w:val="hybridMultilevel"/>
    <w:tmpl w:val="85EE8ABA"/>
    <w:lvl w:ilvl="0" w:tplc="12C8C60E">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7CEB0BDE"/>
    <w:multiLevelType w:val="hybridMultilevel"/>
    <w:tmpl w:val="EEEEDE4A"/>
    <w:lvl w:ilvl="0" w:tplc="12C8C60E">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7E05597A"/>
    <w:multiLevelType w:val="hybridMultilevel"/>
    <w:tmpl w:val="D9201B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18"/>
  </w:num>
  <w:num w:numId="3">
    <w:abstractNumId w:val="23"/>
  </w:num>
  <w:num w:numId="4">
    <w:abstractNumId w:val="44"/>
  </w:num>
  <w:num w:numId="5">
    <w:abstractNumId w:val="1"/>
  </w:num>
  <w:num w:numId="6">
    <w:abstractNumId w:val="11"/>
  </w:num>
  <w:num w:numId="7">
    <w:abstractNumId w:val="45"/>
  </w:num>
  <w:num w:numId="8">
    <w:abstractNumId w:val="22"/>
  </w:num>
  <w:num w:numId="9">
    <w:abstractNumId w:val="14"/>
  </w:num>
  <w:num w:numId="10">
    <w:abstractNumId w:val="28"/>
  </w:num>
  <w:num w:numId="11">
    <w:abstractNumId w:val="17"/>
  </w:num>
  <w:num w:numId="12">
    <w:abstractNumId w:val="7"/>
  </w:num>
  <w:num w:numId="13">
    <w:abstractNumId w:val="24"/>
  </w:num>
  <w:num w:numId="14">
    <w:abstractNumId w:val="19"/>
  </w:num>
  <w:num w:numId="15">
    <w:abstractNumId w:val="39"/>
  </w:num>
  <w:num w:numId="16">
    <w:abstractNumId w:val="40"/>
  </w:num>
  <w:num w:numId="17">
    <w:abstractNumId w:val="46"/>
  </w:num>
  <w:num w:numId="18">
    <w:abstractNumId w:val="8"/>
  </w:num>
  <w:num w:numId="19">
    <w:abstractNumId w:val="37"/>
  </w:num>
  <w:num w:numId="20">
    <w:abstractNumId w:val="21"/>
  </w:num>
  <w:num w:numId="21">
    <w:abstractNumId w:val="2"/>
  </w:num>
  <w:num w:numId="22">
    <w:abstractNumId w:val="15"/>
  </w:num>
  <w:num w:numId="23">
    <w:abstractNumId w:val="29"/>
  </w:num>
  <w:num w:numId="24">
    <w:abstractNumId w:val="34"/>
  </w:num>
  <w:num w:numId="25">
    <w:abstractNumId w:val="33"/>
  </w:num>
  <w:num w:numId="26">
    <w:abstractNumId w:val="27"/>
  </w:num>
  <w:num w:numId="27">
    <w:abstractNumId w:val="25"/>
  </w:num>
  <w:num w:numId="28">
    <w:abstractNumId w:val="32"/>
  </w:num>
  <w:num w:numId="29">
    <w:abstractNumId w:val="13"/>
  </w:num>
  <w:num w:numId="30">
    <w:abstractNumId w:val="3"/>
  </w:num>
  <w:num w:numId="31">
    <w:abstractNumId w:val="31"/>
  </w:num>
  <w:num w:numId="32">
    <w:abstractNumId w:val="6"/>
  </w:num>
  <w:num w:numId="33">
    <w:abstractNumId w:val="38"/>
  </w:num>
  <w:num w:numId="34">
    <w:abstractNumId w:val="16"/>
  </w:num>
  <w:num w:numId="35">
    <w:abstractNumId w:val="4"/>
  </w:num>
  <w:num w:numId="36">
    <w:abstractNumId w:val="47"/>
  </w:num>
  <w:num w:numId="37">
    <w:abstractNumId w:val="41"/>
  </w:num>
  <w:num w:numId="38">
    <w:abstractNumId w:val="12"/>
  </w:num>
  <w:num w:numId="39">
    <w:abstractNumId w:val="9"/>
  </w:num>
  <w:num w:numId="40">
    <w:abstractNumId w:val="43"/>
  </w:num>
  <w:num w:numId="41">
    <w:abstractNumId w:val="0"/>
  </w:num>
  <w:num w:numId="42">
    <w:abstractNumId w:val="35"/>
  </w:num>
  <w:num w:numId="43">
    <w:abstractNumId w:val="10"/>
  </w:num>
  <w:num w:numId="44">
    <w:abstractNumId w:val="26"/>
  </w:num>
  <w:num w:numId="45">
    <w:abstractNumId w:val="36"/>
  </w:num>
  <w:num w:numId="46">
    <w:abstractNumId w:val="20"/>
  </w:num>
  <w:num w:numId="47">
    <w:abstractNumId w:val="30"/>
  </w:num>
  <w:num w:numId="48">
    <w:abstractNumId w:val="4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A7D"/>
    <w:rsid w:val="00004635"/>
    <w:rsid w:val="00004724"/>
    <w:rsid w:val="00005284"/>
    <w:rsid w:val="00007770"/>
    <w:rsid w:val="00007F60"/>
    <w:rsid w:val="00011283"/>
    <w:rsid w:val="000121C2"/>
    <w:rsid w:val="00013140"/>
    <w:rsid w:val="00013D07"/>
    <w:rsid w:val="000154A4"/>
    <w:rsid w:val="00017EEC"/>
    <w:rsid w:val="00021339"/>
    <w:rsid w:val="00022DDF"/>
    <w:rsid w:val="0002593A"/>
    <w:rsid w:val="000263FD"/>
    <w:rsid w:val="0002752F"/>
    <w:rsid w:val="00027EEF"/>
    <w:rsid w:val="00030857"/>
    <w:rsid w:val="00034160"/>
    <w:rsid w:val="00034694"/>
    <w:rsid w:val="00037E7F"/>
    <w:rsid w:val="000418AD"/>
    <w:rsid w:val="000429EC"/>
    <w:rsid w:val="00045827"/>
    <w:rsid w:val="00047FB1"/>
    <w:rsid w:val="000511FB"/>
    <w:rsid w:val="000524D1"/>
    <w:rsid w:val="0005407A"/>
    <w:rsid w:val="00055312"/>
    <w:rsid w:val="000563F5"/>
    <w:rsid w:val="00056877"/>
    <w:rsid w:val="0006253A"/>
    <w:rsid w:val="00062922"/>
    <w:rsid w:val="0006457A"/>
    <w:rsid w:val="00064E41"/>
    <w:rsid w:val="00066D40"/>
    <w:rsid w:val="000673B5"/>
    <w:rsid w:val="000703F7"/>
    <w:rsid w:val="0007144B"/>
    <w:rsid w:val="00071598"/>
    <w:rsid w:val="00072B21"/>
    <w:rsid w:val="000735A9"/>
    <w:rsid w:val="00073D88"/>
    <w:rsid w:val="00074433"/>
    <w:rsid w:val="0007548D"/>
    <w:rsid w:val="00075677"/>
    <w:rsid w:val="000769DD"/>
    <w:rsid w:val="00077053"/>
    <w:rsid w:val="000779F3"/>
    <w:rsid w:val="00080D31"/>
    <w:rsid w:val="00084EF6"/>
    <w:rsid w:val="00085FA5"/>
    <w:rsid w:val="00086E41"/>
    <w:rsid w:val="0009114C"/>
    <w:rsid w:val="0009152B"/>
    <w:rsid w:val="000921B8"/>
    <w:rsid w:val="00092214"/>
    <w:rsid w:val="000961CE"/>
    <w:rsid w:val="000976DC"/>
    <w:rsid w:val="000A0DB3"/>
    <w:rsid w:val="000A1396"/>
    <w:rsid w:val="000A176E"/>
    <w:rsid w:val="000A544C"/>
    <w:rsid w:val="000A6C4A"/>
    <w:rsid w:val="000A7E15"/>
    <w:rsid w:val="000B0B0E"/>
    <w:rsid w:val="000B228B"/>
    <w:rsid w:val="000B270D"/>
    <w:rsid w:val="000B3D66"/>
    <w:rsid w:val="000B42C9"/>
    <w:rsid w:val="000B4431"/>
    <w:rsid w:val="000B49A9"/>
    <w:rsid w:val="000B58E3"/>
    <w:rsid w:val="000B5CBD"/>
    <w:rsid w:val="000B727E"/>
    <w:rsid w:val="000B75E5"/>
    <w:rsid w:val="000B75E9"/>
    <w:rsid w:val="000C193C"/>
    <w:rsid w:val="000C1959"/>
    <w:rsid w:val="000C33BE"/>
    <w:rsid w:val="000C3A69"/>
    <w:rsid w:val="000C47B2"/>
    <w:rsid w:val="000C585C"/>
    <w:rsid w:val="000C6777"/>
    <w:rsid w:val="000C6842"/>
    <w:rsid w:val="000C68CD"/>
    <w:rsid w:val="000C6944"/>
    <w:rsid w:val="000D322B"/>
    <w:rsid w:val="000D36DC"/>
    <w:rsid w:val="000D7AEF"/>
    <w:rsid w:val="000E0C5F"/>
    <w:rsid w:val="000E15A2"/>
    <w:rsid w:val="000E17A8"/>
    <w:rsid w:val="000E4649"/>
    <w:rsid w:val="000E5292"/>
    <w:rsid w:val="000E5E35"/>
    <w:rsid w:val="000E620D"/>
    <w:rsid w:val="000E6980"/>
    <w:rsid w:val="000E79B5"/>
    <w:rsid w:val="000F0461"/>
    <w:rsid w:val="000F1FF9"/>
    <w:rsid w:val="000F3DAD"/>
    <w:rsid w:val="000F6E3C"/>
    <w:rsid w:val="000F6F3C"/>
    <w:rsid w:val="000F7B42"/>
    <w:rsid w:val="0010042C"/>
    <w:rsid w:val="00100798"/>
    <w:rsid w:val="00100BB5"/>
    <w:rsid w:val="00100CAF"/>
    <w:rsid w:val="00104ED8"/>
    <w:rsid w:val="00105559"/>
    <w:rsid w:val="001064A7"/>
    <w:rsid w:val="00110D7B"/>
    <w:rsid w:val="00116E86"/>
    <w:rsid w:val="00117AB2"/>
    <w:rsid w:val="0012141E"/>
    <w:rsid w:val="0012147B"/>
    <w:rsid w:val="001229F1"/>
    <w:rsid w:val="0012399E"/>
    <w:rsid w:val="00124E65"/>
    <w:rsid w:val="00125A5A"/>
    <w:rsid w:val="001262A6"/>
    <w:rsid w:val="00127978"/>
    <w:rsid w:val="001315B9"/>
    <w:rsid w:val="00134072"/>
    <w:rsid w:val="001364CA"/>
    <w:rsid w:val="0013669B"/>
    <w:rsid w:val="001372AB"/>
    <w:rsid w:val="001376CB"/>
    <w:rsid w:val="00144123"/>
    <w:rsid w:val="00145A6F"/>
    <w:rsid w:val="00150A10"/>
    <w:rsid w:val="0015355C"/>
    <w:rsid w:val="00154B9B"/>
    <w:rsid w:val="00156787"/>
    <w:rsid w:val="001658BB"/>
    <w:rsid w:val="001703E9"/>
    <w:rsid w:val="00170402"/>
    <w:rsid w:val="00170F76"/>
    <w:rsid w:val="0017128C"/>
    <w:rsid w:val="00171361"/>
    <w:rsid w:val="00171BF0"/>
    <w:rsid w:val="00173B4C"/>
    <w:rsid w:val="0018283F"/>
    <w:rsid w:val="00183461"/>
    <w:rsid w:val="00184480"/>
    <w:rsid w:val="0018460F"/>
    <w:rsid w:val="001864BE"/>
    <w:rsid w:val="0018700B"/>
    <w:rsid w:val="00190C2C"/>
    <w:rsid w:val="001917FF"/>
    <w:rsid w:val="00192000"/>
    <w:rsid w:val="00192A06"/>
    <w:rsid w:val="0019689C"/>
    <w:rsid w:val="001A011E"/>
    <w:rsid w:val="001A052D"/>
    <w:rsid w:val="001A1BF1"/>
    <w:rsid w:val="001A3F5B"/>
    <w:rsid w:val="001A4E1E"/>
    <w:rsid w:val="001A6342"/>
    <w:rsid w:val="001A6C07"/>
    <w:rsid w:val="001B0131"/>
    <w:rsid w:val="001B0631"/>
    <w:rsid w:val="001B2307"/>
    <w:rsid w:val="001B2F2E"/>
    <w:rsid w:val="001B4D41"/>
    <w:rsid w:val="001B5444"/>
    <w:rsid w:val="001B69E7"/>
    <w:rsid w:val="001C0B98"/>
    <w:rsid w:val="001C0D01"/>
    <w:rsid w:val="001C4459"/>
    <w:rsid w:val="001C52AF"/>
    <w:rsid w:val="001C7C29"/>
    <w:rsid w:val="001D1785"/>
    <w:rsid w:val="001D18C4"/>
    <w:rsid w:val="001D2E85"/>
    <w:rsid w:val="001D4B82"/>
    <w:rsid w:val="001D7F6F"/>
    <w:rsid w:val="001E018D"/>
    <w:rsid w:val="001E0703"/>
    <w:rsid w:val="001E0A7C"/>
    <w:rsid w:val="001E1EF7"/>
    <w:rsid w:val="001E2F87"/>
    <w:rsid w:val="001E4095"/>
    <w:rsid w:val="001E4B8A"/>
    <w:rsid w:val="001E5C58"/>
    <w:rsid w:val="001E63CD"/>
    <w:rsid w:val="001E701E"/>
    <w:rsid w:val="001E7924"/>
    <w:rsid w:val="001F0623"/>
    <w:rsid w:val="001F0D25"/>
    <w:rsid w:val="001F180A"/>
    <w:rsid w:val="001F1975"/>
    <w:rsid w:val="001F2633"/>
    <w:rsid w:val="001F3279"/>
    <w:rsid w:val="001F3653"/>
    <w:rsid w:val="001F44B3"/>
    <w:rsid w:val="001F6AF0"/>
    <w:rsid w:val="001F7213"/>
    <w:rsid w:val="00201AE2"/>
    <w:rsid w:val="00206766"/>
    <w:rsid w:val="00206B43"/>
    <w:rsid w:val="002071AC"/>
    <w:rsid w:val="00207D94"/>
    <w:rsid w:val="00210ECC"/>
    <w:rsid w:val="0021329B"/>
    <w:rsid w:val="00214400"/>
    <w:rsid w:val="00215882"/>
    <w:rsid w:val="0022092F"/>
    <w:rsid w:val="00222C82"/>
    <w:rsid w:val="0022370B"/>
    <w:rsid w:val="002250E7"/>
    <w:rsid w:val="0022648C"/>
    <w:rsid w:val="00230DED"/>
    <w:rsid w:val="002318E5"/>
    <w:rsid w:val="00232293"/>
    <w:rsid w:val="00233931"/>
    <w:rsid w:val="00233A96"/>
    <w:rsid w:val="002352CC"/>
    <w:rsid w:val="002361B2"/>
    <w:rsid w:val="002406FF"/>
    <w:rsid w:val="00240E9C"/>
    <w:rsid w:val="002434E4"/>
    <w:rsid w:val="00243FB1"/>
    <w:rsid w:val="00244146"/>
    <w:rsid w:val="0025013C"/>
    <w:rsid w:val="00250B6A"/>
    <w:rsid w:val="00254714"/>
    <w:rsid w:val="00256C2D"/>
    <w:rsid w:val="00260683"/>
    <w:rsid w:val="00260B89"/>
    <w:rsid w:val="0026296A"/>
    <w:rsid w:val="00263E52"/>
    <w:rsid w:val="0026524D"/>
    <w:rsid w:val="00265ECF"/>
    <w:rsid w:val="00265F2C"/>
    <w:rsid w:val="002670F1"/>
    <w:rsid w:val="002678BE"/>
    <w:rsid w:val="002716BC"/>
    <w:rsid w:val="00271D40"/>
    <w:rsid w:val="00272DE0"/>
    <w:rsid w:val="00272FF7"/>
    <w:rsid w:val="002731B0"/>
    <w:rsid w:val="00275C95"/>
    <w:rsid w:val="00280793"/>
    <w:rsid w:val="00281ABA"/>
    <w:rsid w:val="002822CB"/>
    <w:rsid w:val="002840EF"/>
    <w:rsid w:val="00291D4A"/>
    <w:rsid w:val="00291DB6"/>
    <w:rsid w:val="00291FDB"/>
    <w:rsid w:val="002924ED"/>
    <w:rsid w:val="00292989"/>
    <w:rsid w:val="0029438D"/>
    <w:rsid w:val="0029536A"/>
    <w:rsid w:val="002A0FBB"/>
    <w:rsid w:val="002A10D7"/>
    <w:rsid w:val="002A4FED"/>
    <w:rsid w:val="002A7BFB"/>
    <w:rsid w:val="002B13E6"/>
    <w:rsid w:val="002B21AB"/>
    <w:rsid w:val="002B46E7"/>
    <w:rsid w:val="002B5C01"/>
    <w:rsid w:val="002B77CB"/>
    <w:rsid w:val="002C0B08"/>
    <w:rsid w:val="002C19C0"/>
    <w:rsid w:val="002C39CC"/>
    <w:rsid w:val="002C512A"/>
    <w:rsid w:val="002C5840"/>
    <w:rsid w:val="002D091C"/>
    <w:rsid w:val="002D47D6"/>
    <w:rsid w:val="002D5C89"/>
    <w:rsid w:val="002D6392"/>
    <w:rsid w:val="002D758E"/>
    <w:rsid w:val="002E02D4"/>
    <w:rsid w:val="002E09BA"/>
    <w:rsid w:val="002E2480"/>
    <w:rsid w:val="002E338D"/>
    <w:rsid w:val="002E37DC"/>
    <w:rsid w:val="002E3855"/>
    <w:rsid w:val="002E4BE3"/>
    <w:rsid w:val="002E6AFE"/>
    <w:rsid w:val="002F1951"/>
    <w:rsid w:val="002F1B5B"/>
    <w:rsid w:val="002F273F"/>
    <w:rsid w:val="002F3B02"/>
    <w:rsid w:val="002F40CB"/>
    <w:rsid w:val="00307434"/>
    <w:rsid w:val="003120C2"/>
    <w:rsid w:val="00312408"/>
    <w:rsid w:val="003142AA"/>
    <w:rsid w:val="00315D2A"/>
    <w:rsid w:val="00316F0A"/>
    <w:rsid w:val="00316FEF"/>
    <w:rsid w:val="0031716F"/>
    <w:rsid w:val="00320F9C"/>
    <w:rsid w:val="003215C0"/>
    <w:rsid w:val="003224DA"/>
    <w:rsid w:val="003226A0"/>
    <w:rsid w:val="00323236"/>
    <w:rsid w:val="00323C20"/>
    <w:rsid w:val="00327BDE"/>
    <w:rsid w:val="00330F34"/>
    <w:rsid w:val="003317DB"/>
    <w:rsid w:val="003323BF"/>
    <w:rsid w:val="0033462F"/>
    <w:rsid w:val="00334F94"/>
    <w:rsid w:val="00334FDB"/>
    <w:rsid w:val="00335749"/>
    <w:rsid w:val="00335A28"/>
    <w:rsid w:val="00340D43"/>
    <w:rsid w:val="00342080"/>
    <w:rsid w:val="00342444"/>
    <w:rsid w:val="00343890"/>
    <w:rsid w:val="003439D2"/>
    <w:rsid w:val="00344219"/>
    <w:rsid w:val="00344B30"/>
    <w:rsid w:val="00344BBD"/>
    <w:rsid w:val="0034656A"/>
    <w:rsid w:val="00350D0E"/>
    <w:rsid w:val="00353147"/>
    <w:rsid w:val="00353B41"/>
    <w:rsid w:val="00363492"/>
    <w:rsid w:val="00364BA8"/>
    <w:rsid w:val="00365C77"/>
    <w:rsid w:val="00367445"/>
    <w:rsid w:val="003710D2"/>
    <w:rsid w:val="003711C2"/>
    <w:rsid w:val="003737CF"/>
    <w:rsid w:val="00373AA8"/>
    <w:rsid w:val="00374613"/>
    <w:rsid w:val="00377726"/>
    <w:rsid w:val="00377B25"/>
    <w:rsid w:val="0038016D"/>
    <w:rsid w:val="00381C57"/>
    <w:rsid w:val="00381ECB"/>
    <w:rsid w:val="00383B27"/>
    <w:rsid w:val="0038444F"/>
    <w:rsid w:val="00384923"/>
    <w:rsid w:val="00385204"/>
    <w:rsid w:val="00385E99"/>
    <w:rsid w:val="00386160"/>
    <w:rsid w:val="00386F15"/>
    <w:rsid w:val="003905D3"/>
    <w:rsid w:val="00392C48"/>
    <w:rsid w:val="00393C25"/>
    <w:rsid w:val="00393DEA"/>
    <w:rsid w:val="0039668B"/>
    <w:rsid w:val="003A0BD6"/>
    <w:rsid w:val="003A219A"/>
    <w:rsid w:val="003A3A59"/>
    <w:rsid w:val="003A3C35"/>
    <w:rsid w:val="003A406C"/>
    <w:rsid w:val="003A444C"/>
    <w:rsid w:val="003A6783"/>
    <w:rsid w:val="003A7372"/>
    <w:rsid w:val="003A7B1D"/>
    <w:rsid w:val="003B0F60"/>
    <w:rsid w:val="003B1180"/>
    <w:rsid w:val="003B12E8"/>
    <w:rsid w:val="003B260C"/>
    <w:rsid w:val="003B2C38"/>
    <w:rsid w:val="003B5E48"/>
    <w:rsid w:val="003B6C81"/>
    <w:rsid w:val="003C0203"/>
    <w:rsid w:val="003C1EEE"/>
    <w:rsid w:val="003C22C7"/>
    <w:rsid w:val="003C4283"/>
    <w:rsid w:val="003C458E"/>
    <w:rsid w:val="003C512D"/>
    <w:rsid w:val="003C597D"/>
    <w:rsid w:val="003C6D3F"/>
    <w:rsid w:val="003C7469"/>
    <w:rsid w:val="003D0D37"/>
    <w:rsid w:val="003D19D6"/>
    <w:rsid w:val="003D38EC"/>
    <w:rsid w:val="003D4FA1"/>
    <w:rsid w:val="003E1707"/>
    <w:rsid w:val="003E34BE"/>
    <w:rsid w:val="003E5D33"/>
    <w:rsid w:val="003F0FC6"/>
    <w:rsid w:val="003F3802"/>
    <w:rsid w:val="003F4524"/>
    <w:rsid w:val="004015F6"/>
    <w:rsid w:val="00403520"/>
    <w:rsid w:val="004113AA"/>
    <w:rsid w:val="00416A76"/>
    <w:rsid w:val="00420A74"/>
    <w:rsid w:val="00427723"/>
    <w:rsid w:val="00433DD0"/>
    <w:rsid w:val="00443055"/>
    <w:rsid w:val="0044487E"/>
    <w:rsid w:val="00444C7C"/>
    <w:rsid w:val="00446940"/>
    <w:rsid w:val="004469D8"/>
    <w:rsid w:val="00447C12"/>
    <w:rsid w:val="00450402"/>
    <w:rsid w:val="00450519"/>
    <w:rsid w:val="00450B6A"/>
    <w:rsid w:val="00451809"/>
    <w:rsid w:val="004530A9"/>
    <w:rsid w:val="00454033"/>
    <w:rsid w:val="00454BBE"/>
    <w:rsid w:val="0045729D"/>
    <w:rsid w:val="004635F7"/>
    <w:rsid w:val="004639AE"/>
    <w:rsid w:val="00465240"/>
    <w:rsid w:val="00465A79"/>
    <w:rsid w:val="004677E9"/>
    <w:rsid w:val="00471BFF"/>
    <w:rsid w:val="00473A16"/>
    <w:rsid w:val="00473B6E"/>
    <w:rsid w:val="00473DC6"/>
    <w:rsid w:val="00475485"/>
    <w:rsid w:val="00482545"/>
    <w:rsid w:val="00483CE0"/>
    <w:rsid w:val="00484732"/>
    <w:rsid w:val="00485776"/>
    <w:rsid w:val="00486A17"/>
    <w:rsid w:val="00486A9F"/>
    <w:rsid w:val="00490716"/>
    <w:rsid w:val="004911D0"/>
    <w:rsid w:val="00492E31"/>
    <w:rsid w:val="004943C6"/>
    <w:rsid w:val="004945E7"/>
    <w:rsid w:val="004971A3"/>
    <w:rsid w:val="004978B6"/>
    <w:rsid w:val="004A0168"/>
    <w:rsid w:val="004A0E13"/>
    <w:rsid w:val="004A2826"/>
    <w:rsid w:val="004A4B5F"/>
    <w:rsid w:val="004A4BAC"/>
    <w:rsid w:val="004A5918"/>
    <w:rsid w:val="004A6468"/>
    <w:rsid w:val="004A716E"/>
    <w:rsid w:val="004A7DA4"/>
    <w:rsid w:val="004B018C"/>
    <w:rsid w:val="004B1913"/>
    <w:rsid w:val="004B3B04"/>
    <w:rsid w:val="004B4196"/>
    <w:rsid w:val="004B4B25"/>
    <w:rsid w:val="004B7FE3"/>
    <w:rsid w:val="004C067E"/>
    <w:rsid w:val="004C25EE"/>
    <w:rsid w:val="004C2602"/>
    <w:rsid w:val="004C5497"/>
    <w:rsid w:val="004C5CFF"/>
    <w:rsid w:val="004C6BA7"/>
    <w:rsid w:val="004C6D30"/>
    <w:rsid w:val="004C7CEC"/>
    <w:rsid w:val="004D3B8E"/>
    <w:rsid w:val="004D404D"/>
    <w:rsid w:val="004D567C"/>
    <w:rsid w:val="004D5DFC"/>
    <w:rsid w:val="004E0B64"/>
    <w:rsid w:val="004E2166"/>
    <w:rsid w:val="004E39F9"/>
    <w:rsid w:val="004E3B9C"/>
    <w:rsid w:val="004E3E51"/>
    <w:rsid w:val="004E55B7"/>
    <w:rsid w:val="004E6795"/>
    <w:rsid w:val="004E7AA6"/>
    <w:rsid w:val="004E7F90"/>
    <w:rsid w:val="004F4E6D"/>
    <w:rsid w:val="0050017C"/>
    <w:rsid w:val="00500534"/>
    <w:rsid w:val="00500ECA"/>
    <w:rsid w:val="005010F5"/>
    <w:rsid w:val="00502AD6"/>
    <w:rsid w:val="00506B0B"/>
    <w:rsid w:val="005111F2"/>
    <w:rsid w:val="005137E0"/>
    <w:rsid w:val="00515251"/>
    <w:rsid w:val="005153E7"/>
    <w:rsid w:val="00516043"/>
    <w:rsid w:val="005165D1"/>
    <w:rsid w:val="00516640"/>
    <w:rsid w:val="00517D99"/>
    <w:rsid w:val="005221D2"/>
    <w:rsid w:val="0052450B"/>
    <w:rsid w:val="00525332"/>
    <w:rsid w:val="005279B1"/>
    <w:rsid w:val="00527ECE"/>
    <w:rsid w:val="00530278"/>
    <w:rsid w:val="005313AC"/>
    <w:rsid w:val="00532706"/>
    <w:rsid w:val="005347EF"/>
    <w:rsid w:val="00535F22"/>
    <w:rsid w:val="00536EE0"/>
    <w:rsid w:val="00537048"/>
    <w:rsid w:val="0053761C"/>
    <w:rsid w:val="00540702"/>
    <w:rsid w:val="00541399"/>
    <w:rsid w:val="00544106"/>
    <w:rsid w:val="0054450A"/>
    <w:rsid w:val="00544859"/>
    <w:rsid w:val="005450D4"/>
    <w:rsid w:val="005467E5"/>
    <w:rsid w:val="0054699F"/>
    <w:rsid w:val="00550FB0"/>
    <w:rsid w:val="005510E3"/>
    <w:rsid w:val="00551309"/>
    <w:rsid w:val="00555035"/>
    <w:rsid w:val="005556BA"/>
    <w:rsid w:val="00555E73"/>
    <w:rsid w:val="005568E5"/>
    <w:rsid w:val="00557D15"/>
    <w:rsid w:val="005627AF"/>
    <w:rsid w:val="00564640"/>
    <w:rsid w:val="005651D5"/>
    <w:rsid w:val="00567F01"/>
    <w:rsid w:val="00572704"/>
    <w:rsid w:val="0057363B"/>
    <w:rsid w:val="0057382C"/>
    <w:rsid w:val="00573CAD"/>
    <w:rsid w:val="0057570B"/>
    <w:rsid w:val="00577A6E"/>
    <w:rsid w:val="00580D46"/>
    <w:rsid w:val="005812FE"/>
    <w:rsid w:val="00583201"/>
    <w:rsid w:val="005833B3"/>
    <w:rsid w:val="0058360E"/>
    <w:rsid w:val="00584012"/>
    <w:rsid w:val="00587650"/>
    <w:rsid w:val="005877A4"/>
    <w:rsid w:val="005914C2"/>
    <w:rsid w:val="00591824"/>
    <w:rsid w:val="005918E4"/>
    <w:rsid w:val="00592427"/>
    <w:rsid w:val="00593227"/>
    <w:rsid w:val="005939FC"/>
    <w:rsid w:val="00593F42"/>
    <w:rsid w:val="00594CF2"/>
    <w:rsid w:val="005A2290"/>
    <w:rsid w:val="005A26CA"/>
    <w:rsid w:val="005A314F"/>
    <w:rsid w:val="005A3EB9"/>
    <w:rsid w:val="005A44D1"/>
    <w:rsid w:val="005B0C49"/>
    <w:rsid w:val="005B1CF7"/>
    <w:rsid w:val="005B37E1"/>
    <w:rsid w:val="005B54B9"/>
    <w:rsid w:val="005B56FB"/>
    <w:rsid w:val="005B5C7D"/>
    <w:rsid w:val="005B689F"/>
    <w:rsid w:val="005B6E19"/>
    <w:rsid w:val="005B7A41"/>
    <w:rsid w:val="005B7D1D"/>
    <w:rsid w:val="005C052E"/>
    <w:rsid w:val="005C1DA8"/>
    <w:rsid w:val="005C2018"/>
    <w:rsid w:val="005C3C02"/>
    <w:rsid w:val="005C5D1F"/>
    <w:rsid w:val="005C6926"/>
    <w:rsid w:val="005C6945"/>
    <w:rsid w:val="005C6A21"/>
    <w:rsid w:val="005C7DD7"/>
    <w:rsid w:val="005D0350"/>
    <w:rsid w:val="005D67BB"/>
    <w:rsid w:val="005D70F4"/>
    <w:rsid w:val="005D7316"/>
    <w:rsid w:val="005E2868"/>
    <w:rsid w:val="005E30DA"/>
    <w:rsid w:val="005E4684"/>
    <w:rsid w:val="005F00DD"/>
    <w:rsid w:val="005F040F"/>
    <w:rsid w:val="005F04C9"/>
    <w:rsid w:val="005F04FC"/>
    <w:rsid w:val="005F35DB"/>
    <w:rsid w:val="005F451E"/>
    <w:rsid w:val="005F4E32"/>
    <w:rsid w:val="005F5257"/>
    <w:rsid w:val="006008FC"/>
    <w:rsid w:val="00601901"/>
    <w:rsid w:val="00606A36"/>
    <w:rsid w:val="00607237"/>
    <w:rsid w:val="00607437"/>
    <w:rsid w:val="00607459"/>
    <w:rsid w:val="00607558"/>
    <w:rsid w:val="00607570"/>
    <w:rsid w:val="0061163E"/>
    <w:rsid w:val="00612C10"/>
    <w:rsid w:val="006162F3"/>
    <w:rsid w:val="00620724"/>
    <w:rsid w:val="00622588"/>
    <w:rsid w:val="006226E3"/>
    <w:rsid w:val="00622C78"/>
    <w:rsid w:val="00623204"/>
    <w:rsid w:val="00624303"/>
    <w:rsid w:val="00624C11"/>
    <w:rsid w:val="0062539D"/>
    <w:rsid w:val="00631F2D"/>
    <w:rsid w:val="0063380D"/>
    <w:rsid w:val="00634AC1"/>
    <w:rsid w:val="00641EB4"/>
    <w:rsid w:val="006424B8"/>
    <w:rsid w:val="00643226"/>
    <w:rsid w:val="00645B90"/>
    <w:rsid w:val="00646E42"/>
    <w:rsid w:val="00651B66"/>
    <w:rsid w:val="00655D9A"/>
    <w:rsid w:val="006573E9"/>
    <w:rsid w:val="00657F7B"/>
    <w:rsid w:val="00664971"/>
    <w:rsid w:val="00665FAE"/>
    <w:rsid w:val="00671C42"/>
    <w:rsid w:val="006738D1"/>
    <w:rsid w:val="00673E54"/>
    <w:rsid w:val="00674260"/>
    <w:rsid w:val="00674D2F"/>
    <w:rsid w:val="00675A73"/>
    <w:rsid w:val="0067729F"/>
    <w:rsid w:val="00681E15"/>
    <w:rsid w:val="00681F88"/>
    <w:rsid w:val="00682B15"/>
    <w:rsid w:val="00684188"/>
    <w:rsid w:val="00684407"/>
    <w:rsid w:val="0068495E"/>
    <w:rsid w:val="00684A27"/>
    <w:rsid w:val="006862F2"/>
    <w:rsid w:val="00686664"/>
    <w:rsid w:val="00686D85"/>
    <w:rsid w:val="0069248C"/>
    <w:rsid w:val="006A1F00"/>
    <w:rsid w:val="006A2AB9"/>
    <w:rsid w:val="006A402B"/>
    <w:rsid w:val="006A523D"/>
    <w:rsid w:val="006A54D2"/>
    <w:rsid w:val="006A585E"/>
    <w:rsid w:val="006A5C3D"/>
    <w:rsid w:val="006B2902"/>
    <w:rsid w:val="006B5C15"/>
    <w:rsid w:val="006B7407"/>
    <w:rsid w:val="006B7C7D"/>
    <w:rsid w:val="006C038A"/>
    <w:rsid w:val="006C21DA"/>
    <w:rsid w:val="006C2DFD"/>
    <w:rsid w:val="006C2F18"/>
    <w:rsid w:val="006C68CC"/>
    <w:rsid w:val="006C700F"/>
    <w:rsid w:val="006D0B95"/>
    <w:rsid w:val="006D3DE9"/>
    <w:rsid w:val="006D61E8"/>
    <w:rsid w:val="006D6304"/>
    <w:rsid w:val="006D6685"/>
    <w:rsid w:val="006D6B09"/>
    <w:rsid w:val="006D6C38"/>
    <w:rsid w:val="006D6CB6"/>
    <w:rsid w:val="006D79E9"/>
    <w:rsid w:val="006E057C"/>
    <w:rsid w:val="006E1447"/>
    <w:rsid w:val="006E1A8E"/>
    <w:rsid w:val="006E1FE8"/>
    <w:rsid w:val="006E43BD"/>
    <w:rsid w:val="006E6548"/>
    <w:rsid w:val="006E6F2A"/>
    <w:rsid w:val="006F1074"/>
    <w:rsid w:val="006F1661"/>
    <w:rsid w:val="006F3DA7"/>
    <w:rsid w:val="006F4653"/>
    <w:rsid w:val="006F4DF5"/>
    <w:rsid w:val="006F4FBB"/>
    <w:rsid w:val="006F631B"/>
    <w:rsid w:val="006F647F"/>
    <w:rsid w:val="006F6EF8"/>
    <w:rsid w:val="007015EA"/>
    <w:rsid w:val="00702C85"/>
    <w:rsid w:val="0070412B"/>
    <w:rsid w:val="0070502B"/>
    <w:rsid w:val="007052B1"/>
    <w:rsid w:val="00705BDB"/>
    <w:rsid w:val="00706438"/>
    <w:rsid w:val="00707AA5"/>
    <w:rsid w:val="0071094E"/>
    <w:rsid w:val="007109F4"/>
    <w:rsid w:val="00711195"/>
    <w:rsid w:val="0071184B"/>
    <w:rsid w:val="00713EDF"/>
    <w:rsid w:val="00715C22"/>
    <w:rsid w:val="0071606C"/>
    <w:rsid w:val="00721016"/>
    <w:rsid w:val="00722E04"/>
    <w:rsid w:val="00726A53"/>
    <w:rsid w:val="00727AEC"/>
    <w:rsid w:val="00727BB5"/>
    <w:rsid w:val="00732233"/>
    <w:rsid w:val="00735FF6"/>
    <w:rsid w:val="00741150"/>
    <w:rsid w:val="00741411"/>
    <w:rsid w:val="00742480"/>
    <w:rsid w:val="00742C9D"/>
    <w:rsid w:val="00745B47"/>
    <w:rsid w:val="007510E0"/>
    <w:rsid w:val="00751E67"/>
    <w:rsid w:val="00752967"/>
    <w:rsid w:val="00754256"/>
    <w:rsid w:val="00755413"/>
    <w:rsid w:val="007556CD"/>
    <w:rsid w:val="00756E42"/>
    <w:rsid w:val="007608F7"/>
    <w:rsid w:val="007615CC"/>
    <w:rsid w:val="00761F5B"/>
    <w:rsid w:val="0076593A"/>
    <w:rsid w:val="00765F35"/>
    <w:rsid w:val="007661AC"/>
    <w:rsid w:val="007666D5"/>
    <w:rsid w:val="00770CF3"/>
    <w:rsid w:val="00773002"/>
    <w:rsid w:val="00777582"/>
    <w:rsid w:val="0077776E"/>
    <w:rsid w:val="00783E2E"/>
    <w:rsid w:val="007842FF"/>
    <w:rsid w:val="00784724"/>
    <w:rsid w:val="00785CEA"/>
    <w:rsid w:val="0078706E"/>
    <w:rsid w:val="00787C49"/>
    <w:rsid w:val="00794DEA"/>
    <w:rsid w:val="007958B5"/>
    <w:rsid w:val="0079601B"/>
    <w:rsid w:val="007962D0"/>
    <w:rsid w:val="007A2580"/>
    <w:rsid w:val="007A2EB3"/>
    <w:rsid w:val="007A3900"/>
    <w:rsid w:val="007A48FA"/>
    <w:rsid w:val="007A5544"/>
    <w:rsid w:val="007A6455"/>
    <w:rsid w:val="007A7579"/>
    <w:rsid w:val="007B1128"/>
    <w:rsid w:val="007B14FA"/>
    <w:rsid w:val="007B3EE1"/>
    <w:rsid w:val="007B5B58"/>
    <w:rsid w:val="007B5D56"/>
    <w:rsid w:val="007B70B3"/>
    <w:rsid w:val="007B7610"/>
    <w:rsid w:val="007B7ACA"/>
    <w:rsid w:val="007C5EC8"/>
    <w:rsid w:val="007C6162"/>
    <w:rsid w:val="007D05FF"/>
    <w:rsid w:val="007D3832"/>
    <w:rsid w:val="007D5998"/>
    <w:rsid w:val="007E07DC"/>
    <w:rsid w:val="007E0A7D"/>
    <w:rsid w:val="007E275A"/>
    <w:rsid w:val="007E3B30"/>
    <w:rsid w:val="007E5019"/>
    <w:rsid w:val="007E5B5A"/>
    <w:rsid w:val="007E6572"/>
    <w:rsid w:val="007E6CE9"/>
    <w:rsid w:val="007F058A"/>
    <w:rsid w:val="007F2B39"/>
    <w:rsid w:val="007F2FE9"/>
    <w:rsid w:val="007F4903"/>
    <w:rsid w:val="007F6E89"/>
    <w:rsid w:val="008014B9"/>
    <w:rsid w:val="0080412E"/>
    <w:rsid w:val="00804346"/>
    <w:rsid w:val="00804432"/>
    <w:rsid w:val="00806465"/>
    <w:rsid w:val="00810880"/>
    <w:rsid w:val="008109B3"/>
    <w:rsid w:val="008133F9"/>
    <w:rsid w:val="0081543D"/>
    <w:rsid w:val="00820785"/>
    <w:rsid w:val="008233E8"/>
    <w:rsid w:val="00824673"/>
    <w:rsid w:val="008259B0"/>
    <w:rsid w:val="008348DF"/>
    <w:rsid w:val="00834C9C"/>
    <w:rsid w:val="00834F4E"/>
    <w:rsid w:val="0083588C"/>
    <w:rsid w:val="0083638C"/>
    <w:rsid w:val="00836D90"/>
    <w:rsid w:val="00841768"/>
    <w:rsid w:val="00841FE8"/>
    <w:rsid w:val="008424C6"/>
    <w:rsid w:val="00842A83"/>
    <w:rsid w:val="00843C00"/>
    <w:rsid w:val="008444DD"/>
    <w:rsid w:val="00844C38"/>
    <w:rsid w:val="00846D71"/>
    <w:rsid w:val="00850207"/>
    <w:rsid w:val="00851B37"/>
    <w:rsid w:val="00855A2B"/>
    <w:rsid w:val="00857685"/>
    <w:rsid w:val="00860E20"/>
    <w:rsid w:val="008631CB"/>
    <w:rsid w:val="00867014"/>
    <w:rsid w:val="00870676"/>
    <w:rsid w:val="00872FC7"/>
    <w:rsid w:val="0087450D"/>
    <w:rsid w:val="008750A8"/>
    <w:rsid w:val="008750EF"/>
    <w:rsid w:val="0087691D"/>
    <w:rsid w:val="0088027C"/>
    <w:rsid w:val="008802A4"/>
    <w:rsid w:val="008810F4"/>
    <w:rsid w:val="00883028"/>
    <w:rsid w:val="008832CB"/>
    <w:rsid w:val="00883385"/>
    <w:rsid w:val="00885860"/>
    <w:rsid w:val="00885AFA"/>
    <w:rsid w:val="008864B7"/>
    <w:rsid w:val="00886A2E"/>
    <w:rsid w:val="008878C7"/>
    <w:rsid w:val="008900F7"/>
    <w:rsid w:val="00890523"/>
    <w:rsid w:val="00890873"/>
    <w:rsid w:val="00890FF5"/>
    <w:rsid w:val="008921B5"/>
    <w:rsid w:val="00892E3E"/>
    <w:rsid w:val="00893562"/>
    <w:rsid w:val="00897506"/>
    <w:rsid w:val="008A1EB6"/>
    <w:rsid w:val="008A1F1A"/>
    <w:rsid w:val="008A2532"/>
    <w:rsid w:val="008A2B33"/>
    <w:rsid w:val="008A5B58"/>
    <w:rsid w:val="008A725F"/>
    <w:rsid w:val="008B0251"/>
    <w:rsid w:val="008B145C"/>
    <w:rsid w:val="008B1F48"/>
    <w:rsid w:val="008B23F1"/>
    <w:rsid w:val="008B3B04"/>
    <w:rsid w:val="008B4D04"/>
    <w:rsid w:val="008B7695"/>
    <w:rsid w:val="008B7ADF"/>
    <w:rsid w:val="008B7F39"/>
    <w:rsid w:val="008C1770"/>
    <w:rsid w:val="008C38CF"/>
    <w:rsid w:val="008C4F36"/>
    <w:rsid w:val="008C524D"/>
    <w:rsid w:val="008C70D5"/>
    <w:rsid w:val="008D16CB"/>
    <w:rsid w:val="008D4BFC"/>
    <w:rsid w:val="008D4D3C"/>
    <w:rsid w:val="008D5112"/>
    <w:rsid w:val="008D6E61"/>
    <w:rsid w:val="008E033B"/>
    <w:rsid w:val="008E2ED7"/>
    <w:rsid w:val="008E39CD"/>
    <w:rsid w:val="008E3E52"/>
    <w:rsid w:val="008E556F"/>
    <w:rsid w:val="008E5652"/>
    <w:rsid w:val="008E57EA"/>
    <w:rsid w:val="008E5FC2"/>
    <w:rsid w:val="008E6C4C"/>
    <w:rsid w:val="008F11A1"/>
    <w:rsid w:val="008F224B"/>
    <w:rsid w:val="008F2CDB"/>
    <w:rsid w:val="008F54B5"/>
    <w:rsid w:val="008F6F70"/>
    <w:rsid w:val="00900CF1"/>
    <w:rsid w:val="00901E95"/>
    <w:rsid w:val="00902853"/>
    <w:rsid w:val="00903D74"/>
    <w:rsid w:val="00904390"/>
    <w:rsid w:val="00904644"/>
    <w:rsid w:val="00911EB6"/>
    <w:rsid w:val="00913606"/>
    <w:rsid w:val="00914DB4"/>
    <w:rsid w:val="00916C02"/>
    <w:rsid w:val="00917B9F"/>
    <w:rsid w:val="009222FE"/>
    <w:rsid w:val="00923355"/>
    <w:rsid w:val="00924889"/>
    <w:rsid w:val="00927C32"/>
    <w:rsid w:val="00927E7E"/>
    <w:rsid w:val="0093255B"/>
    <w:rsid w:val="00934B67"/>
    <w:rsid w:val="009361DA"/>
    <w:rsid w:val="00942EE2"/>
    <w:rsid w:val="00945806"/>
    <w:rsid w:val="009473BE"/>
    <w:rsid w:val="00947809"/>
    <w:rsid w:val="00951169"/>
    <w:rsid w:val="00951976"/>
    <w:rsid w:val="009519D4"/>
    <w:rsid w:val="009528A4"/>
    <w:rsid w:val="009544EF"/>
    <w:rsid w:val="009554DD"/>
    <w:rsid w:val="009560D6"/>
    <w:rsid w:val="00957835"/>
    <w:rsid w:val="00957CF0"/>
    <w:rsid w:val="009617AC"/>
    <w:rsid w:val="00961F2D"/>
    <w:rsid w:val="00963BC4"/>
    <w:rsid w:val="00966521"/>
    <w:rsid w:val="00967672"/>
    <w:rsid w:val="00970D37"/>
    <w:rsid w:val="00972403"/>
    <w:rsid w:val="00973D24"/>
    <w:rsid w:val="00976603"/>
    <w:rsid w:val="00981BEF"/>
    <w:rsid w:val="00982C91"/>
    <w:rsid w:val="00982F77"/>
    <w:rsid w:val="00984004"/>
    <w:rsid w:val="00984883"/>
    <w:rsid w:val="00985C38"/>
    <w:rsid w:val="00986A49"/>
    <w:rsid w:val="009909CA"/>
    <w:rsid w:val="00991CC8"/>
    <w:rsid w:val="00993690"/>
    <w:rsid w:val="00995988"/>
    <w:rsid w:val="0099780E"/>
    <w:rsid w:val="00997A4C"/>
    <w:rsid w:val="009A0F24"/>
    <w:rsid w:val="009A5215"/>
    <w:rsid w:val="009A5644"/>
    <w:rsid w:val="009A70C7"/>
    <w:rsid w:val="009B2EF1"/>
    <w:rsid w:val="009B3778"/>
    <w:rsid w:val="009B38FC"/>
    <w:rsid w:val="009B41DA"/>
    <w:rsid w:val="009B7711"/>
    <w:rsid w:val="009C0F0A"/>
    <w:rsid w:val="009C2DF5"/>
    <w:rsid w:val="009C3ED8"/>
    <w:rsid w:val="009C4D49"/>
    <w:rsid w:val="009C4DBD"/>
    <w:rsid w:val="009C51BD"/>
    <w:rsid w:val="009C5DE0"/>
    <w:rsid w:val="009C69B3"/>
    <w:rsid w:val="009C718B"/>
    <w:rsid w:val="009D091C"/>
    <w:rsid w:val="009D23A2"/>
    <w:rsid w:val="009D2CAA"/>
    <w:rsid w:val="009D53DF"/>
    <w:rsid w:val="009D58A0"/>
    <w:rsid w:val="009D58EB"/>
    <w:rsid w:val="009D66DE"/>
    <w:rsid w:val="009D78A1"/>
    <w:rsid w:val="009E0D9E"/>
    <w:rsid w:val="009E2325"/>
    <w:rsid w:val="009E2561"/>
    <w:rsid w:val="009E257F"/>
    <w:rsid w:val="009E45B2"/>
    <w:rsid w:val="009E590D"/>
    <w:rsid w:val="009E64ED"/>
    <w:rsid w:val="009E729E"/>
    <w:rsid w:val="009E7B2F"/>
    <w:rsid w:val="009F12CC"/>
    <w:rsid w:val="009F2590"/>
    <w:rsid w:val="009F311B"/>
    <w:rsid w:val="009F5A04"/>
    <w:rsid w:val="009F7499"/>
    <w:rsid w:val="00A008AE"/>
    <w:rsid w:val="00A00AB9"/>
    <w:rsid w:val="00A00D95"/>
    <w:rsid w:val="00A024E1"/>
    <w:rsid w:val="00A04AE8"/>
    <w:rsid w:val="00A04C78"/>
    <w:rsid w:val="00A0627C"/>
    <w:rsid w:val="00A0720A"/>
    <w:rsid w:val="00A12539"/>
    <w:rsid w:val="00A12AC8"/>
    <w:rsid w:val="00A12E1C"/>
    <w:rsid w:val="00A135AE"/>
    <w:rsid w:val="00A135E8"/>
    <w:rsid w:val="00A1632A"/>
    <w:rsid w:val="00A17052"/>
    <w:rsid w:val="00A17BC9"/>
    <w:rsid w:val="00A21265"/>
    <w:rsid w:val="00A21CA2"/>
    <w:rsid w:val="00A220EB"/>
    <w:rsid w:val="00A25580"/>
    <w:rsid w:val="00A26675"/>
    <w:rsid w:val="00A3149B"/>
    <w:rsid w:val="00A31A15"/>
    <w:rsid w:val="00A35262"/>
    <w:rsid w:val="00A3646C"/>
    <w:rsid w:val="00A374EF"/>
    <w:rsid w:val="00A41FF6"/>
    <w:rsid w:val="00A42283"/>
    <w:rsid w:val="00A42B25"/>
    <w:rsid w:val="00A442CA"/>
    <w:rsid w:val="00A442CC"/>
    <w:rsid w:val="00A46AED"/>
    <w:rsid w:val="00A47AF2"/>
    <w:rsid w:val="00A47BDF"/>
    <w:rsid w:val="00A5101E"/>
    <w:rsid w:val="00A513E1"/>
    <w:rsid w:val="00A51A16"/>
    <w:rsid w:val="00A53479"/>
    <w:rsid w:val="00A55F0B"/>
    <w:rsid w:val="00A60914"/>
    <w:rsid w:val="00A62817"/>
    <w:rsid w:val="00A66381"/>
    <w:rsid w:val="00A665ED"/>
    <w:rsid w:val="00A67477"/>
    <w:rsid w:val="00A700B3"/>
    <w:rsid w:val="00A70712"/>
    <w:rsid w:val="00A715BE"/>
    <w:rsid w:val="00A7584F"/>
    <w:rsid w:val="00A763EA"/>
    <w:rsid w:val="00A76CDA"/>
    <w:rsid w:val="00A77215"/>
    <w:rsid w:val="00A80D69"/>
    <w:rsid w:val="00A818E3"/>
    <w:rsid w:val="00A82D6F"/>
    <w:rsid w:val="00A85FB3"/>
    <w:rsid w:val="00A86A68"/>
    <w:rsid w:val="00A877CD"/>
    <w:rsid w:val="00A903D9"/>
    <w:rsid w:val="00A91000"/>
    <w:rsid w:val="00A918CD"/>
    <w:rsid w:val="00A94BD4"/>
    <w:rsid w:val="00A95158"/>
    <w:rsid w:val="00A969C6"/>
    <w:rsid w:val="00AA1B04"/>
    <w:rsid w:val="00AA27E7"/>
    <w:rsid w:val="00AA27EA"/>
    <w:rsid w:val="00AA30A0"/>
    <w:rsid w:val="00AA3191"/>
    <w:rsid w:val="00AA5844"/>
    <w:rsid w:val="00AB021A"/>
    <w:rsid w:val="00AB05D2"/>
    <w:rsid w:val="00AB0B2F"/>
    <w:rsid w:val="00AB0C2B"/>
    <w:rsid w:val="00AB4BC2"/>
    <w:rsid w:val="00AC011F"/>
    <w:rsid w:val="00AC0266"/>
    <w:rsid w:val="00AC2D68"/>
    <w:rsid w:val="00AC38EC"/>
    <w:rsid w:val="00AC49D7"/>
    <w:rsid w:val="00AC4A78"/>
    <w:rsid w:val="00AC52E8"/>
    <w:rsid w:val="00AC6C70"/>
    <w:rsid w:val="00AC6E9F"/>
    <w:rsid w:val="00AC74D3"/>
    <w:rsid w:val="00AC7600"/>
    <w:rsid w:val="00AC7E09"/>
    <w:rsid w:val="00AD1A65"/>
    <w:rsid w:val="00AD1E9E"/>
    <w:rsid w:val="00AD26B0"/>
    <w:rsid w:val="00AD33CE"/>
    <w:rsid w:val="00AE007A"/>
    <w:rsid w:val="00AE0DF2"/>
    <w:rsid w:val="00AE26BD"/>
    <w:rsid w:val="00AE4903"/>
    <w:rsid w:val="00AE51BD"/>
    <w:rsid w:val="00AE5774"/>
    <w:rsid w:val="00AE5E4D"/>
    <w:rsid w:val="00AE60D8"/>
    <w:rsid w:val="00AE74BC"/>
    <w:rsid w:val="00AF1317"/>
    <w:rsid w:val="00AF18CA"/>
    <w:rsid w:val="00AF5A6C"/>
    <w:rsid w:val="00AF6344"/>
    <w:rsid w:val="00AF7C46"/>
    <w:rsid w:val="00B00568"/>
    <w:rsid w:val="00B00D29"/>
    <w:rsid w:val="00B017C8"/>
    <w:rsid w:val="00B03D70"/>
    <w:rsid w:val="00B0558C"/>
    <w:rsid w:val="00B06A61"/>
    <w:rsid w:val="00B10C05"/>
    <w:rsid w:val="00B10CFE"/>
    <w:rsid w:val="00B12A81"/>
    <w:rsid w:val="00B12B39"/>
    <w:rsid w:val="00B12F5A"/>
    <w:rsid w:val="00B14938"/>
    <w:rsid w:val="00B14F77"/>
    <w:rsid w:val="00B17924"/>
    <w:rsid w:val="00B23BD6"/>
    <w:rsid w:val="00B25147"/>
    <w:rsid w:val="00B253B3"/>
    <w:rsid w:val="00B30751"/>
    <w:rsid w:val="00B307BE"/>
    <w:rsid w:val="00B32607"/>
    <w:rsid w:val="00B3343C"/>
    <w:rsid w:val="00B33ECD"/>
    <w:rsid w:val="00B34BDE"/>
    <w:rsid w:val="00B3612C"/>
    <w:rsid w:val="00B36232"/>
    <w:rsid w:val="00B401C4"/>
    <w:rsid w:val="00B41180"/>
    <w:rsid w:val="00B4493B"/>
    <w:rsid w:val="00B50C00"/>
    <w:rsid w:val="00B531B3"/>
    <w:rsid w:val="00B54DA5"/>
    <w:rsid w:val="00B56222"/>
    <w:rsid w:val="00B572CC"/>
    <w:rsid w:val="00B61F56"/>
    <w:rsid w:val="00B64605"/>
    <w:rsid w:val="00B66AD3"/>
    <w:rsid w:val="00B6707C"/>
    <w:rsid w:val="00B713C8"/>
    <w:rsid w:val="00B7147A"/>
    <w:rsid w:val="00B72727"/>
    <w:rsid w:val="00B7378C"/>
    <w:rsid w:val="00B75002"/>
    <w:rsid w:val="00B77673"/>
    <w:rsid w:val="00B800DC"/>
    <w:rsid w:val="00B810E8"/>
    <w:rsid w:val="00B823A6"/>
    <w:rsid w:val="00B826A7"/>
    <w:rsid w:val="00B832C9"/>
    <w:rsid w:val="00B87833"/>
    <w:rsid w:val="00B91330"/>
    <w:rsid w:val="00B91F3A"/>
    <w:rsid w:val="00B920FF"/>
    <w:rsid w:val="00B92239"/>
    <w:rsid w:val="00B92610"/>
    <w:rsid w:val="00B93637"/>
    <w:rsid w:val="00B9428F"/>
    <w:rsid w:val="00B943DA"/>
    <w:rsid w:val="00B94712"/>
    <w:rsid w:val="00B958E1"/>
    <w:rsid w:val="00B967D6"/>
    <w:rsid w:val="00B979EA"/>
    <w:rsid w:val="00BA0C0E"/>
    <w:rsid w:val="00BA11D4"/>
    <w:rsid w:val="00BA2A05"/>
    <w:rsid w:val="00BA340A"/>
    <w:rsid w:val="00BA3547"/>
    <w:rsid w:val="00BA44CA"/>
    <w:rsid w:val="00BA5336"/>
    <w:rsid w:val="00BA6D2C"/>
    <w:rsid w:val="00BA6FD9"/>
    <w:rsid w:val="00BA76A2"/>
    <w:rsid w:val="00BB007F"/>
    <w:rsid w:val="00BB1AA8"/>
    <w:rsid w:val="00BB2C52"/>
    <w:rsid w:val="00BB3AF8"/>
    <w:rsid w:val="00BB48DD"/>
    <w:rsid w:val="00BB583B"/>
    <w:rsid w:val="00BB6781"/>
    <w:rsid w:val="00BB7355"/>
    <w:rsid w:val="00BB75AE"/>
    <w:rsid w:val="00BC4529"/>
    <w:rsid w:val="00BC5F6F"/>
    <w:rsid w:val="00BC74E7"/>
    <w:rsid w:val="00BD050A"/>
    <w:rsid w:val="00BD0A9F"/>
    <w:rsid w:val="00BD1337"/>
    <w:rsid w:val="00BD1BCB"/>
    <w:rsid w:val="00BD2C7C"/>
    <w:rsid w:val="00BD35F3"/>
    <w:rsid w:val="00BD501B"/>
    <w:rsid w:val="00BD5CCB"/>
    <w:rsid w:val="00BD6A0A"/>
    <w:rsid w:val="00BD6B8A"/>
    <w:rsid w:val="00BD7841"/>
    <w:rsid w:val="00BE0DEE"/>
    <w:rsid w:val="00BE111E"/>
    <w:rsid w:val="00BE2A9B"/>
    <w:rsid w:val="00BE3CFF"/>
    <w:rsid w:val="00BE594D"/>
    <w:rsid w:val="00BF3188"/>
    <w:rsid w:val="00BF4304"/>
    <w:rsid w:val="00BF58FC"/>
    <w:rsid w:val="00BF5C70"/>
    <w:rsid w:val="00C000FC"/>
    <w:rsid w:val="00C00EE1"/>
    <w:rsid w:val="00C02630"/>
    <w:rsid w:val="00C02808"/>
    <w:rsid w:val="00C04D8F"/>
    <w:rsid w:val="00C0581F"/>
    <w:rsid w:val="00C10714"/>
    <w:rsid w:val="00C11240"/>
    <w:rsid w:val="00C1158C"/>
    <w:rsid w:val="00C177B6"/>
    <w:rsid w:val="00C20344"/>
    <w:rsid w:val="00C20517"/>
    <w:rsid w:val="00C21DA3"/>
    <w:rsid w:val="00C236F0"/>
    <w:rsid w:val="00C26E01"/>
    <w:rsid w:val="00C27086"/>
    <w:rsid w:val="00C313D7"/>
    <w:rsid w:val="00C32BD2"/>
    <w:rsid w:val="00C34272"/>
    <w:rsid w:val="00C35082"/>
    <w:rsid w:val="00C352A5"/>
    <w:rsid w:val="00C3619C"/>
    <w:rsid w:val="00C371FE"/>
    <w:rsid w:val="00C37440"/>
    <w:rsid w:val="00C4008D"/>
    <w:rsid w:val="00C40CD8"/>
    <w:rsid w:val="00C42B21"/>
    <w:rsid w:val="00C45151"/>
    <w:rsid w:val="00C46DFB"/>
    <w:rsid w:val="00C5269D"/>
    <w:rsid w:val="00C54457"/>
    <w:rsid w:val="00C551D7"/>
    <w:rsid w:val="00C559E0"/>
    <w:rsid w:val="00C61813"/>
    <w:rsid w:val="00C61970"/>
    <w:rsid w:val="00C62452"/>
    <w:rsid w:val="00C65252"/>
    <w:rsid w:val="00C65A31"/>
    <w:rsid w:val="00C65B87"/>
    <w:rsid w:val="00C65EBD"/>
    <w:rsid w:val="00C67C28"/>
    <w:rsid w:val="00C67DFC"/>
    <w:rsid w:val="00C71133"/>
    <w:rsid w:val="00C723C4"/>
    <w:rsid w:val="00C72ACB"/>
    <w:rsid w:val="00C75033"/>
    <w:rsid w:val="00C75A26"/>
    <w:rsid w:val="00C76938"/>
    <w:rsid w:val="00C76B68"/>
    <w:rsid w:val="00C809C5"/>
    <w:rsid w:val="00C81F6A"/>
    <w:rsid w:val="00C82383"/>
    <w:rsid w:val="00C83167"/>
    <w:rsid w:val="00C870BE"/>
    <w:rsid w:val="00C8713F"/>
    <w:rsid w:val="00C91183"/>
    <w:rsid w:val="00C91849"/>
    <w:rsid w:val="00C91912"/>
    <w:rsid w:val="00C93234"/>
    <w:rsid w:val="00C9391A"/>
    <w:rsid w:val="00C93B2C"/>
    <w:rsid w:val="00C93CDD"/>
    <w:rsid w:val="00C93D6D"/>
    <w:rsid w:val="00C95639"/>
    <w:rsid w:val="00C965EE"/>
    <w:rsid w:val="00CA024D"/>
    <w:rsid w:val="00CA17E8"/>
    <w:rsid w:val="00CA1969"/>
    <w:rsid w:val="00CA2505"/>
    <w:rsid w:val="00CA2C7E"/>
    <w:rsid w:val="00CA39BD"/>
    <w:rsid w:val="00CA4F42"/>
    <w:rsid w:val="00CA6613"/>
    <w:rsid w:val="00CA68BD"/>
    <w:rsid w:val="00CA699D"/>
    <w:rsid w:val="00CA7E42"/>
    <w:rsid w:val="00CB1D17"/>
    <w:rsid w:val="00CB4331"/>
    <w:rsid w:val="00CB5D4B"/>
    <w:rsid w:val="00CC0B50"/>
    <w:rsid w:val="00CC1746"/>
    <w:rsid w:val="00CC19DB"/>
    <w:rsid w:val="00CC1F8C"/>
    <w:rsid w:val="00CC3A58"/>
    <w:rsid w:val="00CC3D53"/>
    <w:rsid w:val="00CC5E8A"/>
    <w:rsid w:val="00CC6018"/>
    <w:rsid w:val="00CC6092"/>
    <w:rsid w:val="00CC6D3C"/>
    <w:rsid w:val="00CD16CC"/>
    <w:rsid w:val="00CD2343"/>
    <w:rsid w:val="00CD3548"/>
    <w:rsid w:val="00CD486E"/>
    <w:rsid w:val="00CD6D28"/>
    <w:rsid w:val="00CD72E9"/>
    <w:rsid w:val="00CD79D1"/>
    <w:rsid w:val="00CE01F5"/>
    <w:rsid w:val="00CE2070"/>
    <w:rsid w:val="00CE5C3C"/>
    <w:rsid w:val="00CE6563"/>
    <w:rsid w:val="00CE714D"/>
    <w:rsid w:val="00CE764A"/>
    <w:rsid w:val="00CE7789"/>
    <w:rsid w:val="00CF12F1"/>
    <w:rsid w:val="00CF1B5E"/>
    <w:rsid w:val="00CF5956"/>
    <w:rsid w:val="00CF61A9"/>
    <w:rsid w:val="00D0082F"/>
    <w:rsid w:val="00D02864"/>
    <w:rsid w:val="00D02BD5"/>
    <w:rsid w:val="00D02CC8"/>
    <w:rsid w:val="00D04777"/>
    <w:rsid w:val="00D04B34"/>
    <w:rsid w:val="00D06388"/>
    <w:rsid w:val="00D067FD"/>
    <w:rsid w:val="00D06C37"/>
    <w:rsid w:val="00D1191D"/>
    <w:rsid w:val="00D11B26"/>
    <w:rsid w:val="00D11BD5"/>
    <w:rsid w:val="00D15AA2"/>
    <w:rsid w:val="00D16E5A"/>
    <w:rsid w:val="00D173F3"/>
    <w:rsid w:val="00D203AE"/>
    <w:rsid w:val="00D22BA4"/>
    <w:rsid w:val="00D2375E"/>
    <w:rsid w:val="00D27866"/>
    <w:rsid w:val="00D3133E"/>
    <w:rsid w:val="00D313F6"/>
    <w:rsid w:val="00D32E5A"/>
    <w:rsid w:val="00D3413F"/>
    <w:rsid w:val="00D34939"/>
    <w:rsid w:val="00D37672"/>
    <w:rsid w:val="00D4227D"/>
    <w:rsid w:val="00D42963"/>
    <w:rsid w:val="00D42D10"/>
    <w:rsid w:val="00D45B8F"/>
    <w:rsid w:val="00D467B3"/>
    <w:rsid w:val="00D51119"/>
    <w:rsid w:val="00D51416"/>
    <w:rsid w:val="00D53BD2"/>
    <w:rsid w:val="00D540BE"/>
    <w:rsid w:val="00D55D92"/>
    <w:rsid w:val="00D57C57"/>
    <w:rsid w:val="00D57FAD"/>
    <w:rsid w:val="00D60F08"/>
    <w:rsid w:val="00D614F3"/>
    <w:rsid w:val="00D61E6F"/>
    <w:rsid w:val="00D62030"/>
    <w:rsid w:val="00D62AEB"/>
    <w:rsid w:val="00D62B6D"/>
    <w:rsid w:val="00D64187"/>
    <w:rsid w:val="00D643A3"/>
    <w:rsid w:val="00D64BCC"/>
    <w:rsid w:val="00D650A0"/>
    <w:rsid w:val="00D650BC"/>
    <w:rsid w:val="00D65925"/>
    <w:rsid w:val="00D670C4"/>
    <w:rsid w:val="00D67999"/>
    <w:rsid w:val="00D74C45"/>
    <w:rsid w:val="00D750CA"/>
    <w:rsid w:val="00D752DA"/>
    <w:rsid w:val="00D753DE"/>
    <w:rsid w:val="00D75976"/>
    <w:rsid w:val="00D76640"/>
    <w:rsid w:val="00D76D12"/>
    <w:rsid w:val="00D7724E"/>
    <w:rsid w:val="00D775D6"/>
    <w:rsid w:val="00D802AF"/>
    <w:rsid w:val="00D80926"/>
    <w:rsid w:val="00D80D0C"/>
    <w:rsid w:val="00D831CE"/>
    <w:rsid w:val="00D84A54"/>
    <w:rsid w:val="00D86589"/>
    <w:rsid w:val="00D86BAB"/>
    <w:rsid w:val="00D8711D"/>
    <w:rsid w:val="00D90D9E"/>
    <w:rsid w:val="00D92C3F"/>
    <w:rsid w:val="00D92E8A"/>
    <w:rsid w:val="00D93118"/>
    <w:rsid w:val="00D937B8"/>
    <w:rsid w:val="00D947FC"/>
    <w:rsid w:val="00D95BD0"/>
    <w:rsid w:val="00D95F5A"/>
    <w:rsid w:val="00D9703A"/>
    <w:rsid w:val="00DA16D7"/>
    <w:rsid w:val="00DA1BEF"/>
    <w:rsid w:val="00DA349C"/>
    <w:rsid w:val="00DA3931"/>
    <w:rsid w:val="00DA3B4F"/>
    <w:rsid w:val="00DA4B74"/>
    <w:rsid w:val="00DA5D8E"/>
    <w:rsid w:val="00DA7F75"/>
    <w:rsid w:val="00DB215E"/>
    <w:rsid w:val="00DB3165"/>
    <w:rsid w:val="00DB390A"/>
    <w:rsid w:val="00DB5840"/>
    <w:rsid w:val="00DB6041"/>
    <w:rsid w:val="00DC13BA"/>
    <w:rsid w:val="00DC3ED1"/>
    <w:rsid w:val="00DC3F76"/>
    <w:rsid w:val="00DC4347"/>
    <w:rsid w:val="00DC6D7A"/>
    <w:rsid w:val="00DC719D"/>
    <w:rsid w:val="00DC775F"/>
    <w:rsid w:val="00DD072C"/>
    <w:rsid w:val="00DD20C5"/>
    <w:rsid w:val="00DD3A43"/>
    <w:rsid w:val="00DD6363"/>
    <w:rsid w:val="00DD6625"/>
    <w:rsid w:val="00DD7001"/>
    <w:rsid w:val="00DD7DE2"/>
    <w:rsid w:val="00DD7EE5"/>
    <w:rsid w:val="00DE01CD"/>
    <w:rsid w:val="00DE3634"/>
    <w:rsid w:val="00DE3A9D"/>
    <w:rsid w:val="00DE3E7C"/>
    <w:rsid w:val="00DE5712"/>
    <w:rsid w:val="00DE60E7"/>
    <w:rsid w:val="00DF176B"/>
    <w:rsid w:val="00DF2307"/>
    <w:rsid w:val="00DF46E3"/>
    <w:rsid w:val="00DF7586"/>
    <w:rsid w:val="00DF7EAB"/>
    <w:rsid w:val="00E00AF0"/>
    <w:rsid w:val="00E0163D"/>
    <w:rsid w:val="00E03C07"/>
    <w:rsid w:val="00E04363"/>
    <w:rsid w:val="00E07339"/>
    <w:rsid w:val="00E11A05"/>
    <w:rsid w:val="00E135FF"/>
    <w:rsid w:val="00E1435D"/>
    <w:rsid w:val="00E1453D"/>
    <w:rsid w:val="00E1504B"/>
    <w:rsid w:val="00E15520"/>
    <w:rsid w:val="00E16E22"/>
    <w:rsid w:val="00E17F38"/>
    <w:rsid w:val="00E20401"/>
    <w:rsid w:val="00E2124B"/>
    <w:rsid w:val="00E23FDF"/>
    <w:rsid w:val="00E24508"/>
    <w:rsid w:val="00E24DAA"/>
    <w:rsid w:val="00E250A3"/>
    <w:rsid w:val="00E252C1"/>
    <w:rsid w:val="00E258BB"/>
    <w:rsid w:val="00E26195"/>
    <w:rsid w:val="00E2725B"/>
    <w:rsid w:val="00E30D84"/>
    <w:rsid w:val="00E322D6"/>
    <w:rsid w:val="00E33FF5"/>
    <w:rsid w:val="00E35E73"/>
    <w:rsid w:val="00E36B11"/>
    <w:rsid w:val="00E37072"/>
    <w:rsid w:val="00E373C7"/>
    <w:rsid w:val="00E40BC5"/>
    <w:rsid w:val="00E4250A"/>
    <w:rsid w:val="00E44CC8"/>
    <w:rsid w:val="00E450B9"/>
    <w:rsid w:val="00E47688"/>
    <w:rsid w:val="00E50F99"/>
    <w:rsid w:val="00E51826"/>
    <w:rsid w:val="00E541C0"/>
    <w:rsid w:val="00E550E6"/>
    <w:rsid w:val="00E555F7"/>
    <w:rsid w:val="00E6060E"/>
    <w:rsid w:val="00E61D6A"/>
    <w:rsid w:val="00E634BB"/>
    <w:rsid w:val="00E6464A"/>
    <w:rsid w:val="00E65306"/>
    <w:rsid w:val="00E71D48"/>
    <w:rsid w:val="00E72836"/>
    <w:rsid w:val="00E72B8D"/>
    <w:rsid w:val="00E72C63"/>
    <w:rsid w:val="00E72C71"/>
    <w:rsid w:val="00E7429D"/>
    <w:rsid w:val="00E74CE3"/>
    <w:rsid w:val="00E75559"/>
    <w:rsid w:val="00E765FC"/>
    <w:rsid w:val="00E77D01"/>
    <w:rsid w:val="00E801D3"/>
    <w:rsid w:val="00E80423"/>
    <w:rsid w:val="00E81AD0"/>
    <w:rsid w:val="00E86151"/>
    <w:rsid w:val="00E86956"/>
    <w:rsid w:val="00E87273"/>
    <w:rsid w:val="00E87874"/>
    <w:rsid w:val="00E91411"/>
    <w:rsid w:val="00E91F79"/>
    <w:rsid w:val="00E92843"/>
    <w:rsid w:val="00E935E0"/>
    <w:rsid w:val="00E9447E"/>
    <w:rsid w:val="00E947DB"/>
    <w:rsid w:val="00E94B49"/>
    <w:rsid w:val="00E94CE6"/>
    <w:rsid w:val="00E9627C"/>
    <w:rsid w:val="00E97BAD"/>
    <w:rsid w:val="00EA06E9"/>
    <w:rsid w:val="00EA0FAE"/>
    <w:rsid w:val="00EA1685"/>
    <w:rsid w:val="00EA2C7A"/>
    <w:rsid w:val="00EA2EC9"/>
    <w:rsid w:val="00EA331E"/>
    <w:rsid w:val="00EA4607"/>
    <w:rsid w:val="00EB1389"/>
    <w:rsid w:val="00EB4BCA"/>
    <w:rsid w:val="00EB5973"/>
    <w:rsid w:val="00EC07DB"/>
    <w:rsid w:val="00EC2FEF"/>
    <w:rsid w:val="00EC31CF"/>
    <w:rsid w:val="00EC412F"/>
    <w:rsid w:val="00EC4186"/>
    <w:rsid w:val="00EC47A2"/>
    <w:rsid w:val="00EC79B8"/>
    <w:rsid w:val="00ED15C6"/>
    <w:rsid w:val="00ED3F6F"/>
    <w:rsid w:val="00ED4DD4"/>
    <w:rsid w:val="00EE3310"/>
    <w:rsid w:val="00EE34CF"/>
    <w:rsid w:val="00EE5136"/>
    <w:rsid w:val="00EE6C80"/>
    <w:rsid w:val="00EE7705"/>
    <w:rsid w:val="00EF06BA"/>
    <w:rsid w:val="00EF1066"/>
    <w:rsid w:val="00EF16E8"/>
    <w:rsid w:val="00EF5C14"/>
    <w:rsid w:val="00F00EA7"/>
    <w:rsid w:val="00F01153"/>
    <w:rsid w:val="00F01969"/>
    <w:rsid w:val="00F05AE3"/>
    <w:rsid w:val="00F064B0"/>
    <w:rsid w:val="00F06F56"/>
    <w:rsid w:val="00F0713C"/>
    <w:rsid w:val="00F12FF9"/>
    <w:rsid w:val="00F142D6"/>
    <w:rsid w:val="00F149BA"/>
    <w:rsid w:val="00F15009"/>
    <w:rsid w:val="00F2019B"/>
    <w:rsid w:val="00F228A7"/>
    <w:rsid w:val="00F233FF"/>
    <w:rsid w:val="00F25783"/>
    <w:rsid w:val="00F261B2"/>
    <w:rsid w:val="00F2699C"/>
    <w:rsid w:val="00F272DD"/>
    <w:rsid w:val="00F278A0"/>
    <w:rsid w:val="00F27912"/>
    <w:rsid w:val="00F279F2"/>
    <w:rsid w:val="00F33261"/>
    <w:rsid w:val="00F33E31"/>
    <w:rsid w:val="00F340E0"/>
    <w:rsid w:val="00F34101"/>
    <w:rsid w:val="00F345AF"/>
    <w:rsid w:val="00F3489F"/>
    <w:rsid w:val="00F4364E"/>
    <w:rsid w:val="00F4654F"/>
    <w:rsid w:val="00F4678D"/>
    <w:rsid w:val="00F4766E"/>
    <w:rsid w:val="00F47DDB"/>
    <w:rsid w:val="00F51779"/>
    <w:rsid w:val="00F526B9"/>
    <w:rsid w:val="00F529C8"/>
    <w:rsid w:val="00F543BD"/>
    <w:rsid w:val="00F561E5"/>
    <w:rsid w:val="00F60966"/>
    <w:rsid w:val="00F64F6A"/>
    <w:rsid w:val="00F74331"/>
    <w:rsid w:val="00F75B4D"/>
    <w:rsid w:val="00F772E3"/>
    <w:rsid w:val="00F81785"/>
    <w:rsid w:val="00F82868"/>
    <w:rsid w:val="00F82A0C"/>
    <w:rsid w:val="00F84141"/>
    <w:rsid w:val="00F847D3"/>
    <w:rsid w:val="00F84B2D"/>
    <w:rsid w:val="00F86332"/>
    <w:rsid w:val="00F92E16"/>
    <w:rsid w:val="00F959B0"/>
    <w:rsid w:val="00F97FB5"/>
    <w:rsid w:val="00FA2147"/>
    <w:rsid w:val="00FA36D2"/>
    <w:rsid w:val="00FA6014"/>
    <w:rsid w:val="00FA6FDE"/>
    <w:rsid w:val="00FB02DB"/>
    <w:rsid w:val="00FB052F"/>
    <w:rsid w:val="00FB115A"/>
    <w:rsid w:val="00FB198E"/>
    <w:rsid w:val="00FB2310"/>
    <w:rsid w:val="00FB2CAE"/>
    <w:rsid w:val="00FB3D23"/>
    <w:rsid w:val="00FB5942"/>
    <w:rsid w:val="00FB6ACC"/>
    <w:rsid w:val="00FB7926"/>
    <w:rsid w:val="00FC54E7"/>
    <w:rsid w:val="00FC5785"/>
    <w:rsid w:val="00FC77D2"/>
    <w:rsid w:val="00FD1B41"/>
    <w:rsid w:val="00FD1D7B"/>
    <w:rsid w:val="00FD296D"/>
    <w:rsid w:val="00FD43A4"/>
    <w:rsid w:val="00FD6272"/>
    <w:rsid w:val="00FD7192"/>
    <w:rsid w:val="00FD73FC"/>
    <w:rsid w:val="00FD7C50"/>
    <w:rsid w:val="00FE1BB9"/>
    <w:rsid w:val="00FE2549"/>
    <w:rsid w:val="00FE4F4E"/>
    <w:rsid w:val="00FE5898"/>
    <w:rsid w:val="00FE67E8"/>
    <w:rsid w:val="00FE7D90"/>
    <w:rsid w:val="00FF2258"/>
    <w:rsid w:val="00FF2348"/>
    <w:rsid w:val="00FF27C1"/>
    <w:rsid w:val="00FF3547"/>
    <w:rsid w:val="00FF4117"/>
    <w:rsid w:val="00FF4B08"/>
    <w:rsid w:val="00FF516B"/>
    <w:rsid w:val="00FF5776"/>
    <w:rsid w:val="00FF598E"/>
    <w:rsid w:val="00FF5BE5"/>
    <w:rsid w:val="00FF6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PlaceType"/>
  <w:smartTagType w:namespaceuri="urn:schemas-microsoft-com:office:smarttags" w:name="PlaceName"/>
  <w:smartTagType w:namespaceuri="urn:schemas-microsoft-com:office:smarttags" w:name="date"/>
  <w:smartTagType w:namespaceuri="urn:schemas-microsoft-com:office:smarttags" w:name="time"/>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stockticker"/>
  <w:smartTagType w:namespaceuri="urn:schemas-microsoft-com:office:smarttags" w:name="PostalCode"/>
  <w:smartTagType w:namespaceuri="urn:schemas-microsoft-com:office:smarttags" w:name="Stat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docId w15:val="{3D16C36F-EAF2-4040-BF0C-F882FCD23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523"/>
    <w:rPr>
      <w:sz w:val="24"/>
      <w:szCs w:val="24"/>
    </w:rPr>
  </w:style>
  <w:style w:type="paragraph" w:styleId="Heading1">
    <w:name w:val="heading 1"/>
    <w:basedOn w:val="Normal"/>
    <w:next w:val="Normal"/>
    <w:link w:val="Heading1Char"/>
    <w:uiPriority w:val="9"/>
    <w:qFormat/>
    <w:rsid w:val="00A42283"/>
    <w:pPr>
      <w:keepNext/>
      <w:numPr>
        <w:numId w:val="9"/>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A42283"/>
    <w:pPr>
      <w:keepNext/>
      <w:numPr>
        <w:ilvl w:val="1"/>
        <w:numId w:val="9"/>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A42283"/>
    <w:pPr>
      <w:keepNext/>
      <w:numPr>
        <w:ilvl w:val="2"/>
        <w:numId w:val="9"/>
      </w:numPr>
      <w:spacing w:before="240" w:after="60"/>
      <w:outlineLvl w:val="2"/>
    </w:pPr>
    <w:rPr>
      <w:rFonts w:ascii="Arial" w:hAnsi="Arial" w:cs="Arial"/>
      <w:b/>
      <w:bCs/>
      <w:sz w:val="26"/>
      <w:szCs w:val="26"/>
    </w:rPr>
  </w:style>
  <w:style w:type="paragraph" w:styleId="Heading4">
    <w:name w:val="heading 4"/>
    <w:basedOn w:val="Normal"/>
    <w:next w:val="Normal"/>
    <w:qFormat/>
    <w:rsid w:val="00A42283"/>
    <w:pPr>
      <w:keepNext/>
      <w:numPr>
        <w:ilvl w:val="3"/>
        <w:numId w:val="9"/>
      </w:numPr>
      <w:spacing w:before="240" w:after="60"/>
      <w:outlineLvl w:val="3"/>
    </w:pPr>
    <w:rPr>
      <w:b/>
      <w:bCs/>
      <w:sz w:val="28"/>
      <w:szCs w:val="28"/>
    </w:rPr>
  </w:style>
  <w:style w:type="paragraph" w:styleId="Heading5">
    <w:name w:val="heading 5"/>
    <w:basedOn w:val="Normal"/>
    <w:next w:val="Normal"/>
    <w:qFormat/>
    <w:rsid w:val="00A42283"/>
    <w:pPr>
      <w:numPr>
        <w:ilvl w:val="4"/>
        <w:numId w:val="9"/>
      </w:numPr>
      <w:spacing w:before="240" w:after="60"/>
      <w:outlineLvl w:val="4"/>
    </w:pPr>
    <w:rPr>
      <w:b/>
      <w:bCs/>
      <w:i/>
      <w:iCs/>
      <w:sz w:val="26"/>
      <w:szCs w:val="26"/>
    </w:rPr>
  </w:style>
  <w:style w:type="paragraph" w:styleId="Heading6">
    <w:name w:val="heading 6"/>
    <w:basedOn w:val="Normal"/>
    <w:next w:val="Normal"/>
    <w:qFormat/>
    <w:rsid w:val="00A42283"/>
    <w:pPr>
      <w:numPr>
        <w:ilvl w:val="5"/>
        <w:numId w:val="9"/>
      </w:numPr>
      <w:spacing w:before="240" w:after="60"/>
      <w:outlineLvl w:val="5"/>
    </w:pPr>
    <w:rPr>
      <w:b/>
      <w:bCs/>
      <w:sz w:val="22"/>
      <w:szCs w:val="22"/>
    </w:rPr>
  </w:style>
  <w:style w:type="paragraph" w:styleId="Heading7">
    <w:name w:val="heading 7"/>
    <w:basedOn w:val="Normal"/>
    <w:next w:val="Normal"/>
    <w:qFormat/>
    <w:rsid w:val="00A42283"/>
    <w:pPr>
      <w:numPr>
        <w:ilvl w:val="6"/>
        <w:numId w:val="9"/>
      </w:numPr>
      <w:spacing w:before="240" w:after="60"/>
      <w:outlineLvl w:val="6"/>
    </w:pPr>
  </w:style>
  <w:style w:type="paragraph" w:styleId="Heading8">
    <w:name w:val="heading 8"/>
    <w:basedOn w:val="Normal"/>
    <w:next w:val="Normal"/>
    <w:qFormat/>
    <w:rsid w:val="00A42283"/>
    <w:pPr>
      <w:numPr>
        <w:ilvl w:val="7"/>
        <w:numId w:val="9"/>
      </w:numPr>
      <w:spacing w:before="240" w:after="60"/>
      <w:outlineLvl w:val="7"/>
    </w:pPr>
    <w:rPr>
      <w:i/>
      <w:iCs/>
    </w:rPr>
  </w:style>
  <w:style w:type="paragraph" w:styleId="Heading9">
    <w:name w:val="heading 9"/>
    <w:basedOn w:val="Normal"/>
    <w:next w:val="Normal"/>
    <w:qFormat/>
    <w:rsid w:val="00A42283"/>
    <w:pPr>
      <w:numPr>
        <w:ilvl w:val="8"/>
        <w:numId w:val="9"/>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50E6"/>
    <w:rPr>
      <w:rFonts w:ascii="Arial" w:hAnsi="Arial" w:cs="Arial"/>
      <w:b/>
      <w:bCs/>
      <w:kern w:val="32"/>
      <w:sz w:val="32"/>
      <w:szCs w:val="32"/>
    </w:rPr>
  </w:style>
  <w:style w:type="character" w:customStyle="1" w:styleId="Heading2Char">
    <w:name w:val="Heading 2 Char"/>
    <w:basedOn w:val="DefaultParagraphFont"/>
    <w:link w:val="Heading2"/>
    <w:uiPriority w:val="9"/>
    <w:rsid w:val="00E550E6"/>
    <w:rPr>
      <w:rFonts w:ascii="Arial" w:hAnsi="Arial" w:cs="Arial"/>
      <w:b/>
      <w:bCs/>
      <w:i/>
      <w:iCs/>
      <w:sz w:val="28"/>
      <w:szCs w:val="28"/>
    </w:rPr>
  </w:style>
  <w:style w:type="character" w:customStyle="1" w:styleId="Heading3Char">
    <w:name w:val="Heading 3 Char"/>
    <w:basedOn w:val="DefaultParagraphFont"/>
    <w:link w:val="Heading3"/>
    <w:uiPriority w:val="9"/>
    <w:rsid w:val="00E550E6"/>
    <w:rPr>
      <w:rFonts w:ascii="Arial" w:hAnsi="Arial" w:cs="Arial"/>
      <w:b/>
      <w:bCs/>
      <w:sz w:val="26"/>
      <w:szCs w:val="26"/>
    </w:rPr>
  </w:style>
  <w:style w:type="paragraph" w:customStyle="1" w:styleId="SideHeading">
    <w:name w:val="Side Heading"/>
    <w:basedOn w:val="Normal"/>
    <w:rsid w:val="00DE5712"/>
    <w:pPr>
      <w:tabs>
        <w:tab w:val="right" w:leader="dot" w:pos="9000"/>
      </w:tabs>
    </w:pPr>
    <w:rPr>
      <w:rFonts w:ascii="Arial" w:hAnsi="Arial"/>
      <w:b/>
    </w:rPr>
  </w:style>
  <w:style w:type="character" w:styleId="Hyperlink">
    <w:name w:val="Hyperlink"/>
    <w:basedOn w:val="DefaultParagraphFont"/>
    <w:uiPriority w:val="99"/>
    <w:rsid w:val="00972403"/>
    <w:rPr>
      <w:color w:val="0000FF"/>
      <w:u w:val="single"/>
    </w:rPr>
  </w:style>
  <w:style w:type="table" w:styleId="TableGrid">
    <w:name w:val="Table Grid"/>
    <w:basedOn w:val="TableNormal"/>
    <w:rsid w:val="00473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B401C4"/>
    <w:pPr>
      <w:spacing w:before="100" w:beforeAutospacing="1" w:after="100" w:afterAutospacing="1"/>
    </w:pPr>
    <w:rPr>
      <w:rFonts w:ascii="Verdana" w:hAnsi="Verdana"/>
      <w:color w:val="000000"/>
      <w:sz w:val="20"/>
      <w:szCs w:val="20"/>
    </w:rPr>
  </w:style>
  <w:style w:type="paragraph" w:customStyle="1" w:styleId="a">
    <w:name w:val="_"/>
    <w:basedOn w:val="Normal"/>
    <w:rsid w:val="0025013C"/>
    <w:pPr>
      <w:widowControl w:val="0"/>
      <w:autoSpaceDE w:val="0"/>
      <w:autoSpaceDN w:val="0"/>
      <w:adjustRightInd w:val="0"/>
      <w:ind w:left="720" w:hanging="720"/>
    </w:pPr>
    <w:rPr>
      <w:rFonts w:ascii="Courier" w:hAnsi="Courier"/>
    </w:rPr>
  </w:style>
  <w:style w:type="paragraph" w:customStyle="1" w:styleId="Style">
    <w:name w:val="Style"/>
    <w:basedOn w:val="Normal"/>
    <w:rsid w:val="0025013C"/>
    <w:pPr>
      <w:widowControl w:val="0"/>
      <w:autoSpaceDE w:val="0"/>
      <w:autoSpaceDN w:val="0"/>
      <w:adjustRightInd w:val="0"/>
      <w:ind w:left="720" w:hanging="720"/>
    </w:pPr>
    <w:rPr>
      <w:rFonts w:ascii="Courier" w:hAnsi="Courier"/>
    </w:rPr>
  </w:style>
  <w:style w:type="paragraph" w:styleId="Footer">
    <w:name w:val="footer"/>
    <w:basedOn w:val="Normal"/>
    <w:rsid w:val="0025013C"/>
    <w:pPr>
      <w:widowControl w:val="0"/>
      <w:tabs>
        <w:tab w:val="center" w:pos="4320"/>
        <w:tab w:val="right" w:pos="8640"/>
      </w:tabs>
      <w:autoSpaceDE w:val="0"/>
      <w:autoSpaceDN w:val="0"/>
      <w:adjustRightInd w:val="0"/>
    </w:pPr>
    <w:rPr>
      <w:rFonts w:ascii="Courier" w:hAnsi="Courier"/>
    </w:rPr>
  </w:style>
  <w:style w:type="character" w:styleId="PageNumber">
    <w:name w:val="page number"/>
    <w:basedOn w:val="DefaultParagraphFont"/>
    <w:rsid w:val="0025013C"/>
  </w:style>
  <w:style w:type="paragraph" w:styleId="Header">
    <w:name w:val="header"/>
    <w:basedOn w:val="Normal"/>
    <w:rsid w:val="0025013C"/>
    <w:pPr>
      <w:widowControl w:val="0"/>
      <w:tabs>
        <w:tab w:val="center" w:pos="4320"/>
        <w:tab w:val="right" w:pos="8640"/>
      </w:tabs>
      <w:autoSpaceDE w:val="0"/>
      <w:autoSpaceDN w:val="0"/>
      <w:adjustRightInd w:val="0"/>
    </w:pPr>
    <w:rPr>
      <w:rFonts w:ascii="Courier" w:hAnsi="Courier"/>
    </w:rPr>
  </w:style>
  <w:style w:type="paragraph" w:styleId="TOC1">
    <w:name w:val="toc 1"/>
    <w:next w:val="a"/>
    <w:autoRedefine/>
    <w:uiPriority w:val="39"/>
    <w:rsid w:val="00B823A6"/>
    <w:pPr>
      <w:tabs>
        <w:tab w:val="right" w:leader="dot" w:pos="8990"/>
      </w:tabs>
    </w:pPr>
    <w:rPr>
      <w:rFonts w:ascii="Century Schoolbook" w:hAnsi="Century Schoolbook" w:cs="Arial"/>
      <w:b/>
      <w:bCs/>
      <w:noProof/>
      <w:sz w:val="24"/>
      <w:szCs w:val="24"/>
      <w:bdr w:val="single" w:sz="24" w:space="0" w:color="auto" w:shadow="1"/>
      <w:shd w:val="clear" w:color="auto" w:fill="E6E6E6"/>
    </w:rPr>
  </w:style>
  <w:style w:type="paragraph" w:styleId="BalloonText">
    <w:name w:val="Balloon Text"/>
    <w:basedOn w:val="Normal"/>
    <w:semiHidden/>
    <w:rsid w:val="0025013C"/>
    <w:pPr>
      <w:widowControl w:val="0"/>
      <w:autoSpaceDE w:val="0"/>
      <w:autoSpaceDN w:val="0"/>
      <w:adjustRightInd w:val="0"/>
    </w:pPr>
    <w:rPr>
      <w:rFonts w:ascii="Tahoma" w:hAnsi="Tahoma" w:cs="Tahoma"/>
      <w:sz w:val="16"/>
      <w:szCs w:val="16"/>
    </w:rPr>
  </w:style>
  <w:style w:type="paragraph" w:styleId="PlainText">
    <w:name w:val="Plain Text"/>
    <w:basedOn w:val="Normal"/>
    <w:rsid w:val="0025013C"/>
    <w:rPr>
      <w:rFonts w:ascii="Courier New" w:hAnsi="Courier New" w:cs="Courier New"/>
      <w:sz w:val="20"/>
      <w:szCs w:val="20"/>
    </w:rPr>
  </w:style>
  <w:style w:type="paragraph" w:styleId="TOC6">
    <w:name w:val="toc 6"/>
    <w:basedOn w:val="Normal"/>
    <w:next w:val="Normal"/>
    <w:autoRedefine/>
    <w:uiPriority w:val="39"/>
    <w:rsid w:val="0025013C"/>
    <w:pPr>
      <w:ind w:left="960"/>
    </w:pPr>
    <w:rPr>
      <w:sz w:val="20"/>
      <w:szCs w:val="20"/>
    </w:rPr>
  </w:style>
  <w:style w:type="character" w:styleId="FollowedHyperlink">
    <w:name w:val="FollowedHyperlink"/>
    <w:basedOn w:val="DefaultParagraphFont"/>
    <w:uiPriority w:val="99"/>
    <w:rsid w:val="0025013C"/>
    <w:rPr>
      <w:color w:val="800080"/>
      <w:u w:val="single"/>
    </w:rPr>
  </w:style>
  <w:style w:type="character" w:styleId="Strong">
    <w:name w:val="Strong"/>
    <w:basedOn w:val="DefaultParagraphFont"/>
    <w:uiPriority w:val="22"/>
    <w:qFormat/>
    <w:rsid w:val="0025013C"/>
    <w:rPr>
      <w:b/>
      <w:bCs/>
    </w:rPr>
  </w:style>
  <w:style w:type="character" w:customStyle="1" w:styleId="text1">
    <w:name w:val="text1"/>
    <w:basedOn w:val="DefaultParagraphFont"/>
    <w:rsid w:val="0025013C"/>
    <w:rPr>
      <w:rFonts w:ascii="Verdana" w:hAnsi="Verdana" w:hint="default"/>
      <w:i w:val="0"/>
      <w:iCs w:val="0"/>
      <w:color w:val="330000"/>
      <w:sz w:val="16"/>
      <w:szCs w:val="16"/>
    </w:rPr>
  </w:style>
  <w:style w:type="paragraph" w:styleId="CommentText">
    <w:name w:val="annotation text"/>
    <w:basedOn w:val="Normal"/>
    <w:semiHidden/>
    <w:rsid w:val="0025013C"/>
    <w:pPr>
      <w:widowControl w:val="0"/>
      <w:autoSpaceDE w:val="0"/>
      <w:autoSpaceDN w:val="0"/>
      <w:adjustRightInd w:val="0"/>
    </w:pPr>
    <w:rPr>
      <w:rFonts w:ascii="Courier" w:hAnsi="Courier"/>
      <w:sz w:val="20"/>
      <w:szCs w:val="20"/>
    </w:rPr>
  </w:style>
  <w:style w:type="paragraph" w:customStyle="1" w:styleId="Default">
    <w:name w:val="Default"/>
    <w:rsid w:val="0025013C"/>
    <w:pPr>
      <w:widowControl w:val="0"/>
      <w:autoSpaceDE w:val="0"/>
      <w:autoSpaceDN w:val="0"/>
      <w:adjustRightInd w:val="0"/>
    </w:pPr>
    <w:rPr>
      <w:rFonts w:ascii="Helvetica" w:hAnsi="Helvetica" w:cs="Helvetica"/>
      <w:color w:val="000000"/>
      <w:sz w:val="24"/>
      <w:szCs w:val="24"/>
    </w:rPr>
  </w:style>
  <w:style w:type="paragraph" w:customStyle="1" w:styleId="Pa7">
    <w:name w:val="Pa7"/>
    <w:basedOn w:val="Default"/>
    <w:next w:val="Default"/>
    <w:rsid w:val="0025013C"/>
    <w:pPr>
      <w:spacing w:after="60" w:line="201" w:lineRule="atLeast"/>
    </w:pPr>
    <w:rPr>
      <w:rFonts w:cs="Times New Roman"/>
      <w:color w:val="auto"/>
    </w:rPr>
  </w:style>
  <w:style w:type="paragraph" w:customStyle="1" w:styleId="Pa0">
    <w:name w:val="Pa0"/>
    <w:basedOn w:val="Default"/>
    <w:next w:val="Default"/>
    <w:rsid w:val="0025013C"/>
    <w:pPr>
      <w:spacing w:line="241" w:lineRule="atLeast"/>
    </w:pPr>
    <w:rPr>
      <w:rFonts w:cs="Times New Roman"/>
      <w:color w:val="auto"/>
    </w:rPr>
  </w:style>
  <w:style w:type="character" w:customStyle="1" w:styleId="A0">
    <w:name w:val="A0"/>
    <w:rsid w:val="0025013C"/>
    <w:rPr>
      <w:rFonts w:cs="Helvetica"/>
      <w:b/>
      <w:bCs/>
      <w:color w:val="FFFFFF"/>
      <w:sz w:val="26"/>
      <w:szCs w:val="26"/>
    </w:rPr>
  </w:style>
  <w:style w:type="paragraph" w:customStyle="1" w:styleId="Pa1">
    <w:name w:val="Pa1"/>
    <w:basedOn w:val="Default"/>
    <w:next w:val="Default"/>
    <w:rsid w:val="0025013C"/>
    <w:pPr>
      <w:spacing w:line="201" w:lineRule="atLeast"/>
    </w:pPr>
    <w:rPr>
      <w:rFonts w:cs="Times New Roman"/>
      <w:color w:val="auto"/>
    </w:rPr>
  </w:style>
  <w:style w:type="paragraph" w:customStyle="1" w:styleId="Pa2">
    <w:name w:val="Pa2"/>
    <w:basedOn w:val="Default"/>
    <w:next w:val="Default"/>
    <w:rsid w:val="0025013C"/>
    <w:pPr>
      <w:spacing w:line="201" w:lineRule="atLeast"/>
    </w:pPr>
    <w:rPr>
      <w:rFonts w:cs="Times New Roman"/>
      <w:color w:val="auto"/>
    </w:rPr>
  </w:style>
  <w:style w:type="character" w:customStyle="1" w:styleId="A6">
    <w:name w:val="A6"/>
    <w:rsid w:val="0025013C"/>
    <w:rPr>
      <w:rFonts w:cs="Helvetica"/>
      <w:b/>
      <w:bCs/>
      <w:color w:val="221E1F"/>
      <w:sz w:val="36"/>
      <w:szCs w:val="36"/>
    </w:rPr>
  </w:style>
  <w:style w:type="paragraph" w:customStyle="1" w:styleId="Pa8">
    <w:name w:val="Pa8"/>
    <w:basedOn w:val="Default"/>
    <w:next w:val="Default"/>
    <w:rsid w:val="0025013C"/>
    <w:pPr>
      <w:spacing w:after="60" w:line="201" w:lineRule="atLeast"/>
    </w:pPr>
    <w:rPr>
      <w:rFonts w:cs="Times New Roman"/>
      <w:color w:val="auto"/>
    </w:rPr>
  </w:style>
  <w:style w:type="character" w:customStyle="1" w:styleId="A4">
    <w:name w:val="A4"/>
    <w:rsid w:val="0025013C"/>
    <w:rPr>
      <w:rFonts w:cs="Helvetica"/>
      <w:color w:val="FFFFFF"/>
    </w:rPr>
  </w:style>
  <w:style w:type="paragraph" w:customStyle="1" w:styleId="Pa4">
    <w:name w:val="Pa4"/>
    <w:basedOn w:val="Default"/>
    <w:next w:val="Default"/>
    <w:rsid w:val="0025013C"/>
    <w:pPr>
      <w:spacing w:after="20" w:line="181" w:lineRule="atLeast"/>
    </w:pPr>
    <w:rPr>
      <w:rFonts w:cs="Times New Roman"/>
      <w:color w:val="auto"/>
    </w:rPr>
  </w:style>
  <w:style w:type="character" w:customStyle="1" w:styleId="A3">
    <w:name w:val="A3"/>
    <w:rsid w:val="0025013C"/>
    <w:rPr>
      <w:rFonts w:cs="Helvetica"/>
      <w:b/>
      <w:bCs/>
      <w:color w:val="221E1F"/>
      <w:sz w:val="17"/>
      <w:szCs w:val="17"/>
    </w:rPr>
  </w:style>
  <w:style w:type="paragraph" w:customStyle="1" w:styleId="Pa9">
    <w:name w:val="Pa9"/>
    <w:basedOn w:val="Default"/>
    <w:next w:val="Default"/>
    <w:rsid w:val="0025013C"/>
    <w:pPr>
      <w:spacing w:line="141" w:lineRule="atLeast"/>
    </w:pPr>
    <w:rPr>
      <w:rFonts w:cs="Times New Roman"/>
      <w:color w:val="auto"/>
    </w:rPr>
  </w:style>
  <w:style w:type="paragraph" w:customStyle="1" w:styleId="Pa3">
    <w:name w:val="Pa3"/>
    <w:basedOn w:val="Default"/>
    <w:next w:val="Default"/>
    <w:rsid w:val="0025013C"/>
    <w:pPr>
      <w:spacing w:line="201" w:lineRule="atLeast"/>
    </w:pPr>
    <w:rPr>
      <w:rFonts w:cs="Times New Roman"/>
      <w:color w:val="auto"/>
    </w:rPr>
  </w:style>
  <w:style w:type="character" w:customStyle="1" w:styleId="A2">
    <w:name w:val="A2"/>
    <w:rsid w:val="0025013C"/>
    <w:rPr>
      <w:rFonts w:cs="Helvetica"/>
      <w:color w:val="221E1F"/>
      <w:sz w:val="18"/>
      <w:szCs w:val="18"/>
    </w:rPr>
  </w:style>
  <w:style w:type="character" w:customStyle="1" w:styleId="A7">
    <w:name w:val="A7"/>
    <w:rsid w:val="0025013C"/>
    <w:rPr>
      <w:rFonts w:cs="Helvetica"/>
      <w:b/>
      <w:bCs/>
      <w:color w:val="221E1F"/>
      <w:sz w:val="28"/>
      <w:szCs w:val="28"/>
    </w:rPr>
  </w:style>
  <w:style w:type="paragraph" w:customStyle="1" w:styleId="Pa11">
    <w:name w:val="Pa11"/>
    <w:basedOn w:val="Default"/>
    <w:next w:val="Default"/>
    <w:rsid w:val="0025013C"/>
    <w:pPr>
      <w:spacing w:after="100" w:line="201" w:lineRule="atLeast"/>
    </w:pPr>
    <w:rPr>
      <w:rFonts w:cs="Times New Roman"/>
      <w:color w:val="auto"/>
    </w:rPr>
  </w:style>
  <w:style w:type="paragraph" w:customStyle="1" w:styleId="Pa5">
    <w:name w:val="Pa5"/>
    <w:basedOn w:val="Default"/>
    <w:next w:val="Default"/>
    <w:rsid w:val="0025013C"/>
    <w:pPr>
      <w:spacing w:after="20" w:line="201" w:lineRule="atLeast"/>
    </w:pPr>
    <w:rPr>
      <w:rFonts w:cs="Times New Roman"/>
      <w:color w:val="auto"/>
    </w:rPr>
  </w:style>
  <w:style w:type="paragraph" w:customStyle="1" w:styleId="Pa6">
    <w:name w:val="Pa6"/>
    <w:basedOn w:val="Default"/>
    <w:next w:val="Default"/>
    <w:rsid w:val="0025013C"/>
    <w:pPr>
      <w:spacing w:after="40" w:line="201" w:lineRule="atLeast"/>
    </w:pPr>
    <w:rPr>
      <w:rFonts w:cs="Times New Roman"/>
      <w:color w:val="auto"/>
    </w:rPr>
  </w:style>
  <w:style w:type="paragraph" w:customStyle="1" w:styleId="Pa10">
    <w:name w:val="Pa10"/>
    <w:basedOn w:val="Default"/>
    <w:next w:val="Default"/>
    <w:rsid w:val="0025013C"/>
    <w:pPr>
      <w:spacing w:after="60" w:line="201" w:lineRule="atLeast"/>
    </w:pPr>
    <w:rPr>
      <w:rFonts w:cs="Times New Roman"/>
      <w:color w:val="auto"/>
    </w:rPr>
  </w:style>
  <w:style w:type="paragraph" w:customStyle="1" w:styleId="Pa12">
    <w:name w:val="Pa12"/>
    <w:basedOn w:val="Default"/>
    <w:next w:val="Default"/>
    <w:rsid w:val="0025013C"/>
    <w:pPr>
      <w:spacing w:line="241" w:lineRule="atLeast"/>
    </w:pPr>
    <w:rPr>
      <w:rFonts w:cs="Times New Roman"/>
      <w:color w:val="auto"/>
    </w:rPr>
  </w:style>
  <w:style w:type="character" w:customStyle="1" w:styleId="A8">
    <w:name w:val="A8"/>
    <w:rsid w:val="0025013C"/>
    <w:rPr>
      <w:rFonts w:cs="Helvetica"/>
      <w:b/>
      <w:bCs/>
      <w:color w:val="000000"/>
    </w:rPr>
  </w:style>
  <w:style w:type="character" w:customStyle="1" w:styleId="A5">
    <w:name w:val="A5"/>
    <w:rsid w:val="0025013C"/>
    <w:rPr>
      <w:rFonts w:cs="Helvetica"/>
      <w:color w:val="221E1F"/>
      <w:sz w:val="14"/>
      <w:szCs w:val="14"/>
    </w:rPr>
  </w:style>
  <w:style w:type="character" w:customStyle="1" w:styleId="A11">
    <w:name w:val="A11"/>
    <w:rsid w:val="0025013C"/>
    <w:rPr>
      <w:rFonts w:cs="Helvetica"/>
      <w:b/>
      <w:bCs/>
      <w:color w:val="FFFFFF"/>
      <w:sz w:val="22"/>
      <w:szCs w:val="22"/>
    </w:rPr>
  </w:style>
  <w:style w:type="paragraph" w:customStyle="1" w:styleId="Pa15">
    <w:name w:val="Pa15"/>
    <w:basedOn w:val="Default"/>
    <w:next w:val="Default"/>
    <w:rsid w:val="0025013C"/>
    <w:pPr>
      <w:spacing w:before="100" w:after="20" w:line="201" w:lineRule="atLeast"/>
    </w:pPr>
    <w:rPr>
      <w:rFonts w:cs="Times New Roman"/>
      <w:color w:val="auto"/>
    </w:rPr>
  </w:style>
  <w:style w:type="paragraph" w:customStyle="1" w:styleId="Pa16">
    <w:name w:val="Pa16"/>
    <w:basedOn w:val="Default"/>
    <w:next w:val="Default"/>
    <w:rsid w:val="0025013C"/>
    <w:pPr>
      <w:spacing w:before="60" w:after="60" w:line="201" w:lineRule="atLeast"/>
    </w:pPr>
    <w:rPr>
      <w:rFonts w:cs="Times New Roman"/>
      <w:color w:val="auto"/>
    </w:rPr>
  </w:style>
  <w:style w:type="paragraph" w:customStyle="1" w:styleId="Pa18">
    <w:name w:val="Pa18"/>
    <w:basedOn w:val="Default"/>
    <w:next w:val="Default"/>
    <w:rsid w:val="0025013C"/>
    <w:pPr>
      <w:spacing w:line="141" w:lineRule="atLeast"/>
    </w:pPr>
    <w:rPr>
      <w:rFonts w:cs="Times New Roman"/>
      <w:color w:val="auto"/>
    </w:rPr>
  </w:style>
  <w:style w:type="paragraph" w:customStyle="1" w:styleId="Pa23">
    <w:name w:val="Pa23"/>
    <w:basedOn w:val="Default"/>
    <w:next w:val="Default"/>
    <w:rsid w:val="0025013C"/>
    <w:pPr>
      <w:spacing w:line="201" w:lineRule="atLeast"/>
    </w:pPr>
    <w:rPr>
      <w:rFonts w:cs="Times New Roman"/>
      <w:color w:val="auto"/>
    </w:rPr>
  </w:style>
  <w:style w:type="paragraph" w:customStyle="1" w:styleId="Pa30">
    <w:name w:val="Pa30"/>
    <w:basedOn w:val="Default"/>
    <w:next w:val="Default"/>
    <w:rsid w:val="0025013C"/>
    <w:pPr>
      <w:spacing w:before="140" w:after="60" w:line="201" w:lineRule="atLeast"/>
    </w:pPr>
    <w:rPr>
      <w:rFonts w:cs="Times New Roman"/>
      <w:color w:val="auto"/>
    </w:rPr>
  </w:style>
  <w:style w:type="paragraph" w:customStyle="1" w:styleId="Pa33">
    <w:name w:val="Pa33"/>
    <w:basedOn w:val="Default"/>
    <w:next w:val="Default"/>
    <w:rsid w:val="0025013C"/>
    <w:pPr>
      <w:spacing w:before="100" w:after="60" w:line="201" w:lineRule="atLeast"/>
    </w:pPr>
    <w:rPr>
      <w:rFonts w:cs="Times New Roman"/>
      <w:color w:val="auto"/>
    </w:rPr>
  </w:style>
  <w:style w:type="paragraph" w:customStyle="1" w:styleId="Pa34">
    <w:name w:val="Pa34"/>
    <w:basedOn w:val="Default"/>
    <w:next w:val="Default"/>
    <w:rsid w:val="0025013C"/>
    <w:pPr>
      <w:spacing w:before="40" w:line="141" w:lineRule="atLeast"/>
    </w:pPr>
    <w:rPr>
      <w:rFonts w:cs="Times New Roman"/>
      <w:color w:val="auto"/>
    </w:rPr>
  </w:style>
  <w:style w:type="paragraph" w:customStyle="1" w:styleId="Pa35">
    <w:name w:val="Pa35"/>
    <w:basedOn w:val="Default"/>
    <w:next w:val="Default"/>
    <w:rsid w:val="0025013C"/>
    <w:pPr>
      <w:spacing w:before="40" w:after="20" w:line="201" w:lineRule="atLeast"/>
    </w:pPr>
    <w:rPr>
      <w:rFonts w:cs="Times New Roman"/>
      <w:color w:val="auto"/>
    </w:rPr>
  </w:style>
  <w:style w:type="paragraph" w:customStyle="1" w:styleId="Pa38">
    <w:name w:val="Pa38"/>
    <w:basedOn w:val="Default"/>
    <w:next w:val="Default"/>
    <w:rsid w:val="0025013C"/>
    <w:pPr>
      <w:spacing w:line="201" w:lineRule="atLeast"/>
    </w:pPr>
    <w:rPr>
      <w:rFonts w:cs="Times New Roman"/>
      <w:color w:val="auto"/>
    </w:rPr>
  </w:style>
  <w:style w:type="paragraph" w:customStyle="1" w:styleId="Pa39">
    <w:name w:val="Pa39"/>
    <w:basedOn w:val="Default"/>
    <w:next w:val="Default"/>
    <w:rsid w:val="0025013C"/>
    <w:pPr>
      <w:spacing w:line="201" w:lineRule="atLeast"/>
    </w:pPr>
    <w:rPr>
      <w:rFonts w:cs="Times New Roman"/>
      <w:color w:val="auto"/>
    </w:rPr>
  </w:style>
  <w:style w:type="paragraph" w:customStyle="1" w:styleId="Pa40">
    <w:name w:val="Pa40"/>
    <w:basedOn w:val="Default"/>
    <w:next w:val="Default"/>
    <w:rsid w:val="0025013C"/>
    <w:pPr>
      <w:spacing w:line="201" w:lineRule="atLeast"/>
    </w:pPr>
    <w:rPr>
      <w:rFonts w:cs="Times New Roman"/>
      <w:color w:val="auto"/>
    </w:rPr>
  </w:style>
  <w:style w:type="character" w:customStyle="1" w:styleId="A9">
    <w:name w:val="A9"/>
    <w:rsid w:val="0025013C"/>
    <w:rPr>
      <w:rFonts w:cs="Helvetica"/>
      <w:b/>
      <w:bCs/>
      <w:color w:val="221E1F"/>
      <w:sz w:val="28"/>
      <w:szCs w:val="28"/>
    </w:rPr>
  </w:style>
  <w:style w:type="character" w:customStyle="1" w:styleId="A1">
    <w:name w:val="A1"/>
    <w:rsid w:val="0025013C"/>
    <w:rPr>
      <w:rFonts w:cs="Helvetica"/>
      <w:color w:val="221E1F"/>
      <w:sz w:val="20"/>
      <w:szCs w:val="20"/>
    </w:rPr>
  </w:style>
  <w:style w:type="paragraph" w:customStyle="1" w:styleId="Pa42">
    <w:name w:val="Pa42"/>
    <w:basedOn w:val="Default"/>
    <w:next w:val="Default"/>
    <w:rsid w:val="0025013C"/>
    <w:pPr>
      <w:spacing w:after="140" w:line="241" w:lineRule="atLeast"/>
    </w:pPr>
    <w:rPr>
      <w:rFonts w:cs="Times New Roman"/>
      <w:color w:val="auto"/>
    </w:rPr>
  </w:style>
  <w:style w:type="paragraph" w:customStyle="1" w:styleId="Pa41">
    <w:name w:val="Pa41"/>
    <w:basedOn w:val="Default"/>
    <w:next w:val="Default"/>
    <w:rsid w:val="0025013C"/>
    <w:pPr>
      <w:spacing w:after="180" w:line="241" w:lineRule="atLeast"/>
    </w:pPr>
    <w:rPr>
      <w:rFonts w:cs="Times New Roman"/>
      <w:color w:val="auto"/>
    </w:rPr>
  </w:style>
  <w:style w:type="paragraph" w:styleId="BodyText">
    <w:name w:val="Body Text"/>
    <w:basedOn w:val="Normal"/>
    <w:rsid w:val="00FA6014"/>
    <w:rPr>
      <w:szCs w:val="20"/>
    </w:rPr>
  </w:style>
  <w:style w:type="paragraph" w:styleId="Title">
    <w:name w:val="Title"/>
    <w:basedOn w:val="Normal"/>
    <w:qFormat/>
    <w:rsid w:val="00FA6014"/>
    <w:pPr>
      <w:jc w:val="center"/>
    </w:pPr>
    <w:rPr>
      <w:b/>
      <w:sz w:val="28"/>
      <w:szCs w:val="20"/>
    </w:rPr>
  </w:style>
  <w:style w:type="paragraph" w:customStyle="1" w:styleId="bodytype">
    <w:name w:val="bodytype"/>
    <w:basedOn w:val="Normal"/>
    <w:rsid w:val="00FA6014"/>
    <w:pPr>
      <w:spacing w:before="100" w:beforeAutospacing="1" w:after="100" w:afterAutospacing="1"/>
    </w:pPr>
    <w:rPr>
      <w:rFonts w:ascii="Arial" w:hAnsi="Arial" w:cs="Arial"/>
      <w:color w:val="000000"/>
    </w:rPr>
  </w:style>
  <w:style w:type="paragraph" w:styleId="TOC2">
    <w:name w:val="toc 2"/>
    <w:basedOn w:val="Normal"/>
    <w:next w:val="Normal"/>
    <w:autoRedefine/>
    <w:uiPriority w:val="39"/>
    <w:rsid w:val="0034656A"/>
    <w:pPr>
      <w:tabs>
        <w:tab w:val="right" w:leader="dot" w:pos="8990"/>
      </w:tabs>
      <w:ind w:left="720"/>
      <w:jc w:val="both"/>
    </w:pPr>
    <w:rPr>
      <w:rFonts w:ascii="Arial" w:hAnsi="Arial"/>
      <w:bCs/>
      <w:noProof/>
      <w:sz w:val="20"/>
      <w:szCs w:val="20"/>
    </w:rPr>
  </w:style>
  <w:style w:type="paragraph" w:styleId="TOC3">
    <w:name w:val="toc 3"/>
    <w:basedOn w:val="Normal"/>
    <w:next w:val="Normal"/>
    <w:autoRedefine/>
    <w:uiPriority w:val="39"/>
    <w:rsid w:val="00F25783"/>
    <w:pPr>
      <w:tabs>
        <w:tab w:val="right" w:leader="dot" w:pos="8990"/>
      </w:tabs>
      <w:ind w:left="1440" w:hanging="360"/>
    </w:pPr>
    <w:rPr>
      <w:rFonts w:ascii="Arial" w:hAnsi="Arial"/>
      <w:smallCaps/>
      <w:noProof/>
      <w:sz w:val="18"/>
      <w:szCs w:val="20"/>
    </w:rPr>
  </w:style>
  <w:style w:type="paragraph" w:styleId="TOC4">
    <w:name w:val="toc 4"/>
    <w:basedOn w:val="Normal"/>
    <w:next w:val="Normal"/>
    <w:autoRedefine/>
    <w:uiPriority w:val="39"/>
    <w:rsid w:val="00AA27EA"/>
    <w:pPr>
      <w:ind w:left="480"/>
    </w:pPr>
    <w:rPr>
      <w:sz w:val="20"/>
      <w:szCs w:val="20"/>
    </w:rPr>
  </w:style>
  <w:style w:type="paragraph" w:styleId="TOC5">
    <w:name w:val="toc 5"/>
    <w:basedOn w:val="Normal"/>
    <w:next w:val="Normal"/>
    <w:autoRedefine/>
    <w:uiPriority w:val="39"/>
    <w:rsid w:val="00AA27EA"/>
    <w:pPr>
      <w:ind w:left="720"/>
    </w:pPr>
    <w:rPr>
      <w:sz w:val="20"/>
      <w:szCs w:val="20"/>
    </w:rPr>
  </w:style>
  <w:style w:type="paragraph" w:styleId="TOC7">
    <w:name w:val="toc 7"/>
    <w:basedOn w:val="Normal"/>
    <w:next w:val="Normal"/>
    <w:autoRedefine/>
    <w:uiPriority w:val="39"/>
    <w:rsid w:val="00AA27EA"/>
    <w:pPr>
      <w:ind w:left="1200"/>
    </w:pPr>
    <w:rPr>
      <w:sz w:val="20"/>
      <w:szCs w:val="20"/>
    </w:rPr>
  </w:style>
  <w:style w:type="paragraph" w:styleId="TOC8">
    <w:name w:val="toc 8"/>
    <w:basedOn w:val="Normal"/>
    <w:next w:val="Normal"/>
    <w:autoRedefine/>
    <w:uiPriority w:val="39"/>
    <w:rsid w:val="00AA27EA"/>
    <w:pPr>
      <w:ind w:left="1440"/>
    </w:pPr>
    <w:rPr>
      <w:sz w:val="20"/>
      <w:szCs w:val="20"/>
    </w:rPr>
  </w:style>
  <w:style w:type="paragraph" w:styleId="TOC9">
    <w:name w:val="toc 9"/>
    <w:basedOn w:val="Normal"/>
    <w:next w:val="Normal"/>
    <w:autoRedefine/>
    <w:uiPriority w:val="39"/>
    <w:rsid w:val="00AA27EA"/>
    <w:pPr>
      <w:ind w:left="1680"/>
    </w:pPr>
    <w:rPr>
      <w:sz w:val="20"/>
      <w:szCs w:val="20"/>
    </w:rPr>
  </w:style>
  <w:style w:type="paragraph" w:customStyle="1" w:styleId="1">
    <w:name w:val="(1)"/>
    <w:aliases w:val="(2),(3),etc.,etc.2"/>
    <w:basedOn w:val="Default"/>
    <w:next w:val="Default"/>
    <w:rsid w:val="003C0203"/>
    <w:pPr>
      <w:widowControl/>
    </w:pPr>
    <w:rPr>
      <w:rFonts w:ascii="Arial" w:hAnsi="Arial" w:cs="Times New Roman"/>
      <w:color w:val="auto"/>
    </w:rPr>
  </w:style>
  <w:style w:type="paragraph" w:customStyle="1" w:styleId="aa">
    <w:name w:val="(a)"/>
    <w:aliases w:val="(b),(c)"/>
    <w:basedOn w:val="Default"/>
    <w:next w:val="Default"/>
    <w:rsid w:val="003C0203"/>
    <w:pPr>
      <w:widowControl/>
    </w:pPr>
    <w:rPr>
      <w:rFonts w:ascii="Arial" w:hAnsi="Arial" w:cs="Times New Roman"/>
      <w:color w:val="auto"/>
    </w:rPr>
  </w:style>
  <w:style w:type="paragraph" w:styleId="ListParagraph">
    <w:name w:val="List Paragraph"/>
    <w:basedOn w:val="Normal"/>
    <w:uiPriority w:val="34"/>
    <w:qFormat/>
    <w:rsid w:val="00F00EA7"/>
    <w:pPr>
      <w:ind w:left="720"/>
      <w:contextualSpacing/>
    </w:pPr>
  </w:style>
  <w:style w:type="character" w:styleId="Emphasis">
    <w:name w:val="Emphasis"/>
    <w:basedOn w:val="DefaultParagraphFont"/>
    <w:qFormat/>
    <w:rsid w:val="003A3A59"/>
    <w:rPr>
      <w:i/>
      <w:iCs/>
    </w:rPr>
  </w:style>
  <w:style w:type="character" w:styleId="IntenseReference">
    <w:name w:val="Intense Reference"/>
    <w:basedOn w:val="DefaultParagraphFont"/>
    <w:uiPriority w:val="32"/>
    <w:qFormat/>
    <w:rsid w:val="004A2826"/>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9337818">
      <w:bodyDiv w:val="1"/>
      <w:marLeft w:val="0"/>
      <w:marRight w:val="0"/>
      <w:marTop w:val="0"/>
      <w:marBottom w:val="0"/>
      <w:divBdr>
        <w:top w:val="none" w:sz="0" w:space="0" w:color="auto"/>
        <w:left w:val="none" w:sz="0" w:space="0" w:color="auto"/>
        <w:bottom w:val="none" w:sz="0" w:space="0" w:color="auto"/>
        <w:right w:val="none" w:sz="0" w:space="0" w:color="auto"/>
      </w:divBdr>
    </w:div>
    <w:div w:id="953905325">
      <w:bodyDiv w:val="1"/>
      <w:marLeft w:val="0"/>
      <w:marRight w:val="0"/>
      <w:marTop w:val="0"/>
      <w:marBottom w:val="0"/>
      <w:divBdr>
        <w:top w:val="none" w:sz="0" w:space="0" w:color="auto"/>
        <w:left w:val="none" w:sz="0" w:space="0" w:color="auto"/>
        <w:bottom w:val="none" w:sz="0" w:space="0" w:color="auto"/>
        <w:right w:val="none" w:sz="0" w:space="0" w:color="auto"/>
      </w:divBdr>
    </w:div>
    <w:div w:id="1200358187">
      <w:bodyDiv w:val="1"/>
      <w:marLeft w:val="0"/>
      <w:marRight w:val="0"/>
      <w:marTop w:val="0"/>
      <w:marBottom w:val="0"/>
      <w:divBdr>
        <w:top w:val="none" w:sz="0" w:space="0" w:color="auto"/>
        <w:left w:val="none" w:sz="0" w:space="0" w:color="auto"/>
        <w:bottom w:val="none" w:sz="0" w:space="0" w:color="auto"/>
        <w:right w:val="none" w:sz="0" w:space="0" w:color="auto"/>
      </w:divBdr>
      <w:divsChild>
        <w:div w:id="2104835572">
          <w:marLeft w:val="0"/>
          <w:marRight w:val="0"/>
          <w:marTop w:val="0"/>
          <w:marBottom w:val="0"/>
          <w:divBdr>
            <w:top w:val="none" w:sz="0" w:space="0" w:color="auto"/>
            <w:left w:val="none" w:sz="0" w:space="0" w:color="auto"/>
            <w:bottom w:val="none" w:sz="0" w:space="0" w:color="auto"/>
            <w:right w:val="none" w:sz="0" w:space="0" w:color="auto"/>
          </w:divBdr>
          <w:divsChild>
            <w:div w:id="1762332269">
              <w:marLeft w:val="0"/>
              <w:marRight w:val="0"/>
              <w:marTop w:val="0"/>
              <w:marBottom w:val="0"/>
              <w:divBdr>
                <w:top w:val="none" w:sz="0" w:space="0" w:color="auto"/>
                <w:left w:val="none" w:sz="0" w:space="0" w:color="auto"/>
                <w:bottom w:val="none" w:sz="0" w:space="0" w:color="auto"/>
                <w:right w:val="none" w:sz="0" w:space="0" w:color="auto"/>
              </w:divBdr>
              <w:divsChild>
                <w:div w:id="841090741">
                  <w:marLeft w:val="0"/>
                  <w:marRight w:val="0"/>
                  <w:marTop w:val="0"/>
                  <w:marBottom w:val="0"/>
                  <w:divBdr>
                    <w:top w:val="none" w:sz="0" w:space="0" w:color="auto"/>
                    <w:left w:val="none" w:sz="0" w:space="0" w:color="auto"/>
                    <w:bottom w:val="none" w:sz="0" w:space="0" w:color="auto"/>
                    <w:right w:val="none" w:sz="0" w:space="0" w:color="auto"/>
                  </w:divBdr>
                  <w:divsChild>
                    <w:div w:id="1822965035">
                      <w:marLeft w:val="0"/>
                      <w:marRight w:val="0"/>
                      <w:marTop w:val="0"/>
                      <w:marBottom w:val="0"/>
                      <w:divBdr>
                        <w:top w:val="none" w:sz="0" w:space="0" w:color="auto"/>
                        <w:left w:val="none" w:sz="0" w:space="0" w:color="auto"/>
                        <w:bottom w:val="none" w:sz="0" w:space="0" w:color="auto"/>
                        <w:right w:val="none" w:sz="0" w:space="0" w:color="auto"/>
                      </w:divBdr>
                      <w:divsChild>
                        <w:div w:id="1835564614">
                          <w:marLeft w:val="0"/>
                          <w:marRight w:val="-14250"/>
                          <w:marTop w:val="0"/>
                          <w:marBottom w:val="0"/>
                          <w:divBdr>
                            <w:top w:val="none" w:sz="0" w:space="0" w:color="auto"/>
                            <w:left w:val="none" w:sz="0" w:space="0" w:color="auto"/>
                            <w:bottom w:val="none" w:sz="0" w:space="0" w:color="auto"/>
                            <w:right w:val="none" w:sz="0" w:space="0" w:color="auto"/>
                          </w:divBdr>
                          <w:divsChild>
                            <w:div w:id="50274562">
                              <w:marLeft w:val="0"/>
                              <w:marRight w:val="0"/>
                              <w:marTop w:val="0"/>
                              <w:marBottom w:val="0"/>
                              <w:divBdr>
                                <w:top w:val="none" w:sz="0" w:space="0" w:color="auto"/>
                                <w:left w:val="none" w:sz="0" w:space="0" w:color="auto"/>
                                <w:bottom w:val="none" w:sz="0" w:space="0" w:color="auto"/>
                                <w:right w:val="none" w:sz="0" w:space="0" w:color="auto"/>
                              </w:divBdr>
                              <w:divsChild>
                                <w:div w:id="2133787752">
                                  <w:marLeft w:val="0"/>
                                  <w:marRight w:val="0"/>
                                  <w:marTop w:val="0"/>
                                  <w:marBottom w:val="0"/>
                                  <w:divBdr>
                                    <w:top w:val="none" w:sz="0" w:space="0" w:color="auto"/>
                                    <w:left w:val="none" w:sz="0" w:space="0" w:color="auto"/>
                                    <w:bottom w:val="none" w:sz="0" w:space="0" w:color="auto"/>
                                    <w:right w:val="none" w:sz="0" w:space="0" w:color="auto"/>
                                  </w:divBdr>
                                  <w:divsChild>
                                    <w:div w:id="1842234970">
                                      <w:marLeft w:val="0"/>
                                      <w:marRight w:val="0"/>
                                      <w:marTop w:val="0"/>
                                      <w:marBottom w:val="0"/>
                                      <w:divBdr>
                                        <w:top w:val="none" w:sz="0" w:space="0" w:color="auto"/>
                                        <w:left w:val="none" w:sz="0" w:space="0" w:color="auto"/>
                                        <w:bottom w:val="none" w:sz="0" w:space="0" w:color="auto"/>
                                        <w:right w:val="none" w:sz="0" w:space="0" w:color="auto"/>
                                      </w:divBdr>
                                      <w:divsChild>
                                        <w:div w:id="1959531701">
                                          <w:marLeft w:val="0"/>
                                          <w:marRight w:val="0"/>
                                          <w:marTop w:val="0"/>
                                          <w:marBottom w:val="0"/>
                                          <w:divBdr>
                                            <w:top w:val="none" w:sz="0" w:space="0" w:color="auto"/>
                                            <w:left w:val="none" w:sz="0" w:space="0" w:color="auto"/>
                                            <w:bottom w:val="none" w:sz="0" w:space="0" w:color="auto"/>
                                            <w:right w:val="none" w:sz="0" w:space="0" w:color="auto"/>
                                          </w:divBdr>
                                          <w:divsChild>
                                            <w:div w:id="8580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5456597">
      <w:bodyDiv w:val="1"/>
      <w:marLeft w:val="0"/>
      <w:marRight w:val="0"/>
      <w:marTop w:val="0"/>
      <w:marBottom w:val="0"/>
      <w:divBdr>
        <w:top w:val="none" w:sz="0" w:space="0" w:color="auto"/>
        <w:left w:val="none" w:sz="0" w:space="0" w:color="auto"/>
        <w:bottom w:val="none" w:sz="0" w:space="0" w:color="auto"/>
        <w:right w:val="none" w:sz="0" w:space="0" w:color="auto"/>
      </w:divBdr>
      <w:divsChild>
        <w:div w:id="1331830245">
          <w:marLeft w:val="0"/>
          <w:marRight w:val="0"/>
          <w:marTop w:val="0"/>
          <w:marBottom w:val="0"/>
          <w:divBdr>
            <w:top w:val="none" w:sz="0" w:space="0" w:color="auto"/>
            <w:left w:val="none" w:sz="0" w:space="0" w:color="auto"/>
            <w:bottom w:val="none" w:sz="0" w:space="0" w:color="auto"/>
            <w:right w:val="none" w:sz="0" w:space="0" w:color="auto"/>
          </w:divBdr>
          <w:divsChild>
            <w:div w:id="635840770">
              <w:marLeft w:val="0"/>
              <w:marRight w:val="0"/>
              <w:marTop w:val="0"/>
              <w:marBottom w:val="0"/>
              <w:divBdr>
                <w:top w:val="none" w:sz="0" w:space="0" w:color="auto"/>
                <w:left w:val="none" w:sz="0" w:space="0" w:color="auto"/>
                <w:bottom w:val="none" w:sz="0" w:space="0" w:color="auto"/>
                <w:right w:val="none" w:sz="0" w:space="0" w:color="auto"/>
              </w:divBdr>
              <w:divsChild>
                <w:div w:id="728071508">
                  <w:marLeft w:val="0"/>
                  <w:marRight w:val="0"/>
                  <w:marTop w:val="0"/>
                  <w:marBottom w:val="0"/>
                  <w:divBdr>
                    <w:top w:val="none" w:sz="0" w:space="0" w:color="auto"/>
                    <w:left w:val="none" w:sz="0" w:space="0" w:color="auto"/>
                    <w:bottom w:val="none" w:sz="0" w:space="0" w:color="auto"/>
                    <w:right w:val="none" w:sz="0" w:space="0" w:color="auto"/>
                  </w:divBdr>
                  <w:divsChild>
                    <w:div w:id="3366625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29097241">
      <w:bodyDiv w:val="1"/>
      <w:marLeft w:val="0"/>
      <w:marRight w:val="0"/>
      <w:marTop w:val="0"/>
      <w:marBottom w:val="0"/>
      <w:divBdr>
        <w:top w:val="none" w:sz="0" w:space="0" w:color="auto"/>
        <w:left w:val="none" w:sz="0" w:space="0" w:color="auto"/>
        <w:bottom w:val="none" w:sz="0" w:space="0" w:color="auto"/>
        <w:right w:val="none" w:sz="0" w:space="0" w:color="auto"/>
      </w:divBdr>
    </w:div>
    <w:div w:id="1816683675">
      <w:bodyDiv w:val="1"/>
      <w:marLeft w:val="0"/>
      <w:marRight w:val="0"/>
      <w:marTop w:val="0"/>
      <w:marBottom w:val="0"/>
      <w:divBdr>
        <w:top w:val="none" w:sz="0" w:space="0" w:color="auto"/>
        <w:left w:val="none" w:sz="0" w:space="0" w:color="auto"/>
        <w:bottom w:val="none" w:sz="0" w:space="0" w:color="auto"/>
        <w:right w:val="none" w:sz="0" w:space="0" w:color="auto"/>
      </w:divBdr>
      <w:divsChild>
        <w:div w:id="274681070">
          <w:marLeft w:val="0"/>
          <w:marRight w:val="0"/>
          <w:marTop w:val="0"/>
          <w:marBottom w:val="0"/>
          <w:divBdr>
            <w:top w:val="none" w:sz="0" w:space="0" w:color="auto"/>
            <w:left w:val="none" w:sz="0" w:space="0" w:color="auto"/>
            <w:bottom w:val="none" w:sz="0" w:space="0" w:color="auto"/>
            <w:right w:val="none" w:sz="0" w:space="0" w:color="auto"/>
          </w:divBdr>
          <w:divsChild>
            <w:div w:id="1196649570">
              <w:marLeft w:val="0"/>
              <w:marRight w:val="0"/>
              <w:marTop w:val="0"/>
              <w:marBottom w:val="0"/>
              <w:divBdr>
                <w:top w:val="none" w:sz="0" w:space="0" w:color="auto"/>
                <w:left w:val="none" w:sz="0" w:space="0" w:color="auto"/>
                <w:bottom w:val="none" w:sz="0" w:space="0" w:color="auto"/>
                <w:right w:val="none" w:sz="0" w:space="0" w:color="auto"/>
              </w:divBdr>
              <w:divsChild>
                <w:div w:id="982347382">
                  <w:marLeft w:val="0"/>
                  <w:marRight w:val="0"/>
                  <w:marTop w:val="0"/>
                  <w:marBottom w:val="0"/>
                  <w:divBdr>
                    <w:top w:val="none" w:sz="0" w:space="0" w:color="auto"/>
                    <w:left w:val="none" w:sz="0" w:space="0" w:color="auto"/>
                    <w:bottom w:val="none" w:sz="0" w:space="0" w:color="auto"/>
                    <w:right w:val="none" w:sz="0" w:space="0" w:color="auto"/>
                  </w:divBdr>
                  <w:divsChild>
                    <w:div w:id="7525807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16547301">
      <w:bodyDiv w:val="1"/>
      <w:marLeft w:val="0"/>
      <w:marRight w:val="0"/>
      <w:marTop w:val="0"/>
      <w:marBottom w:val="0"/>
      <w:divBdr>
        <w:top w:val="none" w:sz="0" w:space="0" w:color="auto"/>
        <w:left w:val="none" w:sz="0" w:space="0" w:color="auto"/>
        <w:bottom w:val="none" w:sz="0" w:space="0" w:color="auto"/>
        <w:right w:val="none" w:sz="0" w:space="0" w:color="auto"/>
      </w:divBdr>
      <w:divsChild>
        <w:div w:id="251667608">
          <w:marLeft w:val="0"/>
          <w:marRight w:val="0"/>
          <w:marTop w:val="0"/>
          <w:marBottom w:val="0"/>
          <w:divBdr>
            <w:top w:val="none" w:sz="0" w:space="0" w:color="auto"/>
            <w:left w:val="none" w:sz="0" w:space="0" w:color="auto"/>
            <w:bottom w:val="none" w:sz="0" w:space="0" w:color="auto"/>
            <w:right w:val="none" w:sz="0" w:space="0" w:color="auto"/>
          </w:divBdr>
          <w:divsChild>
            <w:div w:id="1059474301">
              <w:marLeft w:val="0"/>
              <w:marRight w:val="0"/>
              <w:marTop w:val="0"/>
              <w:marBottom w:val="0"/>
              <w:divBdr>
                <w:top w:val="none" w:sz="0" w:space="0" w:color="auto"/>
                <w:left w:val="none" w:sz="0" w:space="0" w:color="auto"/>
                <w:bottom w:val="none" w:sz="0" w:space="0" w:color="auto"/>
                <w:right w:val="none" w:sz="0" w:space="0" w:color="auto"/>
              </w:divBdr>
              <w:divsChild>
                <w:div w:id="347025246">
                  <w:marLeft w:val="0"/>
                  <w:marRight w:val="0"/>
                  <w:marTop w:val="0"/>
                  <w:marBottom w:val="0"/>
                  <w:divBdr>
                    <w:top w:val="none" w:sz="0" w:space="0" w:color="auto"/>
                    <w:left w:val="none" w:sz="0" w:space="0" w:color="auto"/>
                    <w:bottom w:val="none" w:sz="0" w:space="0" w:color="auto"/>
                    <w:right w:val="none" w:sz="0" w:space="0" w:color="auto"/>
                  </w:divBdr>
                  <w:divsChild>
                    <w:div w:id="188194186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2026802">
      <w:bodyDiv w:val="1"/>
      <w:marLeft w:val="0"/>
      <w:marRight w:val="0"/>
      <w:marTop w:val="0"/>
      <w:marBottom w:val="0"/>
      <w:divBdr>
        <w:top w:val="none" w:sz="0" w:space="0" w:color="auto"/>
        <w:left w:val="none" w:sz="0" w:space="0" w:color="auto"/>
        <w:bottom w:val="none" w:sz="0" w:space="0" w:color="auto"/>
        <w:right w:val="none" w:sz="0" w:space="0" w:color="auto"/>
      </w:divBdr>
      <w:divsChild>
        <w:div w:id="1324314365">
          <w:marLeft w:val="0"/>
          <w:marRight w:val="0"/>
          <w:marTop w:val="0"/>
          <w:marBottom w:val="0"/>
          <w:divBdr>
            <w:top w:val="none" w:sz="0" w:space="0" w:color="auto"/>
            <w:left w:val="none" w:sz="0" w:space="0" w:color="auto"/>
            <w:bottom w:val="none" w:sz="0" w:space="0" w:color="auto"/>
            <w:right w:val="none" w:sz="0" w:space="0" w:color="auto"/>
          </w:divBdr>
          <w:divsChild>
            <w:div w:id="1170021733">
              <w:marLeft w:val="0"/>
              <w:marRight w:val="0"/>
              <w:marTop w:val="0"/>
              <w:marBottom w:val="0"/>
              <w:divBdr>
                <w:top w:val="none" w:sz="0" w:space="0" w:color="auto"/>
                <w:left w:val="none" w:sz="0" w:space="0" w:color="auto"/>
                <w:bottom w:val="none" w:sz="0" w:space="0" w:color="auto"/>
                <w:right w:val="none" w:sz="0" w:space="0" w:color="auto"/>
              </w:divBdr>
              <w:divsChild>
                <w:div w:id="1410616797">
                  <w:marLeft w:val="0"/>
                  <w:marRight w:val="0"/>
                  <w:marTop w:val="0"/>
                  <w:marBottom w:val="0"/>
                  <w:divBdr>
                    <w:top w:val="none" w:sz="0" w:space="0" w:color="auto"/>
                    <w:left w:val="none" w:sz="0" w:space="0" w:color="auto"/>
                    <w:bottom w:val="none" w:sz="0" w:space="0" w:color="auto"/>
                    <w:right w:val="none" w:sz="0" w:space="0" w:color="auto"/>
                  </w:divBdr>
                  <w:divsChild>
                    <w:div w:id="1456945849">
                      <w:marLeft w:val="0"/>
                      <w:marRight w:val="0"/>
                      <w:marTop w:val="0"/>
                      <w:marBottom w:val="0"/>
                      <w:divBdr>
                        <w:top w:val="none" w:sz="0" w:space="0" w:color="auto"/>
                        <w:left w:val="none" w:sz="0" w:space="0" w:color="auto"/>
                        <w:bottom w:val="none" w:sz="0" w:space="0" w:color="auto"/>
                        <w:right w:val="none" w:sz="0" w:space="0" w:color="auto"/>
                      </w:divBdr>
                      <w:divsChild>
                        <w:div w:id="48774824">
                          <w:marLeft w:val="0"/>
                          <w:marRight w:val="-14250"/>
                          <w:marTop w:val="0"/>
                          <w:marBottom w:val="0"/>
                          <w:divBdr>
                            <w:top w:val="none" w:sz="0" w:space="0" w:color="auto"/>
                            <w:left w:val="none" w:sz="0" w:space="0" w:color="auto"/>
                            <w:bottom w:val="none" w:sz="0" w:space="0" w:color="auto"/>
                            <w:right w:val="none" w:sz="0" w:space="0" w:color="auto"/>
                          </w:divBdr>
                          <w:divsChild>
                            <w:div w:id="1511138350">
                              <w:marLeft w:val="0"/>
                              <w:marRight w:val="0"/>
                              <w:marTop w:val="0"/>
                              <w:marBottom w:val="0"/>
                              <w:divBdr>
                                <w:top w:val="none" w:sz="0" w:space="0" w:color="auto"/>
                                <w:left w:val="none" w:sz="0" w:space="0" w:color="auto"/>
                                <w:bottom w:val="none" w:sz="0" w:space="0" w:color="auto"/>
                                <w:right w:val="none" w:sz="0" w:space="0" w:color="auto"/>
                              </w:divBdr>
                              <w:divsChild>
                                <w:div w:id="225802594">
                                  <w:marLeft w:val="0"/>
                                  <w:marRight w:val="0"/>
                                  <w:marTop w:val="0"/>
                                  <w:marBottom w:val="0"/>
                                  <w:divBdr>
                                    <w:top w:val="none" w:sz="0" w:space="0" w:color="auto"/>
                                    <w:left w:val="none" w:sz="0" w:space="0" w:color="auto"/>
                                    <w:bottom w:val="none" w:sz="0" w:space="0" w:color="auto"/>
                                    <w:right w:val="none" w:sz="0" w:space="0" w:color="auto"/>
                                  </w:divBdr>
                                  <w:divsChild>
                                    <w:div w:id="45229079">
                                      <w:marLeft w:val="0"/>
                                      <w:marRight w:val="0"/>
                                      <w:marTop w:val="0"/>
                                      <w:marBottom w:val="0"/>
                                      <w:divBdr>
                                        <w:top w:val="none" w:sz="0" w:space="0" w:color="auto"/>
                                        <w:left w:val="none" w:sz="0" w:space="0" w:color="auto"/>
                                        <w:bottom w:val="none" w:sz="0" w:space="0" w:color="auto"/>
                                        <w:right w:val="none" w:sz="0" w:space="0" w:color="auto"/>
                                      </w:divBdr>
                                      <w:divsChild>
                                        <w:div w:id="60716964">
                                          <w:marLeft w:val="0"/>
                                          <w:marRight w:val="0"/>
                                          <w:marTop w:val="0"/>
                                          <w:marBottom w:val="0"/>
                                          <w:divBdr>
                                            <w:top w:val="none" w:sz="0" w:space="0" w:color="auto"/>
                                            <w:left w:val="none" w:sz="0" w:space="0" w:color="auto"/>
                                            <w:bottom w:val="none" w:sz="0" w:space="0" w:color="auto"/>
                                            <w:right w:val="none" w:sz="0" w:space="0" w:color="auto"/>
                                          </w:divBdr>
                                          <w:divsChild>
                                            <w:div w:id="152694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mailto:harge@teri.org" TargetMode="External"/><Relationship Id="rId21" Type="http://schemas.openxmlformats.org/officeDocument/2006/relationships/hyperlink" Target="http://www.testout.com/home/it-certification-training/the-testout-difference" TargetMode="External"/><Relationship Id="rId42" Type="http://schemas.openxmlformats.org/officeDocument/2006/relationships/hyperlink" Target="http://www.hive105.com" TargetMode="External"/><Relationship Id="rId63" Type="http://schemas.openxmlformats.org/officeDocument/2006/relationships/hyperlink" Target="mailto:acpe@azhighered.gov" TargetMode="External"/><Relationship Id="rId84" Type="http://schemas.openxmlformats.org/officeDocument/2006/relationships/hyperlink" Target="mailto:monetr@gsfc.org" TargetMode="External"/><Relationship Id="rId138" Type="http://schemas.openxmlformats.org/officeDocument/2006/relationships/hyperlink" Target="mailto:amaglione@hesaa.org" TargetMode="External"/><Relationship Id="rId159" Type="http://schemas.openxmlformats.org/officeDocument/2006/relationships/hyperlink" Target="http://www.osac.state.or.us/" TargetMode="External"/><Relationship Id="rId170" Type="http://schemas.openxmlformats.org/officeDocument/2006/relationships/hyperlink" Target="mailto:ribghe@ribghe.org" TargetMode="External"/><Relationship Id="rId191" Type="http://schemas.openxmlformats.org/officeDocument/2006/relationships/hyperlink" Target="mailto:info@hecb.wa.gov" TargetMode="External"/><Relationship Id="rId205" Type="http://schemas.openxmlformats.org/officeDocument/2006/relationships/hyperlink" Target="mailto:valerie.malwelbug@cnmipss.org" TargetMode="External"/><Relationship Id="rId107" Type="http://schemas.openxmlformats.org/officeDocument/2006/relationships/hyperlink" Target="mailto:custserv@osfa.la.gov" TargetMode="External"/><Relationship Id="rId11" Type="http://schemas.openxmlformats.org/officeDocument/2006/relationships/image" Target="media/image2.png"/><Relationship Id="rId32" Type="http://schemas.openxmlformats.org/officeDocument/2006/relationships/hyperlink" Target="http://jobs4tn.gov" TargetMode="External"/><Relationship Id="rId37" Type="http://schemas.openxmlformats.org/officeDocument/2006/relationships/hyperlink" Target="http://jobs4tn.gov" TargetMode="External"/><Relationship Id="rId53" Type="http://schemas.openxmlformats.org/officeDocument/2006/relationships/image" Target="media/image6.emf"/><Relationship Id="rId58" Type="http://schemas.openxmlformats.org/officeDocument/2006/relationships/hyperlink" Target="mailto:tim.vick@ache.alabama.gov" TargetMode="External"/><Relationship Id="rId74" Type="http://schemas.openxmlformats.org/officeDocument/2006/relationships/hyperlink" Target="http://www.ctdhe.org/" TargetMode="External"/><Relationship Id="rId79" Type="http://schemas.openxmlformats.org/officeDocument/2006/relationships/hyperlink" Target="http://osse.dc.gov/" TargetMode="External"/><Relationship Id="rId102" Type="http://schemas.openxmlformats.org/officeDocument/2006/relationships/hyperlink" Target="mailto:cbollig@ksbor.org" TargetMode="External"/><Relationship Id="rId123" Type="http://schemas.openxmlformats.org/officeDocument/2006/relationships/hyperlink" Target="mailto:chris.hendrickson@state.mn.us" TargetMode="External"/><Relationship Id="rId128" Type="http://schemas.openxmlformats.org/officeDocument/2006/relationships/hyperlink" Target="mailto:info@dhe.mo.gov" TargetMode="External"/><Relationship Id="rId144" Type="http://schemas.openxmlformats.org/officeDocument/2006/relationships/hyperlink" Target="http://hed.state.nm.us/" TargetMode="External"/><Relationship Id="rId149" Type="http://schemas.openxmlformats.org/officeDocument/2006/relationships/hyperlink" Target="mailto:information@ncseaa.edu" TargetMode="External"/><Relationship Id="rId5" Type="http://schemas.openxmlformats.org/officeDocument/2006/relationships/webSettings" Target="webSettings.xml"/><Relationship Id="rId90" Type="http://schemas.openxmlformats.org/officeDocument/2006/relationships/hyperlink" Target="mailto:tracie.bent@osbe.idaho.gov" TargetMode="External"/><Relationship Id="rId95" Type="http://schemas.openxmlformats.org/officeDocument/2006/relationships/hyperlink" Target="mailto:tlubbers@che.in.gov" TargetMode="External"/><Relationship Id="rId160" Type="http://schemas.openxmlformats.org/officeDocument/2006/relationships/hyperlink" Target="mailto:maggie_bice@ous.edu" TargetMode="External"/><Relationship Id="rId165" Type="http://schemas.openxmlformats.org/officeDocument/2006/relationships/hyperlink" Target="mailto:granthelp@pheaa.org" TargetMode="External"/><Relationship Id="rId181" Type="http://schemas.openxmlformats.org/officeDocument/2006/relationships/hyperlink" Target="http://www.state.tn.us/thec/" TargetMode="External"/><Relationship Id="rId186" Type="http://schemas.openxmlformats.org/officeDocument/2006/relationships/hyperlink" Target="http://www.utahsbr.edu/" TargetMode="External"/><Relationship Id="rId216" Type="http://schemas.openxmlformats.org/officeDocument/2006/relationships/theme" Target="theme/theme1.xml"/><Relationship Id="rId211" Type="http://schemas.openxmlformats.org/officeDocument/2006/relationships/hyperlink" Target="http://www.rmischolarship.net/" TargetMode="External"/><Relationship Id="rId22" Type="http://schemas.openxmlformats.org/officeDocument/2006/relationships/hyperlink" Target="http://www.testout.com/home/it-certification-training/the-testout-difference" TargetMode="External"/><Relationship Id="rId27" Type="http://schemas.openxmlformats.org/officeDocument/2006/relationships/hyperlink" Target="http://certification.comptia.org/getCertified/certifications/network.aspx" TargetMode="External"/><Relationship Id="rId43" Type="http://schemas.openxmlformats.org/officeDocument/2006/relationships/hyperlink" Target="http://www.state.tn.us/sos/election/registration.htm" TargetMode="External"/><Relationship Id="rId48" Type="http://schemas.openxmlformats.org/officeDocument/2006/relationships/hyperlink" Target="mailto:awest@tcatoneida.edu" TargetMode="External"/><Relationship Id="rId64" Type="http://schemas.openxmlformats.org/officeDocument/2006/relationships/hyperlink" Target="http://www.azhighered.gov/home.aspx" TargetMode="External"/><Relationship Id="rId69" Type="http://schemas.openxmlformats.org/officeDocument/2006/relationships/hyperlink" Target="http://www.csac.ca.gov/" TargetMode="External"/><Relationship Id="rId113" Type="http://schemas.openxmlformats.org/officeDocument/2006/relationships/hyperlink" Target="mailto:cmccurdy@osfa.mass.edu" TargetMode="External"/><Relationship Id="rId118" Type="http://schemas.openxmlformats.org/officeDocument/2006/relationships/hyperlink" Target="http://www.tericollegeplanning.org/" TargetMode="External"/><Relationship Id="rId134" Type="http://schemas.openxmlformats.org/officeDocument/2006/relationships/hyperlink" Target="http://www.ccpe.state.ne.us/PublicDoc/CCPE/Default.asp" TargetMode="External"/><Relationship Id="rId139" Type="http://schemas.openxmlformats.org/officeDocument/2006/relationships/hyperlink" Target="http://www.hesaa.org/" TargetMode="External"/><Relationship Id="rId80" Type="http://schemas.openxmlformats.org/officeDocument/2006/relationships/hyperlink" Target="mailto:Theresa.Antworth@fldoe.org" TargetMode="External"/><Relationship Id="rId85" Type="http://schemas.openxmlformats.org/officeDocument/2006/relationships/hyperlink" Target="http://www.gsfc.org/" TargetMode="External"/><Relationship Id="rId150" Type="http://schemas.openxmlformats.org/officeDocument/2006/relationships/hyperlink" Target="http://www.cfnc.org/" TargetMode="External"/><Relationship Id="rId155" Type="http://schemas.openxmlformats.org/officeDocument/2006/relationships/hyperlink" Target="mailto:communicationsdepartment@osrhe.edu" TargetMode="External"/><Relationship Id="rId171" Type="http://schemas.openxmlformats.org/officeDocument/2006/relationships/hyperlink" Target="mailto:amessier@ribghe.org" TargetMode="External"/><Relationship Id="rId176" Type="http://schemas.openxmlformats.org/officeDocument/2006/relationships/hyperlink" Target="mailto:info@sdbor.edu" TargetMode="External"/><Relationship Id="rId192" Type="http://schemas.openxmlformats.org/officeDocument/2006/relationships/hyperlink" Target="mailto:belmav@hecb.wa.gov" TargetMode="External"/><Relationship Id="rId197" Type="http://schemas.openxmlformats.org/officeDocument/2006/relationships/hyperlink" Target="mailto:heabmail@wisconsin.gov" TargetMode="External"/><Relationship Id="rId206" Type="http://schemas.openxmlformats.org/officeDocument/2006/relationships/hyperlink" Target="http://www.cnmipss.org/" TargetMode="External"/><Relationship Id="rId201" Type="http://schemas.openxmlformats.org/officeDocument/2006/relationships/hyperlink" Target="mailto:staufua@hotmail.com" TargetMode="External"/><Relationship Id="rId12" Type="http://schemas.openxmlformats.org/officeDocument/2006/relationships/hyperlink" Target="http://tbi.state.tn.us" TargetMode="External"/><Relationship Id="rId17" Type="http://schemas.openxmlformats.org/officeDocument/2006/relationships/hyperlink" Target="http://jobs4tn.gov" TargetMode="External"/><Relationship Id="rId33" Type="http://schemas.openxmlformats.org/officeDocument/2006/relationships/hyperlink" Target="http://jobs4tn.gov" TargetMode="External"/><Relationship Id="rId38" Type="http://schemas.openxmlformats.org/officeDocument/2006/relationships/hyperlink" Target="http://jobs4tn.gov" TargetMode="External"/><Relationship Id="rId59" Type="http://schemas.openxmlformats.org/officeDocument/2006/relationships/hyperlink" Target="http://www.ache.alabama.gov/" TargetMode="External"/><Relationship Id="rId103" Type="http://schemas.openxmlformats.org/officeDocument/2006/relationships/hyperlink" Target="mailto:atompkins@ksbor.org" TargetMode="External"/><Relationship Id="rId108" Type="http://schemas.openxmlformats.org/officeDocument/2006/relationships/hyperlink" Target="http://www.osfa.la.gov/" TargetMode="External"/><Relationship Id="rId124" Type="http://schemas.openxmlformats.org/officeDocument/2006/relationships/hyperlink" Target="http://www.ohe.state.mn.us/" TargetMode="External"/><Relationship Id="rId129" Type="http://schemas.openxmlformats.org/officeDocument/2006/relationships/hyperlink" Target="http://www.dhe.mo.gov/" TargetMode="External"/><Relationship Id="rId54" Type="http://schemas.openxmlformats.org/officeDocument/2006/relationships/image" Target="media/image7.emf"/><Relationship Id="rId70" Type="http://schemas.openxmlformats.org/officeDocument/2006/relationships/hyperlink" Target="mailto:executivedirector@dhe.state.co.us" TargetMode="External"/><Relationship Id="rId75" Type="http://schemas.openxmlformats.org/officeDocument/2006/relationships/hyperlink" Target="mailto:dheo@doe.k12.de.us" TargetMode="External"/><Relationship Id="rId91" Type="http://schemas.openxmlformats.org/officeDocument/2006/relationships/hyperlink" Target="http://www.boardofed.idaho.gov/" TargetMode="External"/><Relationship Id="rId96" Type="http://schemas.openxmlformats.org/officeDocument/2006/relationships/hyperlink" Target="http://www.che.in.gov/" TargetMode="External"/><Relationship Id="rId140" Type="http://schemas.openxmlformats.org/officeDocument/2006/relationships/hyperlink" Target="mailto:marlene.lebak@che.state.nj.us" TargetMode="External"/><Relationship Id="rId145" Type="http://schemas.openxmlformats.org/officeDocument/2006/relationships/hyperlink" Target="mailto:webmail@hesc.org" TargetMode="External"/><Relationship Id="rId161" Type="http://schemas.openxmlformats.org/officeDocument/2006/relationships/hyperlink" Target="mailto:melanie_bennett@ous.edu" TargetMode="External"/><Relationship Id="rId166" Type="http://schemas.openxmlformats.org/officeDocument/2006/relationships/hyperlink" Target="mailto:loanhelp@pheaa.org" TargetMode="External"/><Relationship Id="rId182" Type="http://schemas.openxmlformats.org/officeDocument/2006/relationships/hyperlink" Target="mailto:TXFinAidInfo@tgslc.org" TargetMode="External"/><Relationship Id="rId187" Type="http://schemas.openxmlformats.org/officeDocument/2006/relationships/hyperlink" Target="mailto:info@vsac.org"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mailto:lterry@doe.vi" TargetMode="External"/><Relationship Id="rId23" Type="http://schemas.openxmlformats.org/officeDocument/2006/relationships/hyperlink" Target="http://www.testout.com/home/it-certification-training/the-testout-difference" TargetMode="External"/><Relationship Id="rId28" Type="http://schemas.openxmlformats.org/officeDocument/2006/relationships/hyperlink" Target="http://certification.comptia.org/getCertified/certifications/security.aspx" TargetMode="External"/><Relationship Id="rId49" Type="http://schemas.openxmlformats.org/officeDocument/2006/relationships/hyperlink" Target="mailto:awest@tcatoneida.edu" TargetMode="External"/><Relationship Id="rId114" Type="http://schemas.openxmlformats.org/officeDocument/2006/relationships/hyperlink" Target="mailto:eavery@bhe.mass.edu" TargetMode="External"/><Relationship Id="rId119" Type="http://schemas.openxmlformats.org/officeDocument/2006/relationships/hyperlink" Target="mailto:sfs@michigan.gov" TargetMode="External"/><Relationship Id="rId44" Type="http://schemas.openxmlformats.org/officeDocument/2006/relationships/hyperlink" Target="http://scottelections.com/" TargetMode="External"/><Relationship Id="rId60" Type="http://schemas.openxmlformats.org/officeDocument/2006/relationships/hyperlink" Target="mailto:customer_service@acpe.state.ak.us" TargetMode="External"/><Relationship Id="rId65" Type="http://schemas.openxmlformats.org/officeDocument/2006/relationships/hyperlink" Target="mailto:Rick.Jenkins@adhe.edu" TargetMode="External"/><Relationship Id="rId81" Type="http://schemas.openxmlformats.org/officeDocument/2006/relationships/hyperlink" Target="mailto:osfa@fldoe.org" TargetMode="External"/><Relationship Id="rId86" Type="http://schemas.openxmlformats.org/officeDocument/2006/relationships/hyperlink" Target="mailto:bor@hawaii.edu" TargetMode="External"/><Relationship Id="rId130" Type="http://schemas.openxmlformats.org/officeDocument/2006/relationships/hyperlink" Target="mailto:lybrown@montana.edu" TargetMode="External"/><Relationship Id="rId135" Type="http://schemas.openxmlformats.org/officeDocument/2006/relationships/hyperlink" Target="mailto:pedes@pec.state.nh.us" TargetMode="External"/><Relationship Id="rId151" Type="http://schemas.openxmlformats.org/officeDocument/2006/relationships/hyperlink" Target="mailto:robin.putnam@ndus.edu" TargetMode="External"/><Relationship Id="rId156" Type="http://schemas.openxmlformats.org/officeDocument/2006/relationships/hyperlink" Target="mailto:chancellorjohnson@osrhe.edu" TargetMode="External"/><Relationship Id="rId177" Type="http://schemas.openxmlformats.org/officeDocument/2006/relationships/hyperlink" Target="http://www.sdbor.edu/" TargetMode="External"/><Relationship Id="rId198" Type="http://schemas.openxmlformats.org/officeDocument/2006/relationships/hyperlink" Target="http://www.heab.state.wi.us/" TargetMode="External"/><Relationship Id="rId172" Type="http://schemas.openxmlformats.org/officeDocument/2006/relationships/hyperlink" Target="http://www.ribghe.org/" TargetMode="External"/><Relationship Id="rId193" Type="http://schemas.openxmlformats.org/officeDocument/2006/relationships/hyperlink" Target="http://www.hecb.wa.gov/" TargetMode="External"/><Relationship Id="rId202" Type="http://schemas.openxmlformats.org/officeDocument/2006/relationships/hyperlink" Target="mailto:info@amsamoa.edu" TargetMode="External"/><Relationship Id="rId207" Type="http://schemas.openxmlformats.org/officeDocument/2006/relationships/hyperlink" Target="mailto:mi_wiscovich@ces.gobierno.pr" TargetMode="External"/><Relationship Id="rId13" Type="http://schemas.openxmlformats.org/officeDocument/2006/relationships/hyperlink" Target="mailto:awest@tcatoneida.edu" TargetMode="External"/><Relationship Id="rId18" Type="http://schemas.openxmlformats.org/officeDocument/2006/relationships/hyperlink" Target="http://jobs4tn.gov" TargetMode="External"/><Relationship Id="rId39" Type="http://schemas.openxmlformats.org/officeDocument/2006/relationships/hyperlink" Target="http://sourcetn.org" TargetMode="External"/><Relationship Id="rId109" Type="http://schemas.openxmlformats.org/officeDocument/2006/relationships/hyperlink" Target="mailto:education@famemaine.com" TargetMode="External"/><Relationship Id="rId34" Type="http://schemas.openxmlformats.org/officeDocument/2006/relationships/hyperlink" Target="http://jobs4tn.gov" TargetMode="External"/><Relationship Id="rId50" Type="http://schemas.openxmlformats.org/officeDocument/2006/relationships/hyperlink" Target="http://tbr.edu/offices/accessanddiversity.aspx?id=7822" TargetMode="External"/><Relationship Id="rId55" Type="http://schemas.openxmlformats.org/officeDocument/2006/relationships/hyperlink" Target="http://wdcrobcolp01.ed.gov/Programs/EROD/org_list.cfm?category_ID=SHE#top" TargetMode="External"/><Relationship Id="rId76" Type="http://schemas.openxmlformats.org/officeDocument/2006/relationships/hyperlink" Target="http://www.doe.k12.de.us/dhec/" TargetMode="External"/><Relationship Id="rId97" Type="http://schemas.openxmlformats.org/officeDocument/2006/relationships/hyperlink" Target="mailto:grants@ssaci.state.in.us" TargetMode="External"/><Relationship Id="rId104" Type="http://schemas.openxmlformats.org/officeDocument/2006/relationships/hyperlink" Target="http://www.kansasregents.org/" TargetMode="External"/><Relationship Id="rId120" Type="http://schemas.openxmlformats.org/officeDocument/2006/relationships/hyperlink" Target="mailto:kiefern@michigan.gov" TargetMode="External"/><Relationship Id="rId125" Type="http://schemas.openxmlformats.org/officeDocument/2006/relationships/hyperlink" Target="mailto:commissioner@ihl.state.ms.us" TargetMode="External"/><Relationship Id="rId141" Type="http://schemas.openxmlformats.org/officeDocument/2006/relationships/hyperlink" Target="http://www.state.nj.us/highereducation/index.htm" TargetMode="External"/><Relationship Id="rId146" Type="http://schemas.openxmlformats.org/officeDocument/2006/relationships/hyperlink" Target="mailto:rkermani@hesc.org" TargetMode="External"/><Relationship Id="rId167" Type="http://schemas.openxmlformats.org/officeDocument/2006/relationships/hyperlink" Target="http://www.pheaa.org/" TargetMode="External"/><Relationship Id="rId188" Type="http://schemas.openxmlformats.org/officeDocument/2006/relationships/hyperlink" Target="http://www.vsac.org/" TargetMode="External"/><Relationship Id="rId7" Type="http://schemas.openxmlformats.org/officeDocument/2006/relationships/endnotes" Target="endnotes.xml"/><Relationship Id="rId71" Type="http://schemas.openxmlformats.org/officeDocument/2006/relationships/hyperlink" Target="http://highered.colorado.gov/" TargetMode="External"/><Relationship Id="rId92" Type="http://schemas.openxmlformats.org/officeDocument/2006/relationships/hyperlink" Target="mailto:collegezone@isac.org" TargetMode="External"/><Relationship Id="rId162" Type="http://schemas.openxmlformats.org/officeDocument/2006/relationships/hyperlink" Target="http://www.ous.edu/" TargetMode="External"/><Relationship Id="rId183" Type="http://schemas.openxmlformats.org/officeDocument/2006/relationships/hyperlink" Target="mailto:grantinfo@thecb.state.tx.us" TargetMode="External"/><Relationship Id="rId213" Type="http://schemas.openxmlformats.org/officeDocument/2006/relationships/hyperlink" Target="http://www.doe.vi/" TargetMode="External"/><Relationship Id="rId2" Type="http://schemas.openxmlformats.org/officeDocument/2006/relationships/numbering" Target="numbering.xml"/><Relationship Id="rId29" Type="http://schemas.openxmlformats.org/officeDocument/2006/relationships/hyperlink" Target="https://www.microsoft.com/learning/en-us/mcsa-windows-server-certification.aspx" TargetMode="External"/><Relationship Id="rId24" Type="http://schemas.openxmlformats.org/officeDocument/2006/relationships/hyperlink" Target="http://www.testout.com/home/it-certification-training/the-testout-difference" TargetMode="External"/><Relationship Id="rId40" Type="http://schemas.openxmlformats.org/officeDocument/2006/relationships/hyperlink" Target="http://www.drugabuse.gov" TargetMode="External"/><Relationship Id="rId45" Type="http://schemas.openxmlformats.org/officeDocument/2006/relationships/image" Target="media/image3.emf"/><Relationship Id="rId66" Type="http://schemas.openxmlformats.org/officeDocument/2006/relationships/hyperlink" Target="mailto:ADHE_Info@adhe.edu" TargetMode="External"/><Relationship Id="rId87" Type="http://schemas.openxmlformats.org/officeDocument/2006/relationships/hyperlink" Target="mailto:ppang@hawaii.edu" TargetMode="External"/><Relationship Id="rId110" Type="http://schemas.openxmlformats.org/officeDocument/2006/relationships/hyperlink" Target="http://www.famemaine.com/" TargetMode="External"/><Relationship Id="rId115" Type="http://schemas.openxmlformats.org/officeDocument/2006/relationships/hyperlink" Target="http://www.mass.edu/" TargetMode="External"/><Relationship Id="rId131" Type="http://schemas.openxmlformats.org/officeDocument/2006/relationships/hyperlink" Target="mailto:sstearns@montana.edu" TargetMode="External"/><Relationship Id="rId136" Type="http://schemas.openxmlformats.org/officeDocument/2006/relationships/hyperlink" Target="http://www.state.nh.us/postsecondary/" TargetMode="External"/><Relationship Id="rId157" Type="http://schemas.openxmlformats.org/officeDocument/2006/relationships/hyperlink" Target="http://www.okhighered.org/" TargetMode="External"/><Relationship Id="rId178" Type="http://schemas.openxmlformats.org/officeDocument/2006/relationships/hyperlink" Target="mailto:info@sdbor.edu" TargetMode="External"/><Relationship Id="rId61" Type="http://schemas.openxmlformats.org/officeDocument/2006/relationships/hyperlink" Target="http://alaskadvantage.state.ak.us/" TargetMode="External"/><Relationship Id="rId82" Type="http://schemas.openxmlformats.org/officeDocument/2006/relationships/hyperlink" Target="http://www.floridastudentfinancialaid.org/osfahomepg.htm" TargetMode="External"/><Relationship Id="rId152" Type="http://schemas.openxmlformats.org/officeDocument/2006/relationships/hyperlink" Target="http://www.ndus.edu/" TargetMode="External"/><Relationship Id="rId173" Type="http://schemas.openxmlformats.org/officeDocument/2006/relationships/hyperlink" Target="mailto:cbrown@che.sc.gov" TargetMode="External"/><Relationship Id="rId194" Type="http://schemas.openxmlformats.org/officeDocument/2006/relationships/hyperlink" Target="mailto:canderson@hepc.wvnet.edu" TargetMode="External"/><Relationship Id="rId199" Type="http://schemas.openxmlformats.org/officeDocument/2006/relationships/hyperlink" Target="mailto:jrose@commission.wcc.edu" TargetMode="External"/><Relationship Id="rId203" Type="http://schemas.openxmlformats.org/officeDocument/2006/relationships/hyperlink" Target="http://www.amsamoa.edu/" TargetMode="External"/><Relationship Id="rId208" Type="http://schemas.openxmlformats.org/officeDocument/2006/relationships/hyperlink" Target="mailto:vi_abreu@ces.gobierno.pr" TargetMode="External"/><Relationship Id="rId19" Type="http://schemas.openxmlformats.org/officeDocument/2006/relationships/hyperlink" Target="http://jobs4tn.gov" TargetMode="External"/><Relationship Id="rId14" Type="http://schemas.openxmlformats.org/officeDocument/2006/relationships/hyperlink" Target="http://www.tbr.edu/contact/default.aspx?id=2936" TargetMode="External"/><Relationship Id="rId30" Type="http://schemas.openxmlformats.org/officeDocument/2006/relationships/hyperlink" Target="http://www.cisco.com/web/learning/le3/le2/le0/le9/learning_certification_type_home.html" TargetMode="External"/><Relationship Id="rId35" Type="http://schemas.openxmlformats.org/officeDocument/2006/relationships/hyperlink" Target="http://jobs4tn.gov" TargetMode="External"/><Relationship Id="rId56" Type="http://schemas.openxmlformats.org/officeDocument/2006/relationships/image" Target="media/image8.gif"/><Relationship Id="rId77" Type="http://schemas.openxmlformats.org/officeDocument/2006/relationships/hyperlink" Target="mailto:osse@dc.gov" TargetMode="External"/><Relationship Id="rId100" Type="http://schemas.openxmlformats.org/officeDocument/2006/relationships/hyperlink" Target="mailto:keith.greiner@iowa.gov" TargetMode="External"/><Relationship Id="rId105" Type="http://schemas.openxmlformats.org/officeDocument/2006/relationships/hyperlink" Target="mailto:inquiries@kheaa.com" TargetMode="External"/><Relationship Id="rId126" Type="http://schemas.openxmlformats.org/officeDocument/2006/relationships/hyperlink" Target="mailto:hbounds@ihl.state.ms.us" TargetMode="External"/><Relationship Id="rId147" Type="http://schemas.openxmlformats.org/officeDocument/2006/relationships/hyperlink" Target="http://www.hesc.org/" TargetMode="External"/><Relationship Id="rId168" Type="http://schemas.openxmlformats.org/officeDocument/2006/relationships/hyperlink" Target="mailto:info@riheaa.org" TargetMode="External"/><Relationship Id="rId8" Type="http://schemas.openxmlformats.org/officeDocument/2006/relationships/footer" Target="footer1.xml"/><Relationship Id="rId51" Type="http://schemas.openxmlformats.org/officeDocument/2006/relationships/hyperlink" Target="http://studentaid.ed.gov/PORTALSWebApp/students/english/index.jsp" TargetMode="External"/><Relationship Id="rId72" Type="http://schemas.openxmlformats.org/officeDocument/2006/relationships/hyperlink" Target="mailto:lnegro@ctdhe.org" TargetMode="External"/><Relationship Id="rId93" Type="http://schemas.openxmlformats.org/officeDocument/2006/relationships/hyperlink" Target="mailto:jeckley@isac.org" TargetMode="External"/><Relationship Id="rId98" Type="http://schemas.openxmlformats.org/officeDocument/2006/relationships/hyperlink" Target="http://www.ssaci.in.gov/" TargetMode="External"/><Relationship Id="rId121" Type="http://schemas.openxmlformats.org/officeDocument/2006/relationships/hyperlink" Target="http://www.michigan.gov/studentaid" TargetMode="External"/><Relationship Id="rId142" Type="http://schemas.openxmlformats.org/officeDocument/2006/relationships/hyperlink" Target="mailto:highered@state.nm.us" TargetMode="External"/><Relationship Id="rId163" Type="http://schemas.openxmlformats.org/officeDocument/2006/relationships/hyperlink" Target="mailto:jhans@pa.gov" TargetMode="External"/><Relationship Id="rId184" Type="http://schemas.openxmlformats.org/officeDocument/2006/relationships/hyperlink" Target="http://www.thecb.state.tx.us/" TargetMode="External"/><Relationship Id="rId189" Type="http://schemas.openxmlformats.org/officeDocument/2006/relationships/hyperlink" Target="mailto:KirstenNelson@schev.edu" TargetMode="External"/><Relationship Id="rId3" Type="http://schemas.openxmlformats.org/officeDocument/2006/relationships/styles" Target="styles.xml"/><Relationship Id="rId214" Type="http://schemas.openxmlformats.org/officeDocument/2006/relationships/hyperlink" Target="http://wdcrobcolp01.ed.gov/Programs/EROD/org_list.cfm?category_ID=SHE" TargetMode="External"/><Relationship Id="rId25" Type="http://schemas.openxmlformats.org/officeDocument/2006/relationships/hyperlink" Target="http://www.testout.com/home/it-certification-training/the-testout-difference" TargetMode="External"/><Relationship Id="rId46" Type="http://schemas.openxmlformats.org/officeDocument/2006/relationships/image" Target="media/image4.emf"/><Relationship Id="rId67" Type="http://schemas.openxmlformats.org/officeDocument/2006/relationships/hyperlink" Target="http://www.adhe.edu/" TargetMode="External"/><Relationship Id="rId116" Type="http://schemas.openxmlformats.org/officeDocument/2006/relationships/hyperlink" Target="mailto:horton@teri.org" TargetMode="External"/><Relationship Id="rId137" Type="http://schemas.openxmlformats.org/officeDocument/2006/relationships/hyperlink" Target="mailto:clientservices@hesaa.org" TargetMode="External"/><Relationship Id="rId158" Type="http://schemas.openxmlformats.org/officeDocument/2006/relationships/hyperlink" Target="mailto:public_information@mercury.osac.state.or.us" TargetMode="External"/><Relationship Id="rId20" Type="http://schemas.openxmlformats.org/officeDocument/2006/relationships/hyperlink" Target="http://www.testout.com/home/it-certification-training/the-testout-difference" TargetMode="External"/><Relationship Id="rId41" Type="http://schemas.openxmlformats.org/officeDocument/2006/relationships/hyperlink" Target="http://health.state.tn.us/CEDS/required.htm" TargetMode="External"/><Relationship Id="rId62" Type="http://schemas.openxmlformats.org/officeDocument/2006/relationships/hyperlink" Target="mailto:jsloan@azhighered.gov" TargetMode="External"/><Relationship Id="rId83" Type="http://schemas.openxmlformats.org/officeDocument/2006/relationships/hyperlink" Target="mailto:gsfcinfo@gsfc.org" TargetMode="External"/><Relationship Id="rId88" Type="http://schemas.openxmlformats.org/officeDocument/2006/relationships/hyperlink" Target="http://www.hawaii.edu/offices/bor/" TargetMode="External"/><Relationship Id="rId111" Type="http://schemas.openxmlformats.org/officeDocument/2006/relationships/hyperlink" Target="mailto:dhoward@mhec.state.md.us" TargetMode="External"/><Relationship Id="rId132" Type="http://schemas.openxmlformats.org/officeDocument/2006/relationships/hyperlink" Target="http://www.mus.edu/" TargetMode="External"/><Relationship Id="rId153" Type="http://schemas.openxmlformats.org/officeDocument/2006/relationships/hyperlink" Target="mailto:hotline@regents.state.oh.us" TargetMode="External"/><Relationship Id="rId174" Type="http://schemas.openxmlformats.org/officeDocument/2006/relationships/hyperlink" Target="mailto:frontdesk@che.sc.gov" TargetMode="External"/><Relationship Id="rId179" Type="http://schemas.openxmlformats.org/officeDocument/2006/relationships/hyperlink" Target="http://www.sdbor.edu/" TargetMode="External"/><Relationship Id="rId195" Type="http://schemas.openxmlformats.org/officeDocument/2006/relationships/hyperlink" Target="http://www.hepc.wvnet.edu/" TargetMode="External"/><Relationship Id="rId209" Type="http://schemas.openxmlformats.org/officeDocument/2006/relationships/hyperlink" Target="http://www.ce.pr.gov/" TargetMode="External"/><Relationship Id="rId190" Type="http://schemas.openxmlformats.org/officeDocument/2006/relationships/hyperlink" Target="http://www.schev.edu/" TargetMode="External"/><Relationship Id="rId204" Type="http://schemas.openxmlformats.org/officeDocument/2006/relationships/hyperlink" Target="mailto:boe.admin@cnmipss.org" TargetMode="External"/><Relationship Id="rId15" Type="http://schemas.openxmlformats.org/officeDocument/2006/relationships/hyperlink" Target="http://www.council.org" TargetMode="External"/><Relationship Id="rId36" Type="http://schemas.openxmlformats.org/officeDocument/2006/relationships/hyperlink" Target="http://jobs4tn.gov" TargetMode="External"/><Relationship Id="rId57" Type="http://schemas.openxmlformats.org/officeDocument/2006/relationships/hyperlink" Target="mailto:deborah.nettles@ache.alabama.gov" TargetMode="External"/><Relationship Id="rId106" Type="http://schemas.openxmlformats.org/officeDocument/2006/relationships/hyperlink" Target="http://www.kheaa.com/" TargetMode="External"/><Relationship Id="rId127" Type="http://schemas.openxmlformats.org/officeDocument/2006/relationships/hyperlink" Target="http://www.ihl.state.ms.us/" TargetMode="External"/><Relationship Id="rId10" Type="http://schemas.openxmlformats.org/officeDocument/2006/relationships/footer" Target="footer3.xml"/><Relationship Id="rId31" Type="http://schemas.openxmlformats.org/officeDocument/2006/relationships/hyperlink" Target="http://www.cisco.com/web/learning/netacad/index.html" TargetMode="External"/><Relationship Id="rId52" Type="http://schemas.openxmlformats.org/officeDocument/2006/relationships/image" Target="media/image5.emf"/><Relationship Id="rId73" Type="http://schemas.openxmlformats.org/officeDocument/2006/relationships/hyperlink" Target="mailto:meotti@ctdhe.org" TargetMode="External"/><Relationship Id="rId78" Type="http://schemas.openxmlformats.org/officeDocument/2006/relationships/hyperlink" Target="mailto:sboe@dc.gov" TargetMode="External"/><Relationship Id="rId94" Type="http://schemas.openxmlformats.org/officeDocument/2006/relationships/hyperlink" Target="http://www.collegezone.com/" TargetMode="External"/><Relationship Id="rId99" Type="http://schemas.openxmlformats.org/officeDocument/2006/relationships/hyperlink" Target="mailto:info@iowacollegeaid.org" TargetMode="External"/><Relationship Id="rId101" Type="http://schemas.openxmlformats.org/officeDocument/2006/relationships/hyperlink" Target="http://www.iowacollegeaid.gov/" TargetMode="External"/><Relationship Id="rId122" Type="http://schemas.openxmlformats.org/officeDocument/2006/relationships/hyperlink" Target="mailto:larry.pogemiller@state.mn.us" TargetMode="External"/><Relationship Id="rId143" Type="http://schemas.openxmlformats.org/officeDocument/2006/relationships/hyperlink" Target="mailto:carlottam.abeyta@state.nm.us" TargetMode="External"/><Relationship Id="rId148" Type="http://schemas.openxmlformats.org/officeDocument/2006/relationships/hyperlink" Target="mailto:robbie@ncseaa.edu" TargetMode="External"/><Relationship Id="rId164" Type="http://schemas.openxmlformats.org/officeDocument/2006/relationships/hyperlink" Target="http://www.pde.state.pa.us/" TargetMode="External"/><Relationship Id="rId169" Type="http://schemas.openxmlformats.org/officeDocument/2006/relationships/hyperlink" Target="http://www.riheaa.org/" TargetMode="External"/><Relationship Id="rId185" Type="http://schemas.openxmlformats.org/officeDocument/2006/relationships/hyperlink" Target="mailto:jcottrell@utahsbr.edu" TargetMode="Externa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yperlink" Target="mailto:lovella.carter@tn.gov" TargetMode="External"/><Relationship Id="rId210" Type="http://schemas.openxmlformats.org/officeDocument/2006/relationships/hyperlink" Target="mailto:misglb@ntamar.net" TargetMode="External"/><Relationship Id="rId215" Type="http://schemas.openxmlformats.org/officeDocument/2006/relationships/fontTable" Target="fontTable.xml"/><Relationship Id="rId26" Type="http://schemas.openxmlformats.org/officeDocument/2006/relationships/hyperlink" Target="http://certification.comptia.org/getCertified/certifications/a.aspx" TargetMode="External"/><Relationship Id="rId47" Type="http://schemas.openxmlformats.org/officeDocument/2006/relationships/hyperlink" Target="http://www.iris.gov" TargetMode="External"/><Relationship Id="rId68" Type="http://schemas.openxmlformats.org/officeDocument/2006/relationships/hyperlink" Target="mailto:studentsupport@csac.ca.gov" TargetMode="External"/><Relationship Id="rId89" Type="http://schemas.openxmlformats.org/officeDocument/2006/relationships/hyperlink" Target="mailto:board@osbe.idaho.gov" TargetMode="External"/><Relationship Id="rId112" Type="http://schemas.openxmlformats.org/officeDocument/2006/relationships/hyperlink" Target="http://www.mhec.state.md.us/" TargetMode="External"/><Relationship Id="rId133" Type="http://schemas.openxmlformats.org/officeDocument/2006/relationships/hyperlink" Target="mailto:jason.keese@nebraska.gov" TargetMode="External"/><Relationship Id="rId154" Type="http://schemas.openxmlformats.org/officeDocument/2006/relationships/hyperlink" Target="http://https/www.ohiohighered.org" TargetMode="External"/><Relationship Id="rId175" Type="http://schemas.openxmlformats.org/officeDocument/2006/relationships/hyperlink" Target="http://www.che.sc.gov/" TargetMode="External"/><Relationship Id="rId196" Type="http://schemas.openxmlformats.org/officeDocument/2006/relationships/hyperlink" Target="mailto:cassie.weisensel@wisconsin.gov" TargetMode="External"/><Relationship Id="rId200" Type="http://schemas.openxmlformats.org/officeDocument/2006/relationships/hyperlink" Target="http://www.commission.wcc.edu/" TargetMode="External"/><Relationship Id="rId16" Type="http://schemas.openxmlformats.org/officeDocument/2006/relationships/hyperlink" Target="mailto:reportfraud@tbr.ed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AA456-ABBF-4596-B680-8144B56B9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82</Pages>
  <Words>30383</Words>
  <Characters>173186</Characters>
  <Application>Microsoft Office Word</Application>
  <DocSecurity>0</DocSecurity>
  <Lines>1443</Lines>
  <Paragraphs>406</Paragraphs>
  <ScaleCrop>false</ScaleCrop>
  <HeadingPairs>
    <vt:vector size="2" baseType="variant">
      <vt:variant>
        <vt:lpstr>Title</vt:lpstr>
      </vt:variant>
      <vt:variant>
        <vt:i4>1</vt:i4>
      </vt:variant>
    </vt:vector>
  </HeadingPairs>
  <TitlesOfParts>
    <vt:vector size="1" baseType="lpstr">
      <vt:lpstr>Director’s Message</vt:lpstr>
    </vt:vector>
  </TitlesOfParts>
  <Company>Hewlett-Packard Company</Company>
  <LinksUpToDate>false</LinksUpToDate>
  <CharactersWithSpaces>203163</CharactersWithSpaces>
  <SharedDoc>false</SharedDoc>
  <HLinks>
    <vt:vector size="2004" baseType="variant">
      <vt:variant>
        <vt:i4>3473417</vt:i4>
      </vt:variant>
      <vt:variant>
        <vt:i4>1593</vt:i4>
      </vt:variant>
      <vt:variant>
        <vt:i4>0</vt:i4>
      </vt:variant>
      <vt:variant>
        <vt:i4>5</vt:i4>
      </vt:variant>
      <vt:variant>
        <vt:lpwstr>mailto:misglb@ntamar.com</vt:lpwstr>
      </vt:variant>
      <vt:variant>
        <vt:lpwstr/>
      </vt:variant>
      <vt:variant>
        <vt:i4>6881392</vt:i4>
      </vt:variant>
      <vt:variant>
        <vt:i4>1590</vt:i4>
      </vt:variant>
      <vt:variant>
        <vt:i4>0</vt:i4>
      </vt:variant>
      <vt:variant>
        <vt:i4>5</vt:i4>
      </vt:variant>
      <vt:variant>
        <vt:lpwstr>http://www.ces.gobierno.pr/</vt:lpwstr>
      </vt:variant>
      <vt:variant>
        <vt:lpwstr/>
      </vt:variant>
      <vt:variant>
        <vt:i4>3080313</vt:i4>
      </vt:variant>
      <vt:variant>
        <vt:i4>1587</vt:i4>
      </vt:variant>
      <vt:variant>
        <vt:i4>0</vt:i4>
      </vt:variant>
      <vt:variant>
        <vt:i4>5</vt:i4>
      </vt:variant>
      <vt:variant>
        <vt:lpwstr>mailto:mi_wiscovich@ces.gobierno.pr</vt:lpwstr>
      </vt:variant>
      <vt:variant>
        <vt:lpwstr/>
      </vt:variant>
      <vt:variant>
        <vt:i4>3604599</vt:i4>
      </vt:variant>
      <vt:variant>
        <vt:i4>1584</vt:i4>
      </vt:variant>
      <vt:variant>
        <vt:i4>0</vt:i4>
      </vt:variant>
      <vt:variant>
        <vt:i4>5</vt:i4>
      </vt:variant>
      <vt:variant>
        <vt:lpwstr>mailto:ju_reyes@ces.gobierno.pr</vt:lpwstr>
      </vt:variant>
      <vt:variant>
        <vt:lpwstr/>
      </vt:variant>
      <vt:variant>
        <vt:i4>2490423</vt:i4>
      </vt:variant>
      <vt:variant>
        <vt:i4>1581</vt:i4>
      </vt:variant>
      <vt:variant>
        <vt:i4>0</vt:i4>
      </vt:variant>
      <vt:variant>
        <vt:i4>5</vt:i4>
      </vt:variant>
      <vt:variant>
        <vt:lpwstr>http://www.nmcnet.edu/</vt:lpwstr>
      </vt:variant>
      <vt:variant>
        <vt:lpwstr/>
      </vt:variant>
      <vt:variant>
        <vt:i4>2293763</vt:i4>
      </vt:variant>
      <vt:variant>
        <vt:i4>1578</vt:i4>
      </vt:variant>
      <vt:variant>
        <vt:i4>0</vt:i4>
      </vt:variant>
      <vt:variant>
        <vt:i4>5</vt:i4>
      </vt:variant>
      <vt:variant>
        <vt:lpwstr>mailto:chasa@nmcnet.edu</vt:lpwstr>
      </vt:variant>
      <vt:variant>
        <vt:lpwstr/>
      </vt:variant>
      <vt:variant>
        <vt:i4>7602209</vt:i4>
      </vt:variant>
      <vt:variant>
        <vt:i4>1575</vt:i4>
      </vt:variant>
      <vt:variant>
        <vt:i4>0</vt:i4>
      </vt:variant>
      <vt:variant>
        <vt:i4>5</vt:i4>
      </vt:variant>
      <vt:variant>
        <vt:lpwstr>http://www.ascc.as/</vt:lpwstr>
      </vt:variant>
      <vt:variant>
        <vt:lpwstr/>
      </vt:variant>
      <vt:variant>
        <vt:i4>3211281</vt:i4>
      </vt:variant>
      <vt:variant>
        <vt:i4>1572</vt:i4>
      </vt:variant>
      <vt:variant>
        <vt:i4>0</vt:i4>
      </vt:variant>
      <vt:variant>
        <vt:i4>5</vt:i4>
      </vt:variant>
      <vt:variant>
        <vt:lpwstr>mailto:agaleai@ascc.as</vt:lpwstr>
      </vt:variant>
      <vt:variant>
        <vt:lpwstr/>
      </vt:variant>
      <vt:variant>
        <vt:i4>3014756</vt:i4>
      </vt:variant>
      <vt:variant>
        <vt:i4>1569</vt:i4>
      </vt:variant>
      <vt:variant>
        <vt:i4>0</vt:i4>
      </vt:variant>
      <vt:variant>
        <vt:i4>5</vt:i4>
      </vt:variant>
      <vt:variant>
        <vt:lpwstr>http://www.utahsbr.edu/</vt:lpwstr>
      </vt:variant>
      <vt:variant>
        <vt:lpwstr/>
      </vt:variant>
      <vt:variant>
        <vt:i4>2031671</vt:i4>
      </vt:variant>
      <vt:variant>
        <vt:i4>1566</vt:i4>
      </vt:variant>
      <vt:variant>
        <vt:i4>0</vt:i4>
      </vt:variant>
      <vt:variant>
        <vt:i4>5</vt:i4>
      </vt:variant>
      <vt:variant>
        <vt:lpwstr>mailto:jcottrell@utahsbr.edu</vt:lpwstr>
      </vt:variant>
      <vt:variant>
        <vt:lpwstr/>
      </vt:variant>
      <vt:variant>
        <vt:i4>393302</vt:i4>
      </vt:variant>
      <vt:variant>
        <vt:i4>1563</vt:i4>
      </vt:variant>
      <vt:variant>
        <vt:i4>0</vt:i4>
      </vt:variant>
      <vt:variant>
        <vt:i4>5</vt:i4>
      </vt:variant>
      <vt:variant>
        <vt:lpwstr>http://www.thecb.state.tx.us/</vt:lpwstr>
      </vt:variant>
      <vt:variant>
        <vt:lpwstr/>
      </vt:variant>
      <vt:variant>
        <vt:i4>4915265</vt:i4>
      </vt:variant>
      <vt:variant>
        <vt:i4>1560</vt:i4>
      </vt:variant>
      <vt:variant>
        <vt:i4>0</vt:i4>
      </vt:variant>
      <vt:variant>
        <vt:i4>5</vt:i4>
      </vt:variant>
      <vt:variant>
        <vt:lpwstr>http://www.state.tn.us/thec/</vt:lpwstr>
      </vt:variant>
      <vt:variant>
        <vt:lpwstr/>
      </vt:variant>
      <vt:variant>
        <vt:i4>7602248</vt:i4>
      </vt:variant>
      <vt:variant>
        <vt:i4>1557</vt:i4>
      </vt:variant>
      <vt:variant>
        <vt:i4>0</vt:i4>
      </vt:variant>
      <vt:variant>
        <vt:i4>5</vt:i4>
      </vt:variant>
      <vt:variant>
        <vt:lpwstr>mailto:lovella.carter@state.tn.us</vt:lpwstr>
      </vt:variant>
      <vt:variant>
        <vt:lpwstr/>
      </vt:variant>
      <vt:variant>
        <vt:i4>5832790</vt:i4>
      </vt:variant>
      <vt:variant>
        <vt:i4>1554</vt:i4>
      </vt:variant>
      <vt:variant>
        <vt:i4>0</vt:i4>
      </vt:variant>
      <vt:variant>
        <vt:i4>5</vt:i4>
      </vt:variant>
      <vt:variant>
        <vt:lpwstr>http://www.ris.sdbor.edu/</vt:lpwstr>
      </vt:variant>
      <vt:variant>
        <vt:lpwstr/>
      </vt:variant>
      <vt:variant>
        <vt:i4>2818124</vt:i4>
      </vt:variant>
      <vt:variant>
        <vt:i4>1551</vt:i4>
      </vt:variant>
      <vt:variant>
        <vt:i4>0</vt:i4>
      </vt:variant>
      <vt:variant>
        <vt:i4>5</vt:i4>
      </vt:variant>
      <vt:variant>
        <vt:lpwstr>mailto:info@ris.sdbor.edu</vt:lpwstr>
      </vt:variant>
      <vt:variant>
        <vt:lpwstr/>
      </vt:variant>
      <vt:variant>
        <vt:i4>2359397</vt:i4>
      </vt:variant>
      <vt:variant>
        <vt:i4>1548</vt:i4>
      </vt:variant>
      <vt:variant>
        <vt:i4>0</vt:i4>
      </vt:variant>
      <vt:variant>
        <vt:i4>5</vt:i4>
      </vt:variant>
      <vt:variant>
        <vt:lpwstr>http://www.che400.state.sc.us/</vt:lpwstr>
      </vt:variant>
      <vt:variant>
        <vt:lpwstr/>
      </vt:variant>
      <vt:variant>
        <vt:i4>3211351</vt:i4>
      </vt:variant>
      <vt:variant>
        <vt:i4>1545</vt:i4>
      </vt:variant>
      <vt:variant>
        <vt:i4>0</vt:i4>
      </vt:variant>
      <vt:variant>
        <vt:i4>5</vt:i4>
      </vt:variant>
      <vt:variant>
        <vt:lpwstr>mailto:jwahl@che.sc.gov</vt:lpwstr>
      </vt:variant>
      <vt:variant>
        <vt:lpwstr/>
      </vt:variant>
      <vt:variant>
        <vt:i4>2097203</vt:i4>
      </vt:variant>
      <vt:variant>
        <vt:i4>1542</vt:i4>
      </vt:variant>
      <vt:variant>
        <vt:i4>0</vt:i4>
      </vt:variant>
      <vt:variant>
        <vt:i4>5</vt:i4>
      </vt:variant>
      <vt:variant>
        <vt:lpwstr>http://www.ribghe.org/</vt:lpwstr>
      </vt:variant>
      <vt:variant>
        <vt:lpwstr/>
      </vt:variant>
      <vt:variant>
        <vt:i4>5111859</vt:i4>
      </vt:variant>
      <vt:variant>
        <vt:i4>1539</vt:i4>
      </vt:variant>
      <vt:variant>
        <vt:i4>0</vt:i4>
      </vt:variant>
      <vt:variant>
        <vt:i4>5</vt:i4>
      </vt:variant>
      <vt:variant>
        <vt:lpwstr>mailto:ribghe@etal.uri.edu</vt:lpwstr>
      </vt:variant>
      <vt:variant>
        <vt:lpwstr/>
      </vt:variant>
      <vt:variant>
        <vt:i4>2293813</vt:i4>
      </vt:variant>
      <vt:variant>
        <vt:i4>1536</vt:i4>
      </vt:variant>
      <vt:variant>
        <vt:i4>0</vt:i4>
      </vt:variant>
      <vt:variant>
        <vt:i4>5</vt:i4>
      </vt:variant>
      <vt:variant>
        <vt:lpwstr>http://www.riheaa.org/</vt:lpwstr>
      </vt:variant>
      <vt:variant>
        <vt:lpwstr/>
      </vt:variant>
      <vt:variant>
        <vt:i4>4718700</vt:i4>
      </vt:variant>
      <vt:variant>
        <vt:i4>1533</vt:i4>
      </vt:variant>
      <vt:variant>
        <vt:i4>0</vt:i4>
      </vt:variant>
      <vt:variant>
        <vt:i4>5</vt:i4>
      </vt:variant>
      <vt:variant>
        <vt:lpwstr>mailto:info@riheaa.org</vt:lpwstr>
      </vt:variant>
      <vt:variant>
        <vt:lpwstr/>
      </vt:variant>
      <vt:variant>
        <vt:i4>5570653</vt:i4>
      </vt:variant>
      <vt:variant>
        <vt:i4>1530</vt:i4>
      </vt:variant>
      <vt:variant>
        <vt:i4>0</vt:i4>
      </vt:variant>
      <vt:variant>
        <vt:i4>5</vt:i4>
      </vt:variant>
      <vt:variant>
        <vt:lpwstr>http://www.cfnc.org/</vt:lpwstr>
      </vt:variant>
      <vt:variant>
        <vt:lpwstr/>
      </vt:variant>
      <vt:variant>
        <vt:i4>5767284</vt:i4>
      </vt:variant>
      <vt:variant>
        <vt:i4>1527</vt:i4>
      </vt:variant>
      <vt:variant>
        <vt:i4>0</vt:i4>
      </vt:variant>
      <vt:variant>
        <vt:i4>5</vt:i4>
      </vt:variant>
      <vt:variant>
        <vt:lpwstr>mailto:programinformation@cfnc.org</vt:lpwstr>
      </vt:variant>
      <vt:variant>
        <vt:lpwstr/>
      </vt:variant>
      <vt:variant>
        <vt:i4>4391006</vt:i4>
      </vt:variant>
      <vt:variant>
        <vt:i4>1524</vt:i4>
      </vt:variant>
      <vt:variant>
        <vt:i4>0</vt:i4>
      </vt:variant>
      <vt:variant>
        <vt:i4>5</vt:i4>
      </vt:variant>
      <vt:variant>
        <vt:lpwstr>http://www.hesc.org/</vt:lpwstr>
      </vt:variant>
      <vt:variant>
        <vt:lpwstr/>
      </vt:variant>
      <vt:variant>
        <vt:i4>3997698</vt:i4>
      </vt:variant>
      <vt:variant>
        <vt:i4>1521</vt:i4>
      </vt:variant>
      <vt:variant>
        <vt:i4>0</vt:i4>
      </vt:variant>
      <vt:variant>
        <vt:i4>5</vt:i4>
      </vt:variant>
      <vt:variant>
        <vt:lpwstr>mailto:webmail@hesc.org</vt:lpwstr>
      </vt:variant>
      <vt:variant>
        <vt:lpwstr/>
      </vt:variant>
      <vt:variant>
        <vt:i4>4915209</vt:i4>
      </vt:variant>
      <vt:variant>
        <vt:i4>1518</vt:i4>
      </vt:variant>
      <vt:variant>
        <vt:i4>0</vt:i4>
      </vt:variant>
      <vt:variant>
        <vt:i4>5</vt:i4>
      </vt:variant>
      <vt:variant>
        <vt:lpwstr>http://www.nmche.org/</vt:lpwstr>
      </vt:variant>
      <vt:variant>
        <vt:lpwstr/>
      </vt:variant>
      <vt:variant>
        <vt:i4>6094956</vt:i4>
      </vt:variant>
      <vt:variant>
        <vt:i4>1515</vt:i4>
      </vt:variant>
      <vt:variant>
        <vt:i4>0</vt:i4>
      </vt:variant>
      <vt:variant>
        <vt:i4>5</vt:i4>
      </vt:variant>
      <vt:variant>
        <vt:lpwstr>mailto:highered@che.state.nm.us</vt:lpwstr>
      </vt:variant>
      <vt:variant>
        <vt:lpwstr/>
      </vt:variant>
      <vt:variant>
        <vt:i4>5832712</vt:i4>
      </vt:variant>
      <vt:variant>
        <vt:i4>1512</vt:i4>
      </vt:variant>
      <vt:variant>
        <vt:i4>0</vt:i4>
      </vt:variant>
      <vt:variant>
        <vt:i4>5</vt:i4>
      </vt:variant>
      <vt:variant>
        <vt:lpwstr>http://www.hesaa.org/</vt:lpwstr>
      </vt:variant>
      <vt:variant>
        <vt:lpwstr/>
      </vt:variant>
      <vt:variant>
        <vt:i4>7667791</vt:i4>
      </vt:variant>
      <vt:variant>
        <vt:i4>1509</vt:i4>
      </vt:variant>
      <vt:variant>
        <vt:i4>0</vt:i4>
      </vt:variant>
      <vt:variant>
        <vt:i4>5</vt:i4>
      </vt:variant>
      <vt:variant>
        <vt:lpwstr>http://www.state.nj.us/_x000b_highereducation/index.htm</vt:lpwstr>
      </vt:variant>
      <vt:variant>
        <vt:lpwstr/>
      </vt:variant>
      <vt:variant>
        <vt:i4>2424845</vt:i4>
      </vt:variant>
      <vt:variant>
        <vt:i4>1506</vt:i4>
      </vt:variant>
      <vt:variant>
        <vt:i4>0</vt:i4>
      </vt:variant>
      <vt:variant>
        <vt:i4>5</vt:i4>
      </vt:variant>
      <vt:variant>
        <vt:lpwstr>mailto:jsulton@che.state.nj.us</vt:lpwstr>
      </vt:variant>
      <vt:variant>
        <vt:lpwstr/>
      </vt:variant>
      <vt:variant>
        <vt:i4>786455</vt:i4>
      </vt:variant>
      <vt:variant>
        <vt:i4>1503</vt:i4>
      </vt:variant>
      <vt:variant>
        <vt:i4>0</vt:i4>
      </vt:variant>
      <vt:variant>
        <vt:i4>5</vt:i4>
      </vt:variant>
      <vt:variant>
        <vt:lpwstr>mailto:nj_che@che.state.nj.us</vt:lpwstr>
      </vt:variant>
      <vt:variant>
        <vt:lpwstr/>
      </vt:variant>
      <vt:variant>
        <vt:i4>655435</vt:i4>
      </vt:variant>
      <vt:variant>
        <vt:i4>1500</vt:i4>
      </vt:variant>
      <vt:variant>
        <vt:i4>0</vt:i4>
      </vt:variant>
      <vt:variant>
        <vt:i4>5</vt:i4>
      </vt:variant>
      <vt:variant>
        <vt:lpwstr>http://www.state.nh.us/postsecondary/</vt:lpwstr>
      </vt:variant>
      <vt:variant>
        <vt:lpwstr/>
      </vt:variant>
      <vt:variant>
        <vt:i4>5374066</vt:i4>
      </vt:variant>
      <vt:variant>
        <vt:i4>1497</vt:i4>
      </vt:variant>
      <vt:variant>
        <vt:i4>0</vt:i4>
      </vt:variant>
      <vt:variant>
        <vt:i4>5</vt:i4>
      </vt:variant>
      <vt:variant>
        <vt:lpwstr>mailto:pedes@pec.state.nh.us</vt:lpwstr>
      </vt:variant>
      <vt:variant>
        <vt:lpwstr/>
      </vt:variant>
      <vt:variant>
        <vt:i4>5308506</vt:i4>
      </vt:variant>
      <vt:variant>
        <vt:i4>1494</vt:i4>
      </vt:variant>
      <vt:variant>
        <vt:i4>0</vt:i4>
      </vt:variant>
      <vt:variant>
        <vt:i4>5</vt:i4>
      </vt:variant>
      <vt:variant>
        <vt:lpwstr>http://www.michigan.gov/mistudentaid/</vt:lpwstr>
      </vt:variant>
      <vt:variant>
        <vt:lpwstr/>
      </vt:variant>
      <vt:variant>
        <vt:i4>2949142</vt:i4>
      </vt:variant>
      <vt:variant>
        <vt:i4>1491</vt:i4>
      </vt:variant>
      <vt:variant>
        <vt:i4>0</vt:i4>
      </vt:variant>
      <vt:variant>
        <vt:i4>5</vt:i4>
      </vt:variant>
      <vt:variant>
        <vt:lpwstr>mailto:osg@michigan.gov</vt:lpwstr>
      </vt:variant>
      <vt:variant>
        <vt:lpwstr/>
      </vt:variant>
      <vt:variant>
        <vt:i4>3276861</vt:i4>
      </vt:variant>
      <vt:variant>
        <vt:i4>1488</vt:i4>
      </vt:variant>
      <vt:variant>
        <vt:i4>0</vt:i4>
      </vt:variant>
      <vt:variant>
        <vt:i4>5</vt:i4>
      </vt:variant>
      <vt:variant>
        <vt:lpwstr>http://www.edinfo.org/</vt:lpwstr>
      </vt:variant>
      <vt:variant>
        <vt:lpwstr/>
      </vt:variant>
      <vt:variant>
        <vt:i4>5242962</vt:i4>
      </vt:variant>
      <vt:variant>
        <vt:i4>1485</vt:i4>
      </vt:variant>
      <vt:variant>
        <vt:i4>0</vt:i4>
      </vt:variant>
      <vt:variant>
        <vt:i4>5</vt:i4>
      </vt:variant>
      <vt:variant>
        <vt:lpwstr>http://www.mass.edu/</vt:lpwstr>
      </vt:variant>
      <vt:variant>
        <vt:lpwstr/>
      </vt:variant>
      <vt:variant>
        <vt:i4>7667743</vt:i4>
      </vt:variant>
      <vt:variant>
        <vt:i4>1482</vt:i4>
      </vt:variant>
      <vt:variant>
        <vt:i4>0</vt:i4>
      </vt:variant>
      <vt:variant>
        <vt:i4>5</vt:i4>
      </vt:variant>
      <vt:variant>
        <vt:lpwstr>mailto:cmccurdy@osfa.mass.edu</vt:lpwstr>
      </vt:variant>
      <vt:variant>
        <vt:lpwstr/>
      </vt:variant>
      <vt:variant>
        <vt:i4>3539027</vt:i4>
      </vt:variant>
      <vt:variant>
        <vt:i4>1479</vt:i4>
      </vt:variant>
      <vt:variant>
        <vt:i4>0</vt:i4>
      </vt:variant>
      <vt:variant>
        <vt:i4>5</vt:i4>
      </vt:variant>
      <vt:variant>
        <vt:lpwstr>mailto:bhe@bhe.mass.edu</vt:lpwstr>
      </vt:variant>
      <vt:variant>
        <vt:lpwstr/>
      </vt:variant>
      <vt:variant>
        <vt:i4>1900572</vt:i4>
      </vt:variant>
      <vt:variant>
        <vt:i4>1476</vt:i4>
      </vt:variant>
      <vt:variant>
        <vt:i4>0</vt:i4>
      </vt:variant>
      <vt:variant>
        <vt:i4>5</vt:i4>
      </vt:variant>
      <vt:variant>
        <vt:lpwstr>http://www.mhec.state.md.us/</vt:lpwstr>
      </vt:variant>
      <vt:variant>
        <vt:lpwstr/>
      </vt:variant>
      <vt:variant>
        <vt:i4>6422610</vt:i4>
      </vt:variant>
      <vt:variant>
        <vt:i4>1473</vt:i4>
      </vt:variant>
      <vt:variant>
        <vt:i4>0</vt:i4>
      </vt:variant>
      <vt:variant>
        <vt:i4>5</vt:i4>
      </vt:variant>
      <vt:variant>
        <vt:lpwstr>mailto:cburnett@mhec.state.md.us</vt:lpwstr>
      </vt:variant>
      <vt:variant>
        <vt:lpwstr/>
      </vt:variant>
      <vt:variant>
        <vt:i4>5177370</vt:i4>
      </vt:variant>
      <vt:variant>
        <vt:i4>1470</vt:i4>
      </vt:variant>
      <vt:variant>
        <vt:i4>0</vt:i4>
      </vt:variant>
      <vt:variant>
        <vt:i4>5</vt:i4>
      </vt:variant>
      <vt:variant>
        <vt:lpwstr>http://www.famemaine.com/</vt:lpwstr>
      </vt:variant>
      <vt:variant>
        <vt:lpwstr/>
      </vt:variant>
      <vt:variant>
        <vt:i4>7864392</vt:i4>
      </vt:variant>
      <vt:variant>
        <vt:i4>1467</vt:i4>
      </vt:variant>
      <vt:variant>
        <vt:i4>0</vt:i4>
      </vt:variant>
      <vt:variant>
        <vt:i4>5</vt:i4>
      </vt:variant>
      <vt:variant>
        <vt:lpwstr>mailto:jviolette@famemaine.com</vt:lpwstr>
      </vt:variant>
      <vt:variant>
        <vt:lpwstr/>
      </vt:variant>
      <vt:variant>
        <vt:i4>6750274</vt:i4>
      </vt:variant>
      <vt:variant>
        <vt:i4>1464</vt:i4>
      </vt:variant>
      <vt:variant>
        <vt:i4>0</vt:i4>
      </vt:variant>
      <vt:variant>
        <vt:i4>5</vt:i4>
      </vt:variant>
      <vt:variant>
        <vt:lpwstr>mailto:info@famemaine.com</vt:lpwstr>
      </vt:variant>
      <vt:variant>
        <vt:lpwstr/>
      </vt:variant>
      <vt:variant>
        <vt:i4>1638404</vt:i4>
      </vt:variant>
      <vt:variant>
        <vt:i4>1461</vt:i4>
      </vt:variant>
      <vt:variant>
        <vt:i4>0</vt:i4>
      </vt:variant>
      <vt:variant>
        <vt:i4>5</vt:i4>
      </vt:variant>
      <vt:variant>
        <vt:lpwstr>http://www.osfa.state.la.us/</vt:lpwstr>
      </vt:variant>
      <vt:variant>
        <vt:lpwstr/>
      </vt:variant>
      <vt:variant>
        <vt:i4>6750277</vt:i4>
      </vt:variant>
      <vt:variant>
        <vt:i4>1458</vt:i4>
      </vt:variant>
      <vt:variant>
        <vt:i4>0</vt:i4>
      </vt:variant>
      <vt:variant>
        <vt:i4>5</vt:i4>
      </vt:variant>
      <vt:variant>
        <vt:lpwstr>mailto:custserv@osfa.state.la.us</vt:lpwstr>
      </vt:variant>
      <vt:variant>
        <vt:lpwstr/>
      </vt:variant>
      <vt:variant>
        <vt:i4>5439555</vt:i4>
      </vt:variant>
      <vt:variant>
        <vt:i4>1455</vt:i4>
      </vt:variant>
      <vt:variant>
        <vt:i4>0</vt:i4>
      </vt:variant>
      <vt:variant>
        <vt:i4>5</vt:i4>
      </vt:variant>
      <vt:variant>
        <vt:lpwstr>http://www.hern.hawaii.edu/hern/</vt:lpwstr>
      </vt:variant>
      <vt:variant>
        <vt:lpwstr/>
      </vt:variant>
      <vt:variant>
        <vt:i4>4259965</vt:i4>
      </vt:variant>
      <vt:variant>
        <vt:i4>1452</vt:i4>
      </vt:variant>
      <vt:variant>
        <vt:i4>0</vt:i4>
      </vt:variant>
      <vt:variant>
        <vt:i4>5</vt:i4>
      </vt:variant>
      <vt:variant>
        <vt:lpwstr>mailto:hern@hawaii.edu</vt:lpwstr>
      </vt:variant>
      <vt:variant>
        <vt:lpwstr/>
      </vt:variant>
      <vt:variant>
        <vt:i4>5832776</vt:i4>
      </vt:variant>
      <vt:variant>
        <vt:i4>1449</vt:i4>
      </vt:variant>
      <vt:variant>
        <vt:i4>0</vt:i4>
      </vt:variant>
      <vt:variant>
        <vt:i4>5</vt:i4>
      </vt:variant>
      <vt:variant>
        <vt:lpwstr>http://www.gsfc.org/</vt:lpwstr>
      </vt:variant>
      <vt:variant>
        <vt:lpwstr/>
      </vt:variant>
      <vt:variant>
        <vt:i4>8192030</vt:i4>
      </vt:variant>
      <vt:variant>
        <vt:i4>1446</vt:i4>
      </vt:variant>
      <vt:variant>
        <vt:i4>0</vt:i4>
      </vt:variant>
      <vt:variant>
        <vt:i4>5</vt:i4>
      </vt:variant>
      <vt:variant>
        <vt:lpwstr>mailto:info@mail.gsfc.org</vt:lpwstr>
      </vt:variant>
      <vt:variant>
        <vt:lpwstr/>
      </vt:variant>
      <vt:variant>
        <vt:i4>3473522</vt:i4>
      </vt:variant>
      <vt:variant>
        <vt:i4>1443</vt:i4>
      </vt:variant>
      <vt:variant>
        <vt:i4>0</vt:i4>
      </vt:variant>
      <vt:variant>
        <vt:i4>5</vt:i4>
      </vt:variant>
      <vt:variant>
        <vt:lpwstr>http://seo.dc.gov/main.shtm</vt:lpwstr>
      </vt:variant>
      <vt:variant>
        <vt:lpwstr/>
      </vt:variant>
      <vt:variant>
        <vt:i4>5963883</vt:i4>
      </vt:variant>
      <vt:variant>
        <vt:i4>1440</vt:i4>
      </vt:variant>
      <vt:variant>
        <vt:i4>0</vt:i4>
      </vt:variant>
      <vt:variant>
        <vt:i4>5</vt:i4>
      </vt:variant>
      <vt:variant>
        <vt:lpwstr>mailto:seo@dc.gov</vt:lpwstr>
      </vt:variant>
      <vt:variant>
        <vt:lpwstr/>
      </vt:variant>
      <vt:variant>
        <vt:i4>2228324</vt:i4>
      </vt:variant>
      <vt:variant>
        <vt:i4>1437</vt:i4>
      </vt:variant>
      <vt:variant>
        <vt:i4>0</vt:i4>
      </vt:variant>
      <vt:variant>
        <vt:i4>5</vt:i4>
      </vt:variant>
      <vt:variant>
        <vt:lpwstr>http://www.doe.state.de.us/high-ed/</vt:lpwstr>
      </vt:variant>
      <vt:variant>
        <vt:lpwstr/>
      </vt:variant>
      <vt:variant>
        <vt:i4>1900668</vt:i4>
      </vt:variant>
      <vt:variant>
        <vt:i4>1434</vt:i4>
      </vt:variant>
      <vt:variant>
        <vt:i4>0</vt:i4>
      </vt:variant>
      <vt:variant>
        <vt:i4>5</vt:i4>
      </vt:variant>
      <vt:variant>
        <vt:lpwstr>mailto:dhec@state.de.us</vt:lpwstr>
      </vt:variant>
      <vt:variant>
        <vt:lpwstr/>
      </vt:variant>
      <vt:variant>
        <vt:i4>4259856</vt:i4>
      </vt:variant>
      <vt:variant>
        <vt:i4>1431</vt:i4>
      </vt:variant>
      <vt:variant>
        <vt:i4>0</vt:i4>
      </vt:variant>
      <vt:variant>
        <vt:i4>5</vt:i4>
      </vt:variant>
      <vt:variant>
        <vt:lpwstr>http://www.ctdhe.org/</vt:lpwstr>
      </vt:variant>
      <vt:variant>
        <vt:lpwstr/>
      </vt:variant>
      <vt:variant>
        <vt:i4>655396</vt:i4>
      </vt:variant>
      <vt:variant>
        <vt:i4>1428</vt:i4>
      </vt:variant>
      <vt:variant>
        <vt:i4>0</vt:i4>
      </vt:variant>
      <vt:variant>
        <vt:i4>5</vt:i4>
      </vt:variant>
      <vt:variant>
        <vt:lpwstr>mailto:center@ctdhe.org</vt:lpwstr>
      </vt:variant>
      <vt:variant>
        <vt:lpwstr/>
      </vt:variant>
      <vt:variant>
        <vt:i4>7864443</vt:i4>
      </vt:variant>
      <vt:variant>
        <vt:i4>1425</vt:i4>
      </vt:variant>
      <vt:variant>
        <vt:i4>0</vt:i4>
      </vt:variant>
      <vt:variant>
        <vt:i4>5</vt:i4>
      </vt:variant>
      <vt:variant>
        <vt:lpwstr>http://commission.wcc.edu/</vt:lpwstr>
      </vt:variant>
      <vt:variant>
        <vt:lpwstr/>
      </vt:variant>
      <vt:variant>
        <vt:i4>8257548</vt:i4>
      </vt:variant>
      <vt:variant>
        <vt:i4>1422</vt:i4>
      </vt:variant>
      <vt:variant>
        <vt:i4>0</vt:i4>
      </vt:variant>
      <vt:variant>
        <vt:i4>5</vt:i4>
      </vt:variant>
      <vt:variant>
        <vt:lpwstr>mailto:jrose@commission.wcc.edu</vt:lpwstr>
      </vt:variant>
      <vt:variant>
        <vt:lpwstr/>
      </vt:variant>
      <vt:variant>
        <vt:i4>1114195</vt:i4>
      </vt:variant>
      <vt:variant>
        <vt:i4>1419</vt:i4>
      </vt:variant>
      <vt:variant>
        <vt:i4>0</vt:i4>
      </vt:variant>
      <vt:variant>
        <vt:i4>5</vt:i4>
      </vt:variant>
      <vt:variant>
        <vt:lpwstr>http://heab.state.wi.us/</vt:lpwstr>
      </vt:variant>
      <vt:variant>
        <vt:lpwstr/>
      </vt:variant>
      <vt:variant>
        <vt:i4>7667797</vt:i4>
      </vt:variant>
      <vt:variant>
        <vt:i4>1416</vt:i4>
      </vt:variant>
      <vt:variant>
        <vt:i4>0</vt:i4>
      </vt:variant>
      <vt:variant>
        <vt:i4>5</vt:i4>
      </vt:variant>
      <vt:variant>
        <vt:lpwstr>mailto:heabmail@heab.state.wi.us</vt:lpwstr>
      </vt:variant>
      <vt:variant>
        <vt:lpwstr/>
      </vt:variant>
      <vt:variant>
        <vt:i4>7012395</vt:i4>
      </vt:variant>
      <vt:variant>
        <vt:i4>1413</vt:i4>
      </vt:variant>
      <vt:variant>
        <vt:i4>0</vt:i4>
      </vt:variant>
      <vt:variant>
        <vt:i4>5</vt:i4>
      </vt:variant>
      <vt:variant>
        <vt:lpwstr>http://www.hepc.wvnet.edu/</vt:lpwstr>
      </vt:variant>
      <vt:variant>
        <vt:lpwstr/>
      </vt:variant>
      <vt:variant>
        <vt:i4>3997778</vt:i4>
      </vt:variant>
      <vt:variant>
        <vt:i4>1410</vt:i4>
      </vt:variant>
      <vt:variant>
        <vt:i4>0</vt:i4>
      </vt:variant>
      <vt:variant>
        <vt:i4>5</vt:i4>
      </vt:variant>
      <vt:variant>
        <vt:lpwstr>mailto:mullen@hepc.wvnet.edu</vt:lpwstr>
      </vt:variant>
      <vt:variant>
        <vt:lpwstr/>
      </vt:variant>
      <vt:variant>
        <vt:i4>8257633</vt:i4>
      </vt:variant>
      <vt:variant>
        <vt:i4>1407</vt:i4>
      </vt:variant>
      <vt:variant>
        <vt:i4>0</vt:i4>
      </vt:variant>
      <vt:variant>
        <vt:i4>5</vt:i4>
      </vt:variant>
      <vt:variant>
        <vt:lpwstr>http://www.hecb.wa.gov/</vt:lpwstr>
      </vt:variant>
      <vt:variant>
        <vt:lpwstr/>
      </vt:variant>
      <vt:variant>
        <vt:i4>1835112</vt:i4>
      </vt:variant>
      <vt:variant>
        <vt:i4>1404</vt:i4>
      </vt:variant>
      <vt:variant>
        <vt:i4>0</vt:i4>
      </vt:variant>
      <vt:variant>
        <vt:i4>5</vt:i4>
      </vt:variant>
      <vt:variant>
        <vt:lpwstr>mailto:info@hecb.wa.gov</vt:lpwstr>
      </vt:variant>
      <vt:variant>
        <vt:lpwstr/>
      </vt:variant>
      <vt:variant>
        <vt:i4>5636124</vt:i4>
      </vt:variant>
      <vt:variant>
        <vt:i4>1401</vt:i4>
      </vt:variant>
      <vt:variant>
        <vt:i4>0</vt:i4>
      </vt:variant>
      <vt:variant>
        <vt:i4>5</vt:i4>
      </vt:variant>
      <vt:variant>
        <vt:lpwstr>http://www.schev.edu/</vt:lpwstr>
      </vt:variant>
      <vt:variant>
        <vt:lpwstr/>
      </vt:variant>
      <vt:variant>
        <vt:i4>7077970</vt:i4>
      </vt:variant>
      <vt:variant>
        <vt:i4>1398</vt:i4>
      </vt:variant>
      <vt:variant>
        <vt:i4>0</vt:i4>
      </vt:variant>
      <vt:variant>
        <vt:i4>5</vt:i4>
      </vt:variant>
      <vt:variant>
        <vt:lpwstr>mailto:todmassa@schev.edu</vt:lpwstr>
      </vt:variant>
      <vt:variant>
        <vt:lpwstr/>
      </vt:variant>
      <vt:variant>
        <vt:i4>6291549</vt:i4>
      </vt:variant>
      <vt:variant>
        <vt:i4>1395</vt:i4>
      </vt:variant>
      <vt:variant>
        <vt:i4>0</vt:i4>
      </vt:variant>
      <vt:variant>
        <vt:i4>5</vt:i4>
      </vt:variant>
      <vt:variant>
        <vt:lpwstr>mailto:elizabethwallace@schev.edu</vt:lpwstr>
      </vt:variant>
      <vt:variant>
        <vt:lpwstr/>
      </vt:variant>
      <vt:variant>
        <vt:i4>5177416</vt:i4>
      </vt:variant>
      <vt:variant>
        <vt:i4>1392</vt:i4>
      </vt:variant>
      <vt:variant>
        <vt:i4>0</vt:i4>
      </vt:variant>
      <vt:variant>
        <vt:i4>5</vt:i4>
      </vt:variant>
      <vt:variant>
        <vt:lpwstr>http://www.vsac.org/</vt:lpwstr>
      </vt:variant>
      <vt:variant>
        <vt:lpwstr/>
      </vt:variant>
      <vt:variant>
        <vt:i4>3473408</vt:i4>
      </vt:variant>
      <vt:variant>
        <vt:i4>1389</vt:i4>
      </vt:variant>
      <vt:variant>
        <vt:i4>0</vt:i4>
      </vt:variant>
      <vt:variant>
        <vt:i4>5</vt:i4>
      </vt:variant>
      <vt:variant>
        <vt:lpwstr>mailto:info@vsac.org</vt:lpwstr>
      </vt:variant>
      <vt:variant>
        <vt:lpwstr/>
      </vt:variant>
      <vt:variant>
        <vt:i4>1441835</vt:i4>
      </vt:variant>
      <vt:variant>
        <vt:i4>1386</vt:i4>
      </vt:variant>
      <vt:variant>
        <vt:i4>0</vt:i4>
      </vt:variant>
      <vt:variant>
        <vt:i4>5</vt:i4>
      </vt:variant>
      <vt:variant>
        <vt:lpwstr>http://www.pdehighered.state.pa.us/_x000b_higher/site/default.asp</vt:lpwstr>
      </vt:variant>
      <vt:variant>
        <vt:lpwstr/>
      </vt:variant>
      <vt:variant>
        <vt:i4>2031733</vt:i4>
      </vt:variant>
      <vt:variant>
        <vt:i4>1383</vt:i4>
      </vt:variant>
      <vt:variant>
        <vt:i4>0</vt:i4>
      </vt:variant>
      <vt:variant>
        <vt:i4>5</vt:i4>
      </vt:variant>
      <vt:variant>
        <vt:lpwstr>mailto:mkrapsho@state.pa.us</vt:lpwstr>
      </vt:variant>
      <vt:variant>
        <vt:lpwstr/>
      </vt:variant>
      <vt:variant>
        <vt:i4>2556015</vt:i4>
      </vt:variant>
      <vt:variant>
        <vt:i4>1380</vt:i4>
      </vt:variant>
      <vt:variant>
        <vt:i4>0</vt:i4>
      </vt:variant>
      <vt:variant>
        <vt:i4>5</vt:i4>
      </vt:variant>
      <vt:variant>
        <vt:lpwstr>http://www.ous.edu/</vt:lpwstr>
      </vt:variant>
      <vt:variant>
        <vt:lpwstr/>
      </vt:variant>
      <vt:variant>
        <vt:i4>851973</vt:i4>
      </vt:variant>
      <vt:variant>
        <vt:i4>1377</vt:i4>
      </vt:variant>
      <vt:variant>
        <vt:i4>0</vt:i4>
      </vt:variant>
      <vt:variant>
        <vt:i4>5</vt:i4>
      </vt:variant>
      <vt:variant>
        <vt:lpwstr>http://www.osac.state.or.us/</vt:lpwstr>
      </vt:variant>
      <vt:variant>
        <vt:lpwstr/>
      </vt:variant>
      <vt:variant>
        <vt:i4>8257585</vt:i4>
      </vt:variant>
      <vt:variant>
        <vt:i4>1374</vt:i4>
      </vt:variant>
      <vt:variant>
        <vt:i4>0</vt:i4>
      </vt:variant>
      <vt:variant>
        <vt:i4>5</vt:i4>
      </vt:variant>
      <vt:variant>
        <vt:lpwstr>mailto:public_information@mercury.osac.state.or.us</vt:lpwstr>
      </vt:variant>
      <vt:variant>
        <vt:lpwstr/>
      </vt:variant>
      <vt:variant>
        <vt:i4>3670052</vt:i4>
      </vt:variant>
      <vt:variant>
        <vt:i4>1371</vt:i4>
      </vt:variant>
      <vt:variant>
        <vt:i4>0</vt:i4>
      </vt:variant>
      <vt:variant>
        <vt:i4>5</vt:i4>
      </vt:variant>
      <vt:variant>
        <vt:lpwstr>http://www.okhighered.org/</vt:lpwstr>
      </vt:variant>
      <vt:variant>
        <vt:lpwstr/>
      </vt:variant>
      <vt:variant>
        <vt:i4>1310754</vt:i4>
      </vt:variant>
      <vt:variant>
        <vt:i4>1368</vt:i4>
      </vt:variant>
      <vt:variant>
        <vt:i4>0</vt:i4>
      </vt:variant>
      <vt:variant>
        <vt:i4>5</vt:i4>
      </vt:variant>
      <vt:variant>
        <vt:lpwstr>mailto:rstokes@osrhe.edu</vt:lpwstr>
      </vt:variant>
      <vt:variant>
        <vt:lpwstr/>
      </vt:variant>
      <vt:variant>
        <vt:i4>1835050</vt:i4>
      </vt:variant>
      <vt:variant>
        <vt:i4>1365</vt:i4>
      </vt:variant>
      <vt:variant>
        <vt:i4>0</vt:i4>
      </vt:variant>
      <vt:variant>
        <vt:i4>5</vt:i4>
      </vt:variant>
      <vt:variant>
        <vt:lpwstr>mailto:studentinfo@osrhe.edu</vt:lpwstr>
      </vt:variant>
      <vt:variant>
        <vt:lpwstr/>
      </vt:variant>
      <vt:variant>
        <vt:i4>6684785</vt:i4>
      </vt:variant>
      <vt:variant>
        <vt:i4>1362</vt:i4>
      </vt:variant>
      <vt:variant>
        <vt:i4>0</vt:i4>
      </vt:variant>
      <vt:variant>
        <vt:i4>5</vt:i4>
      </vt:variant>
      <vt:variant>
        <vt:lpwstr>http://www.regents.state.oh.us/sgs/</vt:lpwstr>
      </vt:variant>
      <vt:variant>
        <vt:lpwstr/>
      </vt:variant>
      <vt:variant>
        <vt:i4>2621464</vt:i4>
      </vt:variant>
      <vt:variant>
        <vt:i4>1359</vt:i4>
      </vt:variant>
      <vt:variant>
        <vt:i4>0</vt:i4>
      </vt:variant>
      <vt:variant>
        <vt:i4>5</vt:i4>
      </vt:variant>
      <vt:variant>
        <vt:lpwstr>mailto:cshahid@regents.state.oh.us</vt:lpwstr>
      </vt:variant>
      <vt:variant>
        <vt:lpwstr/>
      </vt:variant>
      <vt:variant>
        <vt:i4>5570647</vt:i4>
      </vt:variant>
      <vt:variant>
        <vt:i4>1356</vt:i4>
      </vt:variant>
      <vt:variant>
        <vt:i4>0</vt:i4>
      </vt:variant>
      <vt:variant>
        <vt:i4>5</vt:i4>
      </vt:variant>
      <vt:variant>
        <vt:lpwstr>http://www.ndus.edu/</vt:lpwstr>
      </vt:variant>
      <vt:variant>
        <vt:lpwstr/>
      </vt:variant>
      <vt:variant>
        <vt:i4>4980836</vt:i4>
      </vt:variant>
      <vt:variant>
        <vt:i4>1353</vt:i4>
      </vt:variant>
      <vt:variant>
        <vt:i4>0</vt:i4>
      </vt:variant>
      <vt:variant>
        <vt:i4>5</vt:i4>
      </vt:variant>
      <vt:variant>
        <vt:lpwstr>mailto:ndus.office@ndus.nodak.edu</vt:lpwstr>
      </vt:variant>
      <vt:variant>
        <vt:lpwstr/>
      </vt:variant>
      <vt:variant>
        <vt:i4>3407873</vt:i4>
      </vt:variant>
      <vt:variant>
        <vt:i4>1350</vt:i4>
      </vt:variant>
      <vt:variant>
        <vt:i4>0</vt:i4>
      </vt:variant>
      <vt:variant>
        <vt:i4>5</vt:i4>
      </vt:variant>
      <vt:variant>
        <vt:lpwstr>http://www.ccpe.state.ne.us/PublicDoc/_x000b_CCPE/Default.asp</vt:lpwstr>
      </vt:variant>
      <vt:variant>
        <vt:lpwstr/>
      </vt:variant>
      <vt:variant>
        <vt:i4>786480</vt:i4>
      </vt:variant>
      <vt:variant>
        <vt:i4>1347</vt:i4>
      </vt:variant>
      <vt:variant>
        <vt:i4>0</vt:i4>
      </vt:variant>
      <vt:variant>
        <vt:i4>5</vt:i4>
      </vt:variant>
      <vt:variant>
        <vt:lpwstr>mailto:cpfeil@ccpe.state.ne.us</vt:lpwstr>
      </vt:variant>
      <vt:variant>
        <vt:lpwstr/>
      </vt:variant>
      <vt:variant>
        <vt:i4>8126542</vt:i4>
      </vt:variant>
      <vt:variant>
        <vt:i4>1344</vt:i4>
      </vt:variant>
      <vt:variant>
        <vt:i4>0</vt:i4>
      </vt:variant>
      <vt:variant>
        <vt:i4>5</vt:i4>
      </vt:variant>
      <vt:variant>
        <vt:lpwstr>mailto:dpowers@ccpe.state.ne.us</vt:lpwstr>
      </vt:variant>
      <vt:variant>
        <vt:lpwstr/>
      </vt:variant>
      <vt:variant>
        <vt:i4>4063280</vt:i4>
      </vt:variant>
      <vt:variant>
        <vt:i4>1341</vt:i4>
      </vt:variant>
      <vt:variant>
        <vt:i4>0</vt:i4>
      </vt:variant>
      <vt:variant>
        <vt:i4>5</vt:i4>
      </vt:variant>
      <vt:variant>
        <vt:lpwstr>http://www.montana.edu/wwwoche/</vt:lpwstr>
      </vt:variant>
      <vt:variant>
        <vt:lpwstr/>
      </vt:variant>
      <vt:variant>
        <vt:i4>3801164</vt:i4>
      </vt:variant>
      <vt:variant>
        <vt:i4>1338</vt:i4>
      </vt:variant>
      <vt:variant>
        <vt:i4>0</vt:i4>
      </vt:variant>
      <vt:variant>
        <vt:i4>5</vt:i4>
      </vt:variant>
      <vt:variant>
        <vt:lpwstr>mailto:srosette@oche.montana.edu</vt:lpwstr>
      </vt:variant>
      <vt:variant>
        <vt:lpwstr/>
      </vt:variant>
      <vt:variant>
        <vt:i4>4128843</vt:i4>
      </vt:variant>
      <vt:variant>
        <vt:i4>1335</vt:i4>
      </vt:variant>
      <vt:variant>
        <vt:i4>0</vt:i4>
      </vt:variant>
      <vt:variant>
        <vt:i4>5</vt:i4>
      </vt:variant>
      <vt:variant>
        <vt:lpwstr>mailto:sstearns@oche.montana.edu</vt:lpwstr>
      </vt:variant>
      <vt:variant>
        <vt:lpwstr/>
      </vt:variant>
      <vt:variant>
        <vt:i4>2687080</vt:i4>
      </vt:variant>
      <vt:variant>
        <vt:i4>1332</vt:i4>
      </vt:variant>
      <vt:variant>
        <vt:i4>0</vt:i4>
      </vt:variant>
      <vt:variant>
        <vt:i4>5</vt:i4>
      </vt:variant>
      <vt:variant>
        <vt:lpwstr>http://www.dhe.mo.gov/</vt:lpwstr>
      </vt:variant>
      <vt:variant>
        <vt:lpwstr/>
      </vt:variant>
      <vt:variant>
        <vt:i4>2162810</vt:i4>
      </vt:variant>
      <vt:variant>
        <vt:i4>1329</vt:i4>
      </vt:variant>
      <vt:variant>
        <vt:i4>0</vt:i4>
      </vt:variant>
      <vt:variant>
        <vt:i4>5</vt:i4>
      </vt:variant>
      <vt:variant>
        <vt:lpwstr>http://www.mississippiuniversities.com/</vt:lpwstr>
      </vt:variant>
      <vt:variant>
        <vt:lpwstr/>
      </vt:variant>
      <vt:variant>
        <vt:i4>3276802</vt:i4>
      </vt:variant>
      <vt:variant>
        <vt:i4>1326</vt:i4>
      </vt:variant>
      <vt:variant>
        <vt:i4>0</vt:i4>
      </vt:variant>
      <vt:variant>
        <vt:i4>5</vt:i4>
      </vt:variant>
      <vt:variant>
        <vt:lpwstr>mailto:sfa@ihl.state.ms.us</vt:lpwstr>
      </vt:variant>
      <vt:variant>
        <vt:lpwstr/>
      </vt:variant>
      <vt:variant>
        <vt:i4>6684707</vt:i4>
      </vt:variant>
      <vt:variant>
        <vt:i4>1323</vt:i4>
      </vt:variant>
      <vt:variant>
        <vt:i4>0</vt:i4>
      </vt:variant>
      <vt:variant>
        <vt:i4>5</vt:i4>
      </vt:variant>
      <vt:variant>
        <vt:lpwstr>http://www.ohe.state.mn.us/</vt:lpwstr>
      </vt:variant>
      <vt:variant>
        <vt:lpwstr/>
      </vt:variant>
      <vt:variant>
        <vt:i4>6291531</vt:i4>
      </vt:variant>
      <vt:variant>
        <vt:i4>1320</vt:i4>
      </vt:variant>
      <vt:variant>
        <vt:i4>0</vt:i4>
      </vt:variant>
      <vt:variant>
        <vt:i4>5</vt:i4>
      </vt:variant>
      <vt:variant>
        <vt:lpwstr>mailto:info@heso.state.mn.us</vt:lpwstr>
      </vt:variant>
      <vt:variant>
        <vt:lpwstr/>
      </vt:variant>
      <vt:variant>
        <vt:i4>4849688</vt:i4>
      </vt:variant>
      <vt:variant>
        <vt:i4>1317</vt:i4>
      </vt:variant>
      <vt:variant>
        <vt:i4>0</vt:i4>
      </vt:variant>
      <vt:variant>
        <vt:i4>5</vt:i4>
      </vt:variant>
      <vt:variant>
        <vt:lpwstr>http://www.kheaa.com/</vt:lpwstr>
      </vt:variant>
      <vt:variant>
        <vt:lpwstr/>
      </vt:variant>
      <vt:variant>
        <vt:i4>6815822</vt:i4>
      </vt:variant>
      <vt:variant>
        <vt:i4>1314</vt:i4>
      </vt:variant>
      <vt:variant>
        <vt:i4>0</vt:i4>
      </vt:variant>
      <vt:variant>
        <vt:i4>5</vt:i4>
      </vt:variant>
      <vt:variant>
        <vt:lpwstr>mailto:inquiries@kheaa.com</vt:lpwstr>
      </vt:variant>
      <vt:variant>
        <vt:lpwstr/>
      </vt:variant>
      <vt:variant>
        <vt:i4>5177369</vt:i4>
      </vt:variant>
      <vt:variant>
        <vt:i4>1311</vt:i4>
      </vt:variant>
      <vt:variant>
        <vt:i4>0</vt:i4>
      </vt:variant>
      <vt:variant>
        <vt:i4>5</vt:i4>
      </vt:variant>
      <vt:variant>
        <vt:lpwstr>http://www.kansasregents.org/</vt:lpwstr>
      </vt:variant>
      <vt:variant>
        <vt:lpwstr/>
      </vt:variant>
      <vt:variant>
        <vt:i4>8192085</vt:i4>
      </vt:variant>
      <vt:variant>
        <vt:i4>1308</vt:i4>
      </vt:variant>
      <vt:variant>
        <vt:i4>0</vt:i4>
      </vt:variant>
      <vt:variant>
        <vt:i4>5</vt:i4>
      </vt:variant>
      <vt:variant>
        <vt:lpwstr>mailto:smerz@ksbor.org</vt:lpwstr>
      </vt:variant>
      <vt:variant>
        <vt:lpwstr/>
      </vt:variant>
      <vt:variant>
        <vt:i4>2097207</vt:i4>
      </vt:variant>
      <vt:variant>
        <vt:i4>1305</vt:i4>
      </vt:variant>
      <vt:variant>
        <vt:i4>0</vt:i4>
      </vt:variant>
      <vt:variant>
        <vt:i4>5</vt:i4>
      </vt:variant>
      <vt:variant>
        <vt:lpwstr>http://www.iowacollegeaid.org/</vt:lpwstr>
      </vt:variant>
      <vt:variant>
        <vt:lpwstr/>
      </vt:variant>
      <vt:variant>
        <vt:i4>4849775</vt:i4>
      </vt:variant>
      <vt:variant>
        <vt:i4>1302</vt:i4>
      </vt:variant>
      <vt:variant>
        <vt:i4>0</vt:i4>
      </vt:variant>
      <vt:variant>
        <vt:i4>5</vt:i4>
      </vt:variant>
      <vt:variant>
        <vt:lpwstr>mailto:info@iowacollegeaid.org</vt:lpwstr>
      </vt:variant>
      <vt:variant>
        <vt:lpwstr/>
      </vt:variant>
      <vt:variant>
        <vt:i4>5701649</vt:i4>
      </vt:variant>
      <vt:variant>
        <vt:i4>1299</vt:i4>
      </vt:variant>
      <vt:variant>
        <vt:i4>0</vt:i4>
      </vt:variant>
      <vt:variant>
        <vt:i4>5</vt:i4>
      </vt:variant>
      <vt:variant>
        <vt:lpwstr>http://www.ssaci.in.gov/</vt:lpwstr>
      </vt:variant>
      <vt:variant>
        <vt:lpwstr/>
      </vt:variant>
      <vt:variant>
        <vt:i4>5963886</vt:i4>
      </vt:variant>
      <vt:variant>
        <vt:i4>1296</vt:i4>
      </vt:variant>
      <vt:variant>
        <vt:i4>0</vt:i4>
      </vt:variant>
      <vt:variant>
        <vt:i4>5</vt:i4>
      </vt:variant>
      <vt:variant>
        <vt:lpwstr>mailto:grants@ssaci.state.in.us</vt:lpwstr>
      </vt:variant>
      <vt:variant>
        <vt:lpwstr/>
      </vt:variant>
      <vt:variant>
        <vt:i4>2097249</vt:i4>
      </vt:variant>
      <vt:variant>
        <vt:i4>1293</vt:i4>
      </vt:variant>
      <vt:variant>
        <vt:i4>0</vt:i4>
      </vt:variant>
      <vt:variant>
        <vt:i4>5</vt:i4>
      </vt:variant>
      <vt:variant>
        <vt:lpwstr>http://www.collegezone.com/</vt:lpwstr>
      </vt:variant>
      <vt:variant>
        <vt:lpwstr/>
      </vt:variant>
      <vt:variant>
        <vt:i4>3342341</vt:i4>
      </vt:variant>
      <vt:variant>
        <vt:i4>1290</vt:i4>
      </vt:variant>
      <vt:variant>
        <vt:i4>0</vt:i4>
      </vt:variant>
      <vt:variant>
        <vt:i4>5</vt:i4>
      </vt:variant>
      <vt:variant>
        <vt:lpwstr>mailto:collegezone@isac.org</vt:lpwstr>
      </vt:variant>
      <vt:variant>
        <vt:lpwstr/>
      </vt:variant>
      <vt:variant>
        <vt:i4>2621489</vt:i4>
      </vt:variant>
      <vt:variant>
        <vt:i4>1287</vt:i4>
      </vt:variant>
      <vt:variant>
        <vt:i4>0</vt:i4>
      </vt:variant>
      <vt:variant>
        <vt:i4>5</vt:i4>
      </vt:variant>
      <vt:variant>
        <vt:lpwstr>http://www.idahoboardofed.org/</vt:lpwstr>
      </vt:variant>
      <vt:variant>
        <vt:lpwstr/>
      </vt:variant>
      <vt:variant>
        <vt:i4>1638449</vt:i4>
      </vt:variant>
      <vt:variant>
        <vt:i4>1284</vt:i4>
      </vt:variant>
      <vt:variant>
        <vt:i4>0</vt:i4>
      </vt:variant>
      <vt:variant>
        <vt:i4>5</vt:i4>
      </vt:variant>
      <vt:variant>
        <vt:lpwstr>mailto:board@osbe.state.id.us</vt:lpwstr>
      </vt:variant>
      <vt:variant>
        <vt:lpwstr/>
      </vt:variant>
      <vt:variant>
        <vt:i4>4587597</vt:i4>
      </vt:variant>
      <vt:variant>
        <vt:i4>1281</vt:i4>
      </vt:variant>
      <vt:variant>
        <vt:i4>0</vt:i4>
      </vt:variant>
      <vt:variant>
        <vt:i4>5</vt:i4>
      </vt:variant>
      <vt:variant>
        <vt:lpwstr>http://www.state.co.us/cche/</vt:lpwstr>
      </vt:variant>
      <vt:variant>
        <vt:lpwstr/>
      </vt:variant>
      <vt:variant>
        <vt:i4>1900662</vt:i4>
      </vt:variant>
      <vt:variant>
        <vt:i4>1278</vt:i4>
      </vt:variant>
      <vt:variant>
        <vt:i4>0</vt:i4>
      </vt:variant>
      <vt:variant>
        <vt:i4>5</vt:i4>
      </vt:variant>
      <vt:variant>
        <vt:lpwstr>mailto:CCHE@state.co.us</vt:lpwstr>
      </vt:variant>
      <vt:variant>
        <vt:lpwstr/>
      </vt:variant>
      <vt:variant>
        <vt:i4>7798882</vt:i4>
      </vt:variant>
      <vt:variant>
        <vt:i4>1275</vt:i4>
      </vt:variant>
      <vt:variant>
        <vt:i4>0</vt:i4>
      </vt:variant>
      <vt:variant>
        <vt:i4>5</vt:i4>
      </vt:variant>
      <vt:variant>
        <vt:lpwstr>http://www.csac.ca.gov/</vt:lpwstr>
      </vt:variant>
      <vt:variant>
        <vt:lpwstr/>
      </vt:variant>
      <vt:variant>
        <vt:i4>7340038</vt:i4>
      </vt:variant>
      <vt:variant>
        <vt:i4>1272</vt:i4>
      </vt:variant>
      <vt:variant>
        <vt:i4>0</vt:i4>
      </vt:variant>
      <vt:variant>
        <vt:i4>5</vt:i4>
      </vt:variant>
      <vt:variant>
        <vt:lpwstr>mailto:studentsupport@csac.ca.gov</vt:lpwstr>
      </vt:variant>
      <vt:variant>
        <vt:lpwstr/>
      </vt:variant>
      <vt:variant>
        <vt:i4>1048676</vt:i4>
      </vt:variant>
      <vt:variant>
        <vt:i4>1269</vt:i4>
      </vt:variant>
      <vt:variant>
        <vt:i4>0</vt:i4>
      </vt:variant>
      <vt:variant>
        <vt:i4>5</vt:i4>
      </vt:variant>
      <vt:variant>
        <vt:lpwstr>mailto:custsvcs@csac.ca.gov</vt:lpwstr>
      </vt:variant>
      <vt:variant>
        <vt:lpwstr/>
      </vt:variant>
      <vt:variant>
        <vt:i4>5177434</vt:i4>
      </vt:variant>
      <vt:variant>
        <vt:i4>1266</vt:i4>
      </vt:variant>
      <vt:variant>
        <vt:i4>0</vt:i4>
      </vt:variant>
      <vt:variant>
        <vt:i4>5</vt:i4>
      </vt:variant>
      <vt:variant>
        <vt:lpwstr>http://www.arkansashighered.com/</vt:lpwstr>
      </vt:variant>
      <vt:variant>
        <vt:lpwstr/>
      </vt:variant>
      <vt:variant>
        <vt:i4>1704039</vt:i4>
      </vt:variant>
      <vt:variant>
        <vt:i4>1263</vt:i4>
      </vt:variant>
      <vt:variant>
        <vt:i4>0</vt:i4>
      </vt:variant>
      <vt:variant>
        <vt:i4>5</vt:i4>
      </vt:variant>
      <vt:variant>
        <vt:lpwstr>mailto:ronh@adhe.arknet.edu</vt:lpwstr>
      </vt:variant>
      <vt:variant>
        <vt:lpwstr/>
      </vt:variant>
      <vt:variant>
        <vt:i4>3538997</vt:i4>
      </vt:variant>
      <vt:variant>
        <vt:i4>1260</vt:i4>
      </vt:variant>
      <vt:variant>
        <vt:i4>0</vt:i4>
      </vt:variant>
      <vt:variant>
        <vt:i4>5</vt:i4>
      </vt:variant>
      <vt:variant>
        <vt:lpwstr>http://www.azhighered.org/</vt:lpwstr>
      </vt:variant>
      <vt:variant>
        <vt:lpwstr/>
      </vt:variant>
      <vt:variant>
        <vt:i4>6094974</vt:i4>
      </vt:variant>
      <vt:variant>
        <vt:i4>1257</vt:i4>
      </vt:variant>
      <vt:variant>
        <vt:i4>0</vt:i4>
      </vt:variant>
      <vt:variant>
        <vt:i4>5</vt:i4>
      </vt:variant>
      <vt:variant>
        <vt:lpwstr>mailto:toni@azhighered.org</vt:lpwstr>
      </vt:variant>
      <vt:variant>
        <vt:lpwstr/>
      </vt:variant>
      <vt:variant>
        <vt:i4>7733375</vt:i4>
      </vt:variant>
      <vt:variant>
        <vt:i4>1254</vt:i4>
      </vt:variant>
      <vt:variant>
        <vt:i4>0</vt:i4>
      </vt:variant>
      <vt:variant>
        <vt:i4>5</vt:i4>
      </vt:variant>
      <vt:variant>
        <vt:lpwstr>http://alaskaadvantage.state.ak.us/</vt:lpwstr>
      </vt:variant>
      <vt:variant>
        <vt:lpwstr/>
      </vt:variant>
      <vt:variant>
        <vt:i4>5898326</vt:i4>
      </vt:variant>
      <vt:variant>
        <vt:i4>1251</vt:i4>
      </vt:variant>
      <vt:variant>
        <vt:i4>0</vt:i4>
      </vt:variant>
      <vt:variant>
        <vt:i4>5</vt:i4>
      </vt:variant>
      <vt:variant>
        <vt:lpwstr>mailto:customer_service@acpe.state.ak.us</vt:lpwstr>
      </vt:variant>
      <vt:variant>
        <vt:lpwstr/>
      </vt:variant>
      <vt:variant>
        <vt:i4>1310749</vt:i4>
      </vt:variant>
      <vt:variant>
        <vt:i4>1248</vt:i4>
      </vt:variant>
      <vt:variant>
        <vt:i4>0</vt:i4>
      </vt:variant>
      <vt:variant>
        <vt:i4>5</vt:i4>
      </vt:variant>
      <vt:variant>
        <vt:lpwstr>http://www.ache.state.al.us/</vt:lpwstr>
      </vt:variant>
      <vt:variant>
        <vt:lpwstr/>
      </vt:variant>
      <vt:variant>
        <vt:i4>262177</vt:i4>
      </vt:variant>
      <vt:variant>
        <vt:i4>1245</vt:i4>
      </vt:variant>
      <vt:variant>
        <vt:i4>0</vt:i4>
      </vt:variant>
      <vt:variant>
        <vt:i4>5</vt:i4>
      </vt:variant>
      <vt:variant>
        <vt:lpwstr>mailto:tvick@ache.state.al.us</vt:lpwstr>
      </vt:variant>
      <vt:variant>
        <vt:lpwstr/>
      </vt:variant>
      <vt:variant>
        <vt:i4>7602267</vt:i4>
      </vt:variant>
      <vt:variant>
        <vt:i4>1242</vt:i4>
      </vt:variant>
      <vt:variant>
        <vt:i4>0</vt:i4>
      </vt:variant>
      <vt:variant>
        <vt:i4>5</vt:i4>
      </vt:variant>
      <vt:variant>
        <vt:lpwstr>mailto:mmalone@ache.state.al.us</vt:lpwstr>
      </vt:variant>
      <vt:variant>
        <vt:lpwstr/>
      </vt:variant>
      <vt:variant>
        <vt:i4>5898325</vt:i4>
      </vt:variant>
      <vt:variant>
        <vt:i4>1239</vt:i4>
      </vt:variant>
      <vt:variant>
        <vt:i4>0</vt:i4>
      </vt:variant>
      <vt:variant>
        <vt:i4>5</vt:i4>
      </vt:variant>
      <vt:variant>
        <vt:lpwstr>http://studentaid.ed.gov/PORTALSWebApp/students/english/index.jsp</vt:lpwstr>
      </vt:variant>
      <vt:variant>
        <vt:lpwstr/>
      </vt:variant>
      <vt:variant>
        <vt:i4>4522048</vt:i4>
      </vt:variant>
      <vt:variant>
        <vt:i4>1236</vt:i4>
      </vt:variant>
      <vt:variant>
        <vt:i4>0</vt:i4>
      </vt:variant>
      <vt:variant>
        <vt:i4>5</vt:i4>
      </vt:variant>
      <vt:variant>
        <vt:lpwstr>http://www.iris.gov/</vt:lpwstr>
      </vt:variant>
      <vt:variant>
        <vt:lpwstr/>
      </vt:variant>
      <vt:variant>
        <vt:i4>5898327</vt:i4>
      </vt:variant>
      <vt:variant>
        <vt:i4>1233</vt:i4>
      </vt:variant>
      <vt:variant>
        <vt:i4>0</vt:i4>
      </vt:variant>
      <vt:variant>
        <vt:i4>5</vt:i4>
      </vt:variant>
      <vt:variant>
        <vt:lpwstr>http://www.state.tn.us/sos/election/registration.htm</vt:lpwstr>
      </vt:variant>
      <vt:variant>
        <vt:lpwstr/>
      </vt:variant>
      <vt:variant>
        <vt:i4>4128813</vt:i4>
      </vt:variant>
      <vt:variant>
        <vt:i4>1230</vt:i4>
      </vt:variant>
      <vt:variant>
        <vt:i4>0</vt:i4>
      </vt:variant>
      <vt:variant>
        <vt:i4>5</vt:i4>
      </vt:variant>
      <vt:variant>
        <vt:lpwstr>http://www.hive105.com/</vt:lpwstr>
      </vt:variant>
      <vt:variant>
        <vt:lpwstr/>
      </vt:variant>
      <vt:variant>
        <vt:i4>5111879</vt:i4>
      </vt:variant>
      <vt:variant>
        <vt:i4>1227</vt:i4>
      </vt:variant>
      <vt:variant>
        <vt:i4>0</vt:i4>
      </vt:variant>
      <vt:variant>
        <vt:i4>5</vt:i4>
      </vt:variant>
      <vt:variant>
        <vt:lpwstr>http://www.rodp.org/</vt:lpwstr>
      </vt:variant>
      <vt:variant>
        <vt:lpwstr/>
      </vt:variant>
      <vt:variant>
        <vt:i4>4784151</vt:i4>
      </vt:variant>
      <vt:variant>
        <vt:i4>1224</vt:i4>
      </vt:variant>
      <vt:variant>
        <vt:i4>0</vt:i4>
      </vt:variant>
      <vt:variant>
        <vt:i4>5</vt:i4>
      </vt:variant>
      <vt:variant>
        <vt:lpwstr>http://sourcetn.org/</vt:lpwstr>
      </vt:variant>
      <vt:variant>
        <vt:lpwstr/>
      </vt:variant>
      <vt:variant>
        <vt:i4>4784151</vt:i4>
      </vt:variant>
      <vt:variant>
        <vt:i4>1221</vt:i4>
      </vt:variant>
      <vt:variant>
        <vt:i4>0</vt:i4>
      </vt:variant>
      <vt:variant>
        <vt:i4>5</vt:i4>
      </vt:variant>
      <vt:variant>
        <vt:lpwstr>http://sourcetn.org/</vt:lpwstr>
      </vt:variant>
      <vt:variant>
        <vt:lpwstr/>
      </vt:variant>
      <vt:variant>
        <vt:i4>4784151</vt:i4>
      </vt:variant>
      <vt:variant>
        <vt:i4>1218</vt:i4>
      </vt:variant>
      <vt:variant>
        <vt:i4>0</vt:i4>
      </vt:variant>
      <vt:variant>
        <vt:i4>5</vt:i4>
      </vt:variant>
      <vt:variant>
        <vt:lpwstr>http://sourcetn.org/</vt:lpwstr>
      </vt:variant>
      <vt:variant>
        <vt:lpwstr/>
      </vt:variant>
      <vt:variant>
        <vt:i4>4784151</vt:i4>
      </vt:variant>
      <vt:variant>
        <vt:i4>1215</vt:i4>
      </vt:variant>
      <vt:variant>
        <vt:i4>0</vt:i4>
      </vt:variant>
      <vt:variant>
        <vt:i4>5</vt:i4>
      </vt:variant>
      <vt:variant>
        <vt:lpwstr>http://sourcetn.org/</vt:lpwstr>
      </vt:variant>
      <vt:variant>
        <vt:lpwstr/>
      </vt:variant>
      <vt:variant>
        <vt:i4>4784151</vt:i4>
      </vt:variant>
      <vt:variant>
        <vt:i4>1212</vt:i4>
      </vt:variant>
      <vt:variant>
        <vt:i4>0</vt:i4>
      </vt:variant>
      <vt:variant>
        <vt:i4>5</vt:i4>
      </vt:variant>
      <vt:variant>
        <vt:lpwstr>http://sourcetn.org/</vt:lpwstr>
      </vt:variant>
      <vt:variant>
        <vt:lpwstr/>
      </vt:variant>
      <vt:variant>
        <vt:i4>4784151</vt:i4>
      </vt:variant>
      <vt:variant>
        <vt:i4>1209</vt:i4>
      </vt:variant>
      <vt:variant>
        <vt:i4>0</vt:i4>
      </vt:variant>
      <vt:variant>
        <vt:i4>5</vt:i4>
      </vt:variant>
      <vt:variant>
        <vt:lpwstr>http://sourcetn.org/</vt:lpwstr>
      </vt:variant>
      <vt:variant>
        <vt:lpwstr/>
      </vt:variant>
      <vt:variant>
        <vt:i4>4784151</vt:i4>
      </vt:variant>
      <vt:variant>
        <vt:i4>1206</vt:i4>
      </vt:variant>
      <vt:variant>
        <vt:i4>0</vt:i4>
      </vt:variant>
      <vt:variant>
        <vt:i4>5</vt:i4>
      </vt:variant>
      <vt:variant>
        <vt:lpwstr>http://sourcetn.org/</vt:lpwstr>
      </vt:variant>
      <vt:variant>
        <vt:lpwstr/>
      </vt:variant>
      <vt:variant>
        <vt:i4>5111879</vt:i4>
      </vt:variant>
      <vt:variant>
        <vt:i4>1203</vt:i4>
      </vt:variant>
      <vt:variant>
        <vt:i4>0</vt:i4>
      </vt:variant>
      <vt:variant>
        <vt:i4>5</vt:i4>
      </vt:variant>
      <vt:variant>
        <vt:lpwstr>http://www.rodp.org/</vt:lpwstr>
      </vt:variant>
      <vt:variant>
        <vt:lpwstr/>
      </vt:variant>
      <vt:variant>
        <vt:i4>4784151</vt:i4>
      </vt:variant>
      <vt:variant>
        <vt:i4>1200</vt:i4>
      </vt:variant>
      <vt:variant>
        <vt:i4>0</vt:i4>
      </vt:variant>
      <vt:variant>
        <vt:i4>5</vt:i4>
      </vt:variant>
      <vt:variant>
        <vt:lpwstr>http://sourcetn.org/</vt:lpwstr>
      </vt:variant>
      <vt:variant>
        <vt:lpwstr/>
      </vt:variant>
      <vt:variant>
        <vt:i4>4784151</vt:i4>
      </vt:variant>
      <vt:variant>
        <vt:i4>1197</vt:i4>
      </vt:variant>
      <vt:variant>
        <vt:i4>0</vt:i4>
      </vt:variant>
      <vt:variant>
        <vt:i4>5</vt:i4>
      </vt:variant>
      <vt:variant>
        <vt:lpwstr>http://sourcetn.org/</vt:lpwstr>
      </vt:variant>
      <vt:variant>
        <vt:lpwstr/>
      </vt:variant>
      <vt:variant>
        <vt:i4>4784151</vt:i4>
      </vt:variant>
      <vt:variant>
        <vt:i4>1194</vt:i4>
      </vt:variant>
      <vt:variant>
        <vt:i4>0</vt:i4>
      </vt:variant>
      <vt:variant>
        <vt:i4>5</vt:i4>
      </vt:variant>
      <vt:variant>
        <vt:lpwstr>http://sourcetn.org/</vt:lpwstr>
      </vt:variant>
      <vt:variant>
        <vt:lpwstr/>
      </vt:variant>
      <vt:variant>
        <vt:i4>5111879</vt:i4>
      </vt:variant>
      <vt:variant>
        <vt:i4>1191</vt:i4>
      </vt:variant>
      <vt:variant>
        <vt:i4>0</vt:i4>
      </vt:variant>
      <vt:variant>
        <vt:i4>5</vt:i4>
      </vt:variant>
      <vt:variant>
        <vt:lpwstr>http://www.rodp.org/</vt:lpwstr>
      </vt:variant>
      <vt:variant>
        <vt:lpwstr/>
      </vt:variant>
      <vt:variant>
        <vt:i4>4784151</vt:i4>
      </vt:variant>
      <vt:variant>
        <vt:i4>1188</vt:i4>
      </vt:variant>
      <vt:variant>
        <vt:i4>0</vt:i4>
      </vt:variant>
      <vt:variant>
        <vt:i4>5</vt:i4>
      </vt:variant>
      <vt:variant>
        <vt:lpwstr>http://sourcetn.org/</vt:lpwstr>
      </vt:variant>
      <vt:variant>
        <vt:lpwstr/>
      </vt:variant>
      <vt:variant>
        <vt:i4>6815856</vt:i4>
      </vt:variant>
      <vt:variant>
        <vt:i4>1185</vt:i4>
      </vt:variant>
      <vt:variant>
        <vt:i4>0</vt:i4>
      </vt:variant>
      <vt:variant>
        <vt:i4>5</vt:i4>
      </vt:variant>
      <vt:variant>
        <vt:lpwstr>http://tbi.state.tn.us/</vt:lpwstr>
      </vt:variant>
      <vt:variant>
        <vt:lpwstr/>
      </vt:variant>
      <vt:variant>
        <vt:i4>1966140</vt:i4>
      </vt:variant>
      <vt:variant>
        <vt:i4>1178</vt:i4>
      </vt:variant>
      <vt:variant>
        <vt:i4>0</vt:i4>
      </vt:variant>
      <vt:variant>
        <vt:i4>5</vt:i4>
      </vt:variant>
      <vt:variant>
        <vt:lpwstr/>
      </vt:variant>
      <vt:variant>
        <vt:lpwstr>_Toc239221590</vt:lpwstr>
      </vt:variant>
      <vt:variant>
        <vt:i4>2031676</vt:i4>
      </vt:variant>
      <vt:variant>
        <vt:i4>1172</vt:i4>
      </vt:variant>
      <vt:variant>
        <vt:i4>0</vt:i4>
      </vt:variant>
      <vt:variant>
        <vt:i4>5</vt:i4>
      </vt:variant>
      <vt:variant>
        <vt:lpwstr/>
      </vt:variant>
      <vt:variant>
        <vt:lpwstr>_Toc239221589</vt:lpwstr>
      </vt:variant>
      <vt:variant>
        <vt:i4>2031676</vt:i4>
      </vt:variant>
      <vt:variant>
        <vt:i4>1166</vt:i4>
      </vt:variant>
      <vt:variant>
        <vt:i4>0</vt:i4>
      </vt:variant>
      <vt:variant>
        <vt:i4>5</vt:i4>
      </vt:variant>
      <vt:variant>
        <vt:lpwstr/>
      </vt:variant>
      <vt:variant>
        <vt:lpwstr>_Toc239221588</vt:lpwstr>
      </vt:variant>
      <vt:variant>
        <vt:i4>2031676</vt:i4>
      </vt:variant>
      <vt:variant>
        <vt:i4>1160</vt:i4>
      </vt:variant>
      <vt:variant>
        <vt:i4>0</vt:i4>
      </vt:variant>
      <vt:variant>
        <vt:i4>5</vt:i4>
      </vt:variant>
      <vt:variant>
        <vt:lpwstr/>
      </vt:variant>
      <vt:variant>
        <vt:lpwstr>_Toc239221587</vt:lpwstr>
      </vt:variant>
      <vt:variant>
        <vt:i4>2031676</vt:i4>
      </vt:variant>
      <vt:variant>
        <vt:i4>1154</vt:i4>
      </vt:variant>
      <vt:variant>
        <vt:i4>0</vt:i4>
      </vt:variant>
      <vt:variant>
        <vt:i4>5</vt:i4>
      </vt:variant>
      <vt:variant>
        <vt:lpwstr/>
      </vt:variant>
      <vt:variant>
        <vt:lpwstr>_Toc239221586</vt:lpwstr>
      </vt:variant>
      <vt:variant>
        <vt:i4>2031676</vt:i4>
      </vt:variant>
      <vt:variant>
        <vt:i4>1148</vt:i4>
      </vt:variant>
      <vt:variant>
        <vt:i4>0</vt:i4>
      </vt:variant>
      <vt:variant>
        <vt:i4>5</vt:i4>
      </vt:variant>
      <vt:variant>
        <vt:lpwstr/>
      </vt:variant>
      <vt:variant>
        <vt:lpwstr>_Toc239221585</vt:lpwstr>
      </vt:variant>
      <vt:variant>
        <vt:i4>2031676</vt:i4>
      </vt:variant>
      <vt:variant>
        <vt:i4>1142</vt:i4>
      </vt:variant>
      <vt:variant>
        <vt:i4>0</vt:i4>
      </vt:variant>
      <vt:variant>
        <vt:i4>5</vt:i4>
      </vt:variant>
      <vt:variant>
        <vt:lpwstr/>
      </vt:variant>
      <vt:variant>
        <vt:lpwstr>_Toc239221584</vt:lpwstr>
      </vt:variant>
      <vt:variant>
        <vt:i4>2031676</vt:i4>
      </vt:variant>
      <vt:variant>
        <vt:i4>1136</vt:i4>
      </vt:variant>
      <vt:variant>
        <vt:i4>0</vt:i4>
      </vt:variant>
      <vt:variant>
        <vt:i4>5</vt:i4>
      </vt:variant>
      <vt:variant>
        <vt:lpwstr/>
      </vt:variant>
      <vt:variant>
        <vt:lpwstr>_Toc239221583</vt:lpwstr>
      </vt:variant>
      <vt:variant>
        <vt:i4>2031676</vt:i4>
      </vt:variant>
      <vt:variant>
        <vt:i4>1130</vt:i4>
      </vt:variant>
      <vt:variant>
        <vt:i4>0</vt:i4>
      </vt:variant>
      <vt:variant>
        <vt:i4>5</vt:i4>
      </vt:variant>
      <vt:variant>
        <vt:lpwstr/>
      </vt:variant>
      <vt:variant>
        <vt:lpwstr>_Toc239221582</vt:lpwstr>
      </vt:variant>
      <vt:variant>
        <vt:i4>2031676</vt:i4>
      </vt:variant>
      <vt:variant>
        <vt:i4>1124</vt:i4>
      </vt:variant>
      <vt:variant>
        <vt:i4>0</vt:i4>
      </vt:variant>
      <vt:variant>
        <vt:i4>5</vt:i4>
      </vt:variant>
      <vt:variant>
        <vt:lpwstr/>
      </vt:variant>
      <vt:variant>
        <vt:lpwstr>_Toc239221581</vt:lpwstr>
      </vt:variant>
      <vt:variant>
        <vt:i4>2031676</vt:i4>
      </vt:variant>
      <vt:variant>
        <vt:i4>1118</vt:i4>
      </vt:variant>
      <vt:variant>
        <vt:i4>0</vt:i4>
      </vt:variant>
      <vt:variant>
        <vt:i4>5</vt:i4>
      </vt:variant>
      <vt:variant>
        <vt:lpwstr/>
      </vt:variant>
      <vt:variant>
        <vt:lpwstr>_Toc239221580</vt:lpwstr>
      </vt:variant>
      <vt:variant>
        <vt:i4>1048636</vt:i4>
      </vt:variant>
      <vt:variant>
        <vt:i4>1112</vt:i4>
      </vt:variant>
      <vt:variant>
        <vt:i4>0</vt:i4>
      </vt:variant>
      <vt:variant>
        <vt:i4>5</vt:i4>
      </vt:variant>
      <vt:variant>
        <vt:lpwstr/>
      </vt:variant>
      <vt:variant>
        <vt:lpwstr>_Toc239221579</vt:lpwstr>
      </vt:variant>
      <vt:variant>
        <vt:i4>1048636</vt:i4>
      </vt:variant>
      <vt:variant>
        <vt:i4>1106</vt:i4>
      </vt:variant>
      <vt:variant>
        <vt:i4>0</vt:i4>
      </vt:variant>
      <vt:variant>
        <vt:i4>5</vt:i4>
      </vt:variant>
      <vt:variant>
        <vt:lpwstr/>
      </vt:variant>
      <vt:variant>
        <vt:lpwstr>_Toc239221578</vt:lpwstr>
      </vt:variant>
      <vt:variant>
        <vt:i4>1048636</vt:i4>
      </vt:variant>
      <vt:variant>
        <vt:i4>1100</vt:i4>
      </vt:variant>
      <vt:variant>
        <vt:i4>0</vt:i4>
      </vt:variant>
      <vt:variant>
        <vt:i4>5</vt:i4>
      </vt:variant>
      <vt:variant>
        <vt:lpwstr/>
      </vt:variant>
      <vt:variant>
        <vt:lpwstr>_Toc239221577</vt:lpwstr>
      </vt:variant>
      <vt:variant>
        <vt:i4>1048636</vt:i4>
      </vt:variant>
      <vt:variant>
        <vt:i4>1094</vt:i4>
      </vt:variant>
      <vt:variant>
        <vt:i4>0</vt:i4>
      </vt:variant>
      <vt:variant>
        <vt:i4>5</vt:i4>
      </vt:variant>
      <vt:variant>
        <vt:lpwstr/>
      </vt:variant>
      <vt:variant>
        <vt:lpwstr>_Toc239221576</vt:lpwstr>
      </vt:variant>
      <vt:variant>
        <vt:i4>1048636</vt:i4>
      </vt:variant>
      <vt:variant>
        <vt:i4>1088</vt:i4>
      </vt:variant>
      <vt:variant>
        <vt:i4>0</vt:i4>
      </vt:variant>
      <vt:variant>
        <vt:i4>5</vt:i4>
      </vt:variant>
      <vt:variant>
        <vt:lpwstr/>
      </vt:variant>
      <vt:variant>
        <vt:lpwstr>_Toc239221575</vt:lpwstr>
      </vt:variant>
      <vt:variant>
        <vt:i4>1048636</vt:i4>
      </vt:variant>
      <vt:variant>
        <vt:i4>1082</vt:i4>
      </vt:variant>
      <vt:variant>
        <vt:i4>0</vt:i4>
      </vt:variant>
      <vt:variant>
        <vt:i4>5</vt:i4>
      </vt:variant>
      <vt:variant>
        <vt:lpwstr/>
      </vt:variant>
      <vt:variant>
        <vt:lpwstr>_Toc239221574</vt:lpwstr>
      </vt:variant>
      <vt:variant>
        <vt:i4>1048636</vt:i4>
      </vt:variant>
      <vt:variant>
        <vt:i4>1076</vt:i4>
      </vt:variant>
      <vt:variant>
        <vt:i4>0</vt:i4>
      </vt:variant>
      <vt:variant>
        <vt:i4>5</vt:i4>
      </vt:variant>
      <vt:variant>
        <vt:lpwstr/>
      </vt:variant>
      <vt:variant>
        <vt:lpwstr>_Toc239221573</vt:lpwstr>
      </vt:variant>
      <vt:variant>
        <vt:i4>1048636</vt:i4>
      </vt:variant>
      <vt:variant>
        <vt:i4>1070</vt:i4>
      </vt:variant>
      <vt:variant>
        <vt:i4>0</vt:i4>
      </vt:variant>
      <vt:variant>
        <vt:i4>5</vt:i4>
      </vt:variant>
      <vt:variant>
        <vt:lpwstr/>
      </vt:variant>
      <vt:variant>
        <vt:lpwstr>_Toc239221572</vt:lpwstr>
      </vt:variant>
      <vt:variant>
        <vt:i4>1048636</vt:i4>
      </vt:variant>
      <vt:variant>
        <vt:i4>1064</vt:i4>
      </vt:variant>
      <vt:variant>
        <vt:i4>0</vt:i4>
      </vt:variant>
      <vt:variant>
        <vt:i4>5</vt:i4>
      </vt:variant>
      <vt:variant>
        <vt:lpwstr/>
      </vt:variant>
      <vt:variant>
        <vt:lpwstr>_Toc239221571</vt:lpwstr>
      </vt:variant>
      <vt:variant>
        <vt:i4>1048636</vt:i4>
      </vt:variant>
      <vt:variant>
        <vt:i4>1058</vt:i4>
      </vt:variant>
      <vt:variant>
        <vt:i4>0</vt:i4>
      </vt:variant>
      <vt:variant>
        <vt:i4>5</vt:i4>
      </vt:variant>
      <vt:variant>
        <vt:lpwstr/>
      </vt:variant>
      <vt:variant>
        <vt:lpwstr>_Toc239221570</vt:lpwstr>
      </vt:variant>
      <vt:variant>
        <vt:i4>1114172</vt:i4>
      </vt:variant>
      <vt:variant>
        <vt:i4>1052</vt:i4>
      </vt:variant>
      <vt:variant>
        <vt:i4>0</vt:i4>
      </vt:variant>
      <vt:variant>
        <vt:i4>5</vt:i4>
      </vt:variant>
      <vt:variant>
        <vt:lpwstr/>
      </vt:variant>
      <vt:variant>
        <vt:lpwstr>_Toc239221569</vt:lpwstr>
      </vt:variant>
      <vt:variant>
        <vt:i4>1114172</vt:i4>
      </vt:variant>
      <vt:variant>
        <vt:i4>1046</vt:i4>
      </vt:variant>
      <vt:variant>
        <vt:i4>0</vt:i4>
      </vt:variant>
      <vt:variant>
        <vt:i4>5</vt:i4>
      </vt:variant>
      <vt:variant>
        <vt:lpwstr/>
      </vt:variant>
      <vt:variant>
        <vt:lpwstr>_Toc239221568</vt:lpwstr>
      </vt:variant>
      <vt:variant>
        <vt:i4>1114172</vt:i4>
      </vt:variant>
      <vt:variant>
        <vt:i4>1040</vt:i4>
      </vt:variant>
      <vt:variant>
        <vt:i4>0</vt:i4>
      </vt:variant>
      <vt:variant>
        <vt:i4>5</vt:i4>
      </vt:variant>
      <vt:variant>
        <vt:lpwstr/>
      </vt:variant>
      <vt:variant>
        <vt:lpwstr>_Toc239221567</vt:lpwstr>
      </vt:variant>
      <vt:variant>
        <vt:i4>1114172</vt:i4>
      </vt:variant>
      <vt:variant>
        <vt:i4>1034</vt:i4>
      </vt:variant>
      <vt:variant>
        <vt:i4>0</vt:i4>
      </vt:variant>
      <vt:variant>
        <vt:i4>5</vt:i4>
      </vt:variant>
      <vt:variant>
        <vt:lpwstr/>
      </vt:variant>
      <vt:variant>
        <vt:lpwstr>_Toc239221566</vt:lpwstr>
      </vt:variant>
      <vt:variant>
        <vt:i4>1114172</vt:i4>
      </vt:variant>
      <vt:variant>
        <vt:i4>1028</vt:i4>
      </vt:variant>
      <vt:variant>
        <vt:i4>0</vt:i4>
      </vt:variant>
      <vt:variant>
        <vt:i4>5</vt:i4>
      </vt:variant>
      <vt:variant>
        <vt:lpwstr/>
      </vt:variant>
      <vt:variant>
        <vt:lpwstr>_Toc239221565</vt:lpwstr>
      </vt:variant>
      <vt:variant>
        <vt:i4>1114172</vt:i4>
      </vt:variant>
      <vt:variant>
        <vt:i4>1022</vt:i4>
      </vt:variant>
      <vt:variant>
        <vt:i4>0</vt:i4>
      </vt:variant>
      <vt:variant>
        <vt:i4>5</vt:i4>
      </vt:variant>
      <vt:variant>
        <vt:lpwstr/>
      </vt:variant>
      <vt:variant>
        <vt:lpwstr>_Toc239221564</vt:lpwstr>
      </vt:variant>
      <vt:variant>
        <vt:i4>1114172</vt:i4>
      </vt:variant>
      <vt:variant>
        <vt:i4>1016</vt:i4>
      </vt:variant>
      <vt:variant>
        <vt:i4>0</vt:i4>
      </vt:variant>
      <vt:variant>
        <vt:i4>5</vt:i4>
      </vt:variant>
      <vt:variant>
        <vt:lpwstr/>
      </vt:variant>
      <vt:variant>
        <vt:lpwstr>_Toc239221563</vt:lpwstr>
      </vt:variant>
      <vt:variant>
        <vt:i4>1114172</vt:i4>
      </vt:variant>
      <vt:variant>
        <vt:i4>1010</vt:i4>
      </vt:variant>
      <vt:variant>
        <vt:i4>0</vt:i4>
      </vt:variant>
      <vt:variant>
        <vt:i4>5</vt:i4>
      </vt:variant>
      <vt:variant>
        <vt:lpwstr/>
      </vt:variant>
      <vt:variant>
        <vt:lpwstr>_Toc239221562</vt:lpwstr>
      </vt:variant>
      <vt:variant>
        <vt:i4>1114172</vt:i4>
      </vt:variant>
      <vt:variant>
        <vt:i4>1004</vt:i4>
      </vt:variant>
      <vt:variant>
        <vt:i4>0</vt:i4>
      </vt:variant>
      <vt:variant>
        <vt:i4>5</vt:i4>
      </vt:variant>
      <vt:variant>
        <vt:lpwstr/>
      </vt:variant>
      <vt:variant>
        <vt:lpwstr>_Toc239221561</vt:lpwstr>
      </vt:variant>
      <vt:variant>
        <vt:i4>1114172</vt:i4>
      </vt:variant>
      <vt:variant>
        <vt:i4>998</vt:i4>
      </vt:variant>
      <vt:variant>
        <vt:i4>0</vt:i4>
      </vt:variant>
      <vt:variant>
        <vt:i4>5</vt:i4>
      </vt:variant>
      <vt:variant>
        <vt:lpwstr/>
      </vt:variant>
      <vt:variant>
        <vt:lpwstr>_Toc239221560</vt:lpwstr>
      </vt:variant>
      <vt:variant>
        <vt:i4>1179708</vt:i4>
      </vt:variant>
      <vt:variant>
        <vt:i4>992</vt:i4>
      </vt:variant>
      <vt:variant>
        <vt:i4>0</vt:i4>
      </vt:variant>
      <vt:variant>
        <vt:i4>5</vt:i4>
      </vt:variant>
      <vt:variant>
        <vt:lpwstr/>
      </vt:variant>
      <vt:variant>
        <vt:lpwstr>_Toc239221559</vt:lpwstr>
      </vt:variant>
      <vt:variant>
        <vt:i4>1179708</vt:i4>
      </vt:variant>
      <vt:variant>
        <vt:i4>986</vt:i4>
      </vt:variant>
      <vt:variant>
        <vt:i4>0</vt:i4>
      </vt:variant>
      <vt:variant>
        <vt:i4>5</vt:i4>
      </vt:variant>
      <vt:variant>
        <vt:lpwstr/>
      </vt:variant>
      <vt:variant>
        <vt:lpwstr>_Toc239221558</vt:lpwstr>
      </vt:variant>
      <vt:variant>
        <vt:i4>1179708</vt:i4>
      </vt:variant>
      <vt:variant>
        <vt:i4>980</vt:i4>
      </vt:variant>
      <vt:variant>
        <vt:i4>0</vt:i4>
      </vt:variant>
      <vt:variant>
        <vt:i4>5</vt:i4>
      </vt:variant>
      <vt:variant>
        <vt:lpwstr/>
      </vt:variant>
      <vt:variant>
        <vt:lpwstr>_Toc239221557</vt:lpwstr>
      </vt:variant>
      <vt:variant>
        <vt:i4>1179708</vt:i4>
      </vt:variant>
      <vt:variant>
        <vt:i4>974</vt:i4>
      </vt:variant>
      <vt:variant>
        <vt:i4>0</vt:i4>
      </vt:variant>
      <vt:variant>
        <vt:i4>5</vt:i4>
      </vt:variant>
      <vt:variant>
        <vt:lpwstr/>
      </vt:variant>
      <vt:variant>
        <vt:lpwstr>_Toc239221556</vt:lpwstr>
      </vt:variant>
      <vt:variant>
        <vt:i4>1179708</vt:i4>
      </vt:variant>
      <vt:variant>
        <vt:i4>968</vt:i4>
      </vt:variant>
      <vt:variant>
        <vt:i4>0</vt:i4>
      </vt:variant>
      <vt:variant>
        <vt:i4>5</vt:i4>
      </vt:variant>
      <vt:variant>
        <vt:lpwstr/>
      </vt:variant>
      <vt:variant>
        <vt:lpwstr>_Toc239221555</vt:lpwstr>
      </vt:variant>
      <vt:variant>
        <vt:i4>1179708</vt:i4>
      </vt:variant>
      <vt:variant>
        <vt:i4>962</vt:i4>
      </vt:variant>
      <vt:variant>
        <vt:i4>0</vt:i4>
      </vt:variant>
      <vt:variant>
        <vt:i4>5</vt:i4>
      </vt:variant>
      <vt:variant>
        <vt:lpwstr/>
      </vt:variant>
      <vt:variant>
        <vt:lpwstr>_Toc239221554</vt:lpwstr>
      </vt:variant>
      <vt:variant>
        <vt:i4>1179708</vt:i4>
      </vt:variant>
      <vt:variant>
        <vt:i4>956</vt:i4>
      </vt:variant>
      <vt:variant>
        <vt:i4>0</vt:i4>
      </vt:variant>
      <vt:variant>
        <vt:i4>5</vt:i4>
      </vt:variant>
      <vt:variant>
        <vt:lpwstr/>
      </vt:variant>
      <vt:variant>
        <vt:lpwstr>_Toc239221553</vt:lpwstr>
      </vt:variant>
      <vt:variant>
        <vt:i4>1179708</vt:i4>
      </vt:variant>
      <vt:variant>
        <vt:i4>950</vt:i4>
      </vt:variant>
      <vt:variant>
        <vt:i4>0</vt:i4>
      </vt:variant>
      <vt:variant>
        <vt:i4>5</vt:i4>
      </vt:variant>
      <vt:variant>
        <vt:lpwstr/>
      </vt:variant>
      <vt:variant>
        <vt:lpwstr>_Toc239221552</vt:lpwstr>
      </vt:variant>
      <vt:variant>
        <vt:i4>1179708</vt:i4>
      </vt:variant>
      <vt:variant>
        <vt:i4>944</vt:i4>
      </vt:variant>
      <vt:variant>
        <vt:i4>0</vt:i4>
      </vt:variant>
      <vt:variant>
        <vt:i4>5</vt:i4>
      </vt:variant>
      <vt:variant>
        <vt:lpwstr/>
      </vt:variant>
      <vt:variant>
        <vt:lpwstr>_Toc239221551</vt:lpwstr>
      </vt:variant>
      <vt:variant>
        <vt:i4>1179708</vt:i4>
      </vt:variant>
      <vt:variant>
        <vt:i4>938</vt:i4>
      </vt:variant>
      <vt:variant>
        <vt:i4>0</vt:i4>
      </vt:variant>
      <vt:variant>
        <vt:i4>5</vt:i4>
      </vt:variant>
      <vt:variant>
        <vt:lpwstr/>
      </vt:variant>
      <vt:variant>
        <vt:lpwstr>_Toc239221550</vt:lpwstr>
      </vt:variant>
      <vt:variant>
        <vt:i4>1245244</vt:i4>
      </vt:variant>
      <vt:variant>
        <vt:i4>932</vt:i4>
      </vt:variant>
      <vt:variant>
        <vt:i4>0</vt:i4>
      </vt:variant>
      <vt:variant>
        <vt:i4>5</vt:i4>
      </vt:variant>
      <vt:variant>
        <vt:lpwstr/>
      </vt:variant>
      <vt:variant>
        <vt:lpwstr>_Toc239221549</vt:lpwstr>
      </vt:variant>
      <vt:variant>
        <vt:i4>1245244</vt:i4>
      </vt:variant>
      <vt:variant>
        <vt:i4>926</vt:i4>
      </vt:variant>
      <vt:variant>
        <vt:i4>0</vt:i4>
      </vt:variant>
      <vt:variant>
        <vt:i4>5</vt:i4>
      </vt:variant>
      <vt:variant>
        <vt:lpwstr/>
      </vt:variant>
      <vt:variant>
        <vt:lpwstr>_Toc239221548</vt:lpwstr>
      </vt:variant>
      <vt:variant>
        <vt:i4>1245244</vt:i4>
      </vt:variant>
      <vt:variant>
        <vt:i4>920</vt:i4>
      </vt:variant>
      <vt:variant>
        <vt:i4>0</vt:i4>
      </vt:variant>
      <vt:variant>
        <vt:i4>5</vt:i4>
      </vt:variant>
      <vt:variant>
        <vt:lpwstr/>
      </vt:variant>
      <vt:variant>
        <vt:lpwstr>_Toc239221547</vt:lpwstr>
      </vt:variant>
      <vt:variant>
        <vt:i4>1245244</vt:i4>
      </vt:variant>
      <vt:variant>
        <vt:i4>914</vt:i4>
      </vt:variant>
      <vt:variant>
        <vt:i4>0</vt:i4>
      </vt:variant>
      <vt:variant>
        <vt:i4>5</vt:i4>
      </vt:variant>
      <vt:variant>
        <vt:lpwstr/>
      </vt:variant>
      <vt:variant>
        <vt:lpwstr>_Toc239221546</vt:lpwstr>
      </vt:variant>
      <vt:variant>
        <vt:i4>1245244</vt:i4>
      </vt:variant>
      <vt:variant>
        <vt:i4>908</vt:i4>
      </vt:variant>
      <vt:variant>
        <vt:i4>0</vt:i4>
      </vt:variant>
      <vt:variant>
        <vt:i4>5</vt:i4>
      </vt:variant>
      <vt:variant>
        <vt:lpwstr/>
      </vt:variant>
      <vt:variant>
        <vt:lpwstr>_Toc239221545</vt:lpwstr>
      </vt:variant>
      <vt:variant>
        <vt:i4>1245244</vt:i4>
      </vt:variant>
      <vt:variant>
        <vt:i4>902</vt:i4>
      </vt:variant>
      <vt:variant>
        <vt:i4>0</vt:i4>
      </vt:variant>
      <vt:variant>
        <vt:i4>5</vt:i4>
      </vt:variant>
      <vt:variant>
        <vt:lpwstr/>
      </vt:variant>
      <vt:variant>
        <vt:lpwstr>_Toc239221544</vt:lpwstr>
      </vt:variant>
      <vt:variant>
        <vt:i4>1245244</vt:i4>
      </vt:variant>
      <vt:variant>
        <vt:i4>896</vt:i4>
      </vt:variant>
      <vt:variant>
        <vt:i4>0</vt:i4>
      </vt:variant>
      <vt:variant>
        <vt:i4>5</vt:i4>
      </vt:variant>
      <vt:variant>
        <vt:lpwstr/>
      </vt:variant>
      <vt:variant>
        <vt:lpwstr>_Toc239221543</vt:lpwstr>
      </vt:variant>
      <vt:variant>
        <vt:i4>1245244</vt:i4>
      </vt:variant>
      <vt:variant>
        <vt:i4>890</vt:i4>
      </vt:variant>
      <vt:variant>
        <vt:i4>0</vt:i4>
      </vt:variant>
      <vt:variant>
        <vt:i4>5</vt:i4>
      </vt:variant>
      <vt:variant>
        <vt:lpwstr/>
      </vt:variant>
      <vt:variant>
        <vt:lpwstr>_Toc239221542</vt:lpwstr>
      </vt:variant>
      <vt:variant>
        <vt:i4>1245244</vt:i4>
      </vt:variant>
      <vt:variant>
        <vt:i4>884</vt:i4>
      </vt:variant>
      <vt:variant>
        <vt:i4>0</vt:i4>
      </vt:variant>
      <vt:variant>
        <vt:i4>5</vt:i4>
      </vt:variant>
      <vt:variant>
        <vt:lpwstr/>
      </vt:variant>
      <vt:variant>
        <vt:lpwstr>_Toc239221541</vt:lpwstr>
      </vt:variant>
      <vt:variant>
        <vt:i4>1245244</vt:i4>
      </vt:variant>
      <vt:variant>
        <vt:i4>878</vt:i4>
      </vt:variant>
      <vt:variant>
        <vt:i4>0</vt:i4>
      </vt:variant>
      <vt:variant>
        <vt:i4>5</vt:i4>
      </vt:variant>
      <vt:variant>
        <vt:lpwstr/>
      </vt:variant>
      <vt:variant>
        <vt:lpwstr>_Toc239221540</vt:lpwstr>
      </vt:variant>
      <vt:variant>
        <vt:i4>1310780</vt:i4>
      </vt:variant>
      <vt:variant>
        <vt:i4>872</vt:i4>
      </vt:variant>
      <vt:variant>
        <vt:i4>0</vt:i4>
      </vt:variant>
      <vt:variant>
        <vt:i4>5</vt:i4>
      </vt:variant>
      <vt:variant>
        <vt:lpwstr/>
      </vt:variant>
      <vt:variant>
        <vt:lpwstr>_Toc239221539</vt:lpwstr>
      </vt:variant>
      <vt:variant>
        <vt:i4>1310780</vt:i4>
      </vt:variant>
      <vt:variant>
        <vt:i4>866</vt:i4>
      </vt:variant>
      <vt:variant>
        <vt:i4>0</vt:i4>
      </vt:variant>
      <vt:variant>
        <vt:i4>5</vt:i4>
      </vt:variant>
      <vt:variant>
        <vt:lpwstr/>
      </vt:variant>
      <vt:variant>
        <vt:lpwstr>_Toc239221538</vt:lpwstr>
      </vt:variant>
      <vt:variant>
        <vt:i4>1310780</vt:i4>
      </vt:variant>
      <vt:variant>
        <vt:i4>860</vt:i4>
      </vt:variant>
      <vt:variant>
        <vt:i4>0</vt:i4>
      </vt:variant>
      <vt:variant>
        <vt:i4>5</vt:i4>
      </vt:variant>
      <vt:variant>
        <vt:lpwstr/>
      </vt:variant>
      <vt:variant>
        <vt:lpwstr>_Toc239221537</vt:lpwstr>
      </vt:variant>
      <vt:variant>
        <vt:i4>1310780</vt:i4>
      </vt:variant>
      <vt:variant>
        <vt:i4>854</vt:i4>
      </vt:variant>
      <vt:variant>
        <vt:i4>0</vt:i4>
      </vt:variant>
      <vt:variant>
        <vt:i4>5</vt:i4>
      </vt:variant>
      <vt:variant>
        <vt:lpwstr/>
      </vt:variant>
      <vt:variant>
        <vt:lpwstr>_Toc239221536</vt:lpwstr>
      </vt:variant>
      <vt:variant>
        <vt:i4>1310780</vt:i4>
      </vt:variant>
      <vt:variant>
        <vt:i4>848</vt:i4>
      </vt:variant>
      <vt:variant>
        <vt:i4>0</vt:i4>
      </vt:variant>
      <vt:variant>
        <vt:i4>5</vt:i4>
      </vt:variant>
      <vt:variant>
        <vt:lpwstr/>
      </vt:variant>
      <vt:variant>
        <vt:lpwstr>_Toc239221535</vt:lpwstr>
      </vt:variant>
      <vt:variant>
        <vt:i4>1310780</vt:i4>
      </vt:variant>
      <vt:variant>
        <vt:i4>842</vt:i4>
      </vt:variant>
      <vt:variant>
        <vt:i4>0</vt:i4>
      </vt:variant>
      <vt:variant>
        <vt:i4>5</vt:i4>
      </vt:variant>
      <vt:variant>
        <vt:lpwstr/>
      </vt:variant>
      <vt:variant>
        <vt:lpwstr>_Toc239221534</vt:lpwstr>
      </vt:variant>
      <vt:variant>
        <vt:i4>1310780</vt:i4>
      </vt:variant>
      <vt:variant>
        <vt:i4>836</vt:i4>
      </vt:variant>
      <vt:variant>
        <vt:i4>0</vt:i4>
      </vt:variant>
      <vt:variant>
        <vt:i4>5</vt:i4>
      </vt:variant>
      <vt:variant>
        <vt:lpwstr/>
      </vt:variant>
      <vt:variant>
        <vt:lpwstr>_Toc239221533</vt:lpwstr>
      </vt:variant>
      <vt:variant>
        <vt:i4>1310780</vt:i4>
      </vt:variant>
      <vt:variant>
        <vt:i4>830</vt:i4>
      </vt:variant>
      <vt:variant>
        <vt:i4>0</vt:i4>
      </vt:variant>
      <vt:variant>
        <vt:i4>5</vt:i4>
      </vt:variant>
      <vt:variant>
        <vt:lpwstr/>
      </vt:variant>
      <vt:variant>
        <vt:lpwstr>_Toc239221532</vt:lpwstr>
      </vt:variant>
      <vt:variant>
        <vt:i4>1310780</vt:i4>
      </vt:variant>
      <vt:variant>
        <vt:i4>824</vt:i4>
      </vt:variant>
      <vt:variant>
        <vt:i4>0</vt:i4>
      </vt:variant>
      <vt:variant>
        <vt:i4>5</vt:i4>
      </vt:variant>
      <vt:variant>
        <vt:lpwstr/>
      </vt:variant>
      <vt:variant>
        <vt:lpwstr>_Toc239221531</vt:lpwstr>
      </vt:variant>
      <vt:variant>
        <vt:i4>1310780</vt:i4>
      </vt:variant>
      <vt:variant>
        <vt:i4>818</vt:i4>
      </vt:variant>
      <vt:variant>
        <vt:i4>0</vt:i4>
      </vt:variant>
      <vt:variant>
        <vt:i4>5</vt:i4>
      </vt:variant>
      <vt:variant>
        <vt:lpwstr/>
      </vt:variant>
      <vt:variant>
        <vt:lpwstr>_Toc239221530</vt:lpwstr>
      </vt:variant>
      <vt:variant>
        <vt:i4>1376316</vt:i4>
      </vt:variant>
      <vt:variant>
        <vt:i4>812</vt:i4>
      </vt:variant>
      <vt:variant>
        <vt:i4>0</vt:i4>
      </vt:variant>
      <vt:variant>
        <vt:i4>5</vt:i4>
      </vt:variant>
      <vt:variant>
        <vt:lpwstr/>
      </vt:variant>
      <vt:variant>
        <vt:lpwstr>_Toc239221529</vt:lpwstr>
      </vt:variant>
      <vt:variant>
        <vt:i4>1376316</vt:i4>
      </vt:variant>
      <vt:variant>
        <vt:i4>806</vt:i4>
      </vt:variant>
      <vt:variant>
        <vt:i4>0</vt:i4>
      </vt:variant>
      <vt:variant>
        <vt:i4>5</vt:i4>
      </vt:variant>
      <vt:variant>
        <vt:lpwstr/>
      </vt:variant>
      <vt:variant>
        <vt:lpwstr>_Toc239221528</vt:lpwstr>
      </vt:variant>
      <vt:variant>
        <vt:i4>1376316</vt:i4>
      </vt:variant>
      <vt:variant>
        <vt:i4>800</vt:i4>
      </vt:variant>
      <vt:variant>
        <vt:i4>0</vt:i4>
      </vt:variant>
      <vt:variant>
        <vt:i4>5</vt:i4>
      </vt:variant>
      <vt:variant>
        <vt:lpwstr/>
      </vt:variant>
      <vt:variant>
        <vt:lpwstr>_Toc239221527</vt:lpwstr>
      </vt:variant>
      <vt:variant>
        <vt:i4>1376316</vt:i4>
      </vt:variant>
      <vt:variant>
        <vt:i4>794</vt:i4>
      </vt:variant>
      <vt:variant>
        <vt:i4>0</vt:i4>
      </vt:variant>
      <vt:variant>
        <vt:i4>5</vt:i4>
      </vt:variant>
      <vt:variant>
        <vt:lpwstr/>
      </vt:variant>
      <vt:variant>
        <vt:lpwstr>_Toc239221526</vt:lpwstr>
      </vt:variant>
      <vt:variant>
        <vt:i4>1376316</vt:i4>
      </vt:variant>
      <vt:variant>
        <vt:i4>788</vt:i4>
      </vt:variant>
      <vt:variant>
        <vt:i4>0</vt:i4>
      </vt:variant>
      <vt:variant>
        <vt:i4>5</vt:i4>
      </vt:variant>
      <vt:variant>
        <vt:lpwstr/>
      </vt:variant>
      <vt:variant>
        <vt:lpwstr>_Toc239221525</vt:lpwstr>
      </vt:variant>
      <vt:variant>
        <vt:i4>1376316</vt:i4>
      </vt:variant>
      <vt:variant>
        <vt:i4>782</vt:i4>
      </vt:variant>
      <vt:variant>
        <vt:i4>0</vt:i4>
      </vt:variant>
      <vt:variant>
        <vt:i4>5</vt:i4>
      </vt:variant>
      <vt:variant>
        <vt:lpwstr/>
      </vt:variant>
      <vt:variant>
        <vt:lpwstr>_Toc239221524</vt:lpwstr>
      </vt:variant>
      <vt:variant>
        <vt:i4>1376316</vt:i4>
      </vt:variant>
      <vt:variant>
        <vt:i4>776</vt:i4>
      </vt:variant>
      <vt:variant>
        <vt:i4>0</vt:i4>
      </vt:variant>
      <vt:variant>
        <vt:i4>5</vt:i4>
      </vt:variant>
      <vt:variant>
        <vt:lpwstr/>
      </vt:variant>
      <vt:variant>
        <vt:lpwstr>_Toc239221523</vt:lpwstr>
      </vt:variant>
      <vt:variant>
        <vt:i4>1376316</vt:i4>
      </vt:variant>
      <vt:variant>
        <vt:i4>770</vt:i4>
      </vt:variant>
      <vt:variant>
        <vt:i4>0</vt:i4>
      </vt:variant>
      <vt:variant>
        <vt:i4>5</vt:i4>
      </vt:variant>
      <vt:variant>
        <vt:lpwstr/>
      </vt:variant>
      <vt:variant>
        <vt:lpwstr>_Toc239221522</vt:lpwstr>
      </vt:variant>
      <vt:variant>
        <vt:i4>1376316</vt:i4>
      </vt:variant>
      <vt:variant>
        <vt:i4>764</vt:i4>
      </vt:variant>
      <vt:variant>
        <vt:i4>0</vt:i4>
      </vt:variant>
      <vt:variant>
        <vt:i4>5</vt:i4>
      </vt:variant>
      <vt:variant>
        <vt:lpwstr/>
      </vt:variant>
      <vt:variant>
        <vt:lpwstr>_Toc239221521</vt:lpwstr>
      </vt:variant>
      <vt:variant>
        <vt:i4>1376316</vt:i4>
      </vt:variant>
      <vt:variant>
        <vt:i4>758</vt:i4>
      </vt:variant>
      <vt:variant>
        <vt:i4>0</vt:i4>
      </vt:variant>
      <vt:variant>
        <vt:i4>5</vt:i4>
      </vt:variant>
      <vt:variant>
        <vt:lpwstr/>
      </vt:variant>
      <vt:variant>
        <vt:lpwstr>_Toc239221520</vt:lpwstr>
      </vt:variant>
      <vt:variant>
        <vt:i4>1441852</vt:i4>
      </vt:variant>
      <vt:variant>
        <vt:i4>752</vt:i4>
      </vt:variant>
      <vt:variant>
        <vt:i4>0</vt:i4>
      </vt:variant>
      <vt:variant>
        <vt:i4>5</vt:i4>
      </vt:variant>
      <vt:variant>
        <vt:lpwstr/>
      </vt:variant>
      <vt:variant>
        <vt:lpwstr>_Toc239221519</vt:lpwstr>
      </vt:variant>
      <vt:variant>
        <vt:i4>1441852</vt:i4>
      </vt:variant>
      <vt:variant>
        <vt:i4>746</vt:i4>
      </vt:variant>
      <vt:variant>
        <vt:i4>0</vt:i4>
      </vt:variant>
      <vt:variant>
        <vt:i4>5</vt:i4>
      </vt:variant>
      <vt:variant>
        <vt:lpwstr/>
      </vt:variant>
      <vt:variant>
        <vt:lpwstr>_Toc239221518</vt:lpwstr>
      </vt:variant>
      <vt:variant>
        <vt:i4>1441852</vt:i4>
      </vt:variant>
      <vt:variant>
        <vt:i4>740</vt:i4>
      </vt:variant>
      <vt:variant>
        <vt:i4>0</vt:i4>
      </vt:variant>
      <vt:variant>
        <vt:i4>5</vt:i4>
      </vt:variant>
      <vt:variant>
        <vt:lpwstr/>
      </vt:variant>
      <vt:variant>
        <vt:lpwstr>_Toc239221517</vt:lpwstr>
      </vt:variant>
      <vt:variant>
        <vt:i4>1441852</vt:i4>
      </vt:variant>
      <vt:variant>
        <vt:i4>734</vt:i4>
      </vt:variant>
      <vt:variant>
        <vt:i4>0</vt:i4>
      </vt:variant>
      <vt:variant>
        <vt:i4>5</vt:i4>
      </vt:variant>
      <vt:variant>
        <vt:lpwstr/>
      </vt:variant>
      <vt:variant>
        <vt:lpwstr>_Toc239221516</vt:lpwstr>
      </vt:variant>
      <vt:variant>
        <vt:i4>1441852</vt:i4>
      </vt:variant>
      <vt:variant>
        <vt:i4>728</vt:i4>
      </vt:variant>
      <vt:variant>
        <vt:i4>0</vt:i4>
      </vt:variant>
      <vt:variant>
        <vt:i4>5</vt:i4>
      </vt:variant>
      <vt:variant>
        <vt:lpwstr/>
      </vt:variant>
      <vt:variant>
        <vt:lpwstr>_Toc239221515</vt:lpwstr>
      </vt:variant>
      <vt:variant>
        <vt:i4>1441852</vt:i4>
      </vt:variant>
      <vt:variant>
        <vt:i4>722</vt:i4>
      </vt:variant>
      <vt:variant>
        <vt:i4>0</vt:i4>
      </vt:variant>
      <vt:variant>
        <vt:i4>5</vt:i4>
      </vt:variant>
      <vt:variant>
        <vt:lpwstr/>
      </vt:variant>
      <vt:variant>
        <vt:lpwstr>_Toc239221514</vt:lpwstr>
      </vt:variant>
      <vt:variant>
        <vt:i4>1441852</vt:i4>
      </vt:variant>
      <vt:variant>
        <vt:i4>716</vt:i4>
      </vt:variant>
      <vt:variant>
        <vt:i4>0</vt:i4>
      </vt:variant>
      <vt:variant>
        <vt:i4>5</vt:i4>
      </vt:variant>
      <vt:variant>
        <vt:lpwstr/>
      </vt:variant>
      <vt:variant>
        <vt:lpwstr>_Toc239221513</vt:lpwstr>
      </vt:variant>
      <vt:variant>
        <vt:i4>1441852</vt:i4>
      </vt:variant>
      <vt:variant>
        <vt:i4>710</vt:i4>
      </vt:variant>
      <vt:variant>
        <vt:i4>0</vt:i4>
      </vt:variant>
      <vt:variant>
        <vt:i4>5</vt:i4>
      </vt:variant>
      <vt:variant>
        <vt:lpwstr/>
      </vt:variant>
      <vt:variant>
        <vt:lpwstr>_Toc239221512</vt:lpwstr>
      </vt:variant>
      <vt:variant>
        <vt:i4>1441852</vt:i4>
      </vt:variant>
      <vt:variant>
        <vt:i4>704</vt:i4>
      </vt:variant>
      <vt:variant>
        <vt:i4>0</vt:i4>
      </vt:variant>
      <vt:variant>
        <vt:i4>5</vt:i4>
      </vt:variant>
      <vt:variant>
        <vt:lpwstr/>
      </vt:variant>
      <vt:variant>
        <vt:lpwstr>_Toc239221511</vt:lpwstr>
      </vt:variant>
      <vt:variant>
        <vt:i4>1441852</vt:i4>
      </vt:variant>
      <vt:variant>
        <vt:i4>698</vt:i4>
      </vt:variant>
      <vt:variant>
        <vt:i4>0</vt:i4>
      </vt:variant>
      <vt:variant>
        <vt:i4>5</vt:i4>
      </vt:variant>
      <vt:variant>
        <vt:lpwstr/>
      </vt:variant>
      <vt:variant>
        <vt:lpwstr>_Toc239221510</vt:lpwstr>
      </vt:variant>
      <vt:variant>
        <vt:i4>1507388</vt:i4>
      </vt:variant>
      <vt:variant>
        <vt:i4>692</vt:i4>
      </vt:variant>
      <vt:variant>
        <vt:i4>0</vt:i4>
      </vt:variant>
      <vt:variant>
        <vt:i4>5</vt:i4>
      </vt:variant>
      <vt:variant>
        <vt:lpwstr/>
      </vt:variant>
      <vt:variant>
        <vt:lpwstr>_Toc239221509</vt:lpwstr>
      </vt:variant>
      <vt:variant>
        <vt:i4>1507388</vt:i4>
      </vt:variant>
      <vt:variant>
        <vt:i4>686</vt:i4>
      </vt:variant>
      <vt:variant>
        <vt:i4>0</vt:i4>
      </vt:variant>
      <vt:variant>
        <vt:i4>5</vt:i4>
      </vt:variant>
      <vt:variant>
        <vt:lpwstr/>
      </vt:variant>
      <vt:variant>
        <vt:lpwstr>_Toc239221508</vt:lpwstr>
      </vt:variant>
      <vt:variant>
        <vt:i4>1507388</vt:i4>
      </vt:variant>
      <vt:variant>
        <vt:i4>680</vt:i4>
      </vt:variant>
      <vt:variant>
        <vt:i4>0</vt:i4>
      </vt:variant>
      <vt:variant>
        <vt:i4>5</vt:i4>
      </vt:variant>
      <vt:variant>
        <vt:lpwstr/>
      </vt:variant>
      <vt:variant>
        <vt:lpwstr>_Toc239221507</vt:lpwstr>
      </vt:variant>
      <vt:variant>
        <vt:i4>1507388</vt:i4>
      </vt:variant>
      <vt:variant>
        <vt:i4>674</vt:i4>
      </vt:variant>
      <vt:variant>
        <vt:i4>0</vt:i4>
      </vt:variant>
      <vt:variant>
        <vt:i4>5</vt:i4>
      </vt:variant>
      <vt:variant>
        <vt:lpwstr/>
      </vt:variant>
      <vt:variant>
        <vt:lpwstr>_Toc239221506</vt:lpwstr>
      </vt:variant>
      <vt:variant>
        <vt:i4>1507388</vt:i4>
      </vt:variant>
      <vt:variant>
        <vt:i4>668</vt:i4>
      </vt:variant>
      <vt:variant>
        <vt:i4>0</vt:i4>
      </vt:variant>
      <vt:variant>
        <vt:i4>5</vt:i4>
      </vt:variant>
      <vt:variant>
        <vt:lpwstr/>
      </vt:variant>
      <vt:variant>
        <vt:lpwstr>_Toc239221505</vt:lpwstr>
      </vt:variant>
      <vt:variant>
        <vt:i4>1507388</vt:i4>
      </vt:variant>
      <vt:variant>
        <vt:i4>662</vt:i4>
      </vt:variant>
      <vt:variant>
        <vt:i4>0</vt:i4>
      </vt:variant>
      <vt:variant>
        <vt:i4>5</vt:i4>
      </vt:variant>
      <vt:variant>
        <vt:lpwstr/>
      </vt:variant>
      <vt:variant>
        <vt:lpwstr>_Toc239221504</vt:lpwstr>
      </vt:variant>
      <vt:variant>
        <vt:i4>1507388</vt:i4>
      </vt:variant>
      <vt:variant>
        <vt:i4>656</vt:i4>
      </vt:variant>
      <vt:variant>
        <vt:i4>0</vt:i4>
      </vt:variant>
      <vt:variant>
        <vt:i4>5</vt:i4>
      </vt:variant>
      <vt:variant>
        <vt:lpwstr/>
      </vt:variant>
      <vt:variant>
        <vt:lpwstr>_Toc239221503</vt:lpwstr>
      </vt:variant>
      <vt:variant>
        <vt:i4>1507388</vt:i4>
      </vt:variant>
      <vt:variant>
        <vt:i4>650</vt:i4>
      </vt:variant>
      <vt:variant>
        <vt:i4>0</vt:i4>
      </vt:variant>
      <vt:variant>
        <vt:i4>5</vt:i4>
      </vt:variant>
      <vt:variant>
        <vt:lpwstr/>
      </vt:variant>
      <vt:variant>
        <vt:lpwstr>_Toc239221502</vt:lpwstr>
      </vt:variant>
      <vt:variant>
        <vt:i4>1507388</vt:i4>
      </vt:variant>
      <vt:variant>
        <vt:i4>644</vt:i4>
      </vt:variant>
      <vt:variant>
        <vt:i4>0</vt:i4>
      </vt:variant>
      <vt:variant>
        <vt:i4>5</vt:i4>
      </vt:variant>
      <vt:variant>
        <vt:lpwstr/>
      </vt:variant>
      <vt:variant>
        <vt:lpwstr>_Toc239221501</vt:lpwstr>
      </vt:variant>
      <vt:variant>
        <vt:i4>1507388</vt:i4>
      </vt:variant>
      <vt:variant>
        <vt:i4>638</vt:i4>
      </vt:variant>
      <vt:variant>
        <vt:i4>0</vt:i4>
      </vt:variant>
      <vt:variant>
        <vt:i4>5</vt:i4>
      </vt:variant>
      <vt:variant>
        <vt:lpwstr/>
      </vt:variant>
      <vt:variant>
        <vt:lpwstr>_Toc239221500</vt:lpwstr>
      </vt:variant>
      <vt:variant>
        <vt:i4>1966141</vt:i4>
      </vt:variant>
      <vt:variant>
        <vt:i4>632</vt:i4>
      </vt:variant>
      <vt:variant>
        <vt:i4>0</vt:i4>
      </vt:variant>
      <vt:variant>
        <vt:i4>5</vt:i4>
      </vt:variant>
      <vt:variant>
        <vt:lpwstr/>
      </vt:variant>
      <vt:variant>
        <vt:lpwstr>_Toc239221499</vt:lpwstr>
      </vt:variant>
      <vt:variant>
        <vt:i4>1966141</vt:i4>
      </vt:variant>
      <vt:variant>
        <vt:i4>626</vt:i4>
      </vt:variant>
      <vt:variant>
        <vt:i4>0</vt:i4>
      </vt:variant>
      <vt:variant>
        <vt:i4>5</vt:i4>
      </vt:variant>
      <vt:variant>
        <vt:lpwstr/>
      </vt:variant>
      <vt:variant>
        <vt:lpwstr>_Toc239221498</vt:lpwstr>
      </vt:variant>
      <vt:variant>
        <vt:i4>1966141</vt:i4>
      </vt:variant>
      <vt:variant>
        <vt:i4>620</vt:i4>
      </vt:variant>
      <vt:variant>
        <vt:i4>0</vt:i4>
      </vt:variant>
      <vt:variant>
        <vt:i4>5</vt:i4>
      </vt:variant>
      <vt:variant>
        <vt:lpwstr/>
      </vt:variant>
      <vt:variant>
        <vt:lpwstr>_Toc239221497</vt:lpwstr>
      </vt:variant>
      <vt:variant>
        <vt:i4>1966141</vt:i4>
      </vt:variant>
      <vt:variant>
        <vt:i4>614</vt:i4>
      </vt:variant>
      <vt:variant>
        <vt:i4>0</vt:i4>
      </vt:variant>
      <vt:variant>
        <vt:i4>5</vt:i4>
      </vt:variant>
      <vt:variant>
        <vt:lpwstr/>
      </vt:variant>
      <vt:variant>
        <vt:lpwstr>_Toc239221496</vt:lpwstr>
      </vt:variant>
      <vt:variant>
        <vt:i4>1966141</vt:i4>
      </vt:variant>
      <vt:variant>
        <vt:i4>608</vt:i4>
      </vt:variant>
      <vt:variant>
        <vt:i4>0</vt:i4>
      </vt:variant>
      <vt:variant>
        <vt:i4>5</vt:i4>
      </vt:variant>
      <vt:variant>
        <vt:lpwstr/>
      </vt:variant>
      <vt:variant>
        <vt:lpwstr>_Toc239221495</vt:lpwstr>
      </vt:variant>
      <vt:variant>
        <vt:i4>1966141</vt:i4>
      </vt:variant>
      <vt:variant>
        <vt:i4>602</vt:i4>
      </vt:variant>
      <vt:variant>
        <vt:i4>0</vt:i4>
      </vt:variant>
      <vt:variant>
        <vt:i4>5</vt:i4>
      </vt:variant>
      <vt:variant>
        <vt:lpwstr/>
      </vt:variant>
      <vt:variant>
        <vt:lpwstr>_Toc239221494</vt:lpwstr>
      </vt:variant>
      <vt:variant>
        <vt:i4>1966141</vt:i4>
      </vt:variant>
      <vt:variant>
        <vt:i4>596</vt:i4>
      </vt:variant>
      <vt:variant>
        <vt:i4>0</vt:i4>
      </vt:variant>
      <vt:variant>
        <vt:i4>5</vt:i4>
      </vt:variant>
      <vt:variant>
        <vt:lpwstr/>
      </vt:variant>
      <vt:variant>
        <vt:lpwstr>_Toc239221493</vt:lpwstr>
      </vt:variant>
      <vt:variant>
        <vt:i4>1966141</vt:i4>
      </vt:variant>
      <vt:variant>
        <vt:i4>590</vt:i4>
      </vt:variant>
      <vt:variant>
        <vt:i4>0</vt:i4>
      </vt:variant>
      <vt:variant>
        <vt:i4>5</vt:i4>
      </vt:variant>
      <vt:variant>
        <vt:lpwstr/>
      </vt:variant>
      <vt:variant>
        <vt:lpwstr>_Toc239221492</vt:lpwstr>
      </vt:variant>
      <vt:variant>
        <vt:i4>1966141</vt:i4>
      </vt:variant>
      <vt:variant>
        <vt:i4>584</vt:i4>
      </vt:variant>
      <vt:variant>
        <vt:i4>0</vt:i4>
      </vt:variant>
      <vt:variant>
        <vt:i4>5</vt:i4>
      </vt:variant>
      <vt:variant>
        <vt:lpwstr/>
      </vt:variant>
      <vt:variant>
        <vt:lpwstr>_Toc239221491</vt:lpwstr>
      </vt:variant>
      <vt:variant>
        <vt:i4>1966141</vt:i4>
      </vt:variant>
      <vt:variant>
        <vt:i4>578</vt:i4>
      </vt:variant>
      <vt:variant>
        <vt:i4>0</vt:i4>
      </vt:variant>
      <vt:variant>
        <vt:i4>5</vt:i4>
      </vt:variant>
      <vt:variant>
        <vt:lpwstr/>
      </vt:variant>
      <vt:variant>
        <vt:lpwstr>_Toc239221490</vt:lpwstr>
      </vt:variant>
      <vt:variant>
        <vt:i4>2031677</vt:i4>
      </vt:variant>
      <vt:variant>
        <vt:i4>572</vt:i4>
      </vt:variant>
      <vt:variant>
        <vt:i4>0</vt:i4>
      </vt:variant>
      <vt:variant>
        <vt:i4>5</vt:i4>
      </vt:variant>
      <vt:variant>
        <vt:lpwstr/>
      </vt:variant>
      <vt:variant>
        <vt:lpwstr>_Toc239221489</vt:lpwstr>
      </vt:variant>
      <vt:variant>
        <vt:i4>2031677</vt:i4>
      </vt:variant>
      <vt:variant>
        <vt:i4>566</vt:i4>
      </vt:variant>
      <vt:variant>
        <vt:i4>0</vt:i4>
      </vt:variant>
      <vt:variant>
        <vt:i4>5</vt:i4>
      </vt:variant>
      <vt:variant>
        <vt:lpwstr/>
      </vt:variant>
      <vt:variant>
        <vt:lpwstr>_Toc239221488</vt:lpwstr>
      </vt:variant>
      <vt:variant>
        <vt:i4>2031677</vt:i4>
      </vt:variant>
      <vt:variant>
        <vt:i4>560</vt:i4>
      </vt:variant>
      <vt:variant>
        <vt:i4>0</vt:i4>
      </vt:variant>
      <vt:variant>
        <vt:i4>5</vt:i4>
      </vt:variant>
      <vt:variant>
        <vt:lpwstr/>
      </vt:variant>
      <vt:variant>
        <vt:lpwstr>_Toc239221487</vt:lpwstr>
      </vt:variant>
      <vt:variant>
        <vt:i4>2031677</vt:i4>
      </vt:variant>
      <vt:variant>
        <vt:i4>554</vt:i4>
      </vt:variant>
      <vt:variant>
        <vt:i4>0</vt:i4>
      </vt:variant>
      <vt:variant>
        <vt:i4>5</vt:i4>
      </vt:variant>
      <vt:variant>
        <vt:lpwstr/>
      </vt:variant>
      <vt:variant>
        <vt:lpwstr>_Toc239221486</vt:lpwstr>
      </vt:variant>
      <vt:variant>
        <vt:i4>2031677</vt:i4>
      </vt:variant>
      <vt:variant>
        <vt:i4>548</vt:i4>
      </vt:variant>
      <vt:variant>
        <vt:i4>0</vt:i4>
      </vt:variant>
      <vt:variant>
        <vt:i4>5</vt:i4>
      </vt:variant>
      <vt:variant>
        <vt:lpwstr/>
      </vt:variant>
      <vt:variant>
        <vt:lpwstr>_Toc239221485</vt:lpwstr>
      </vt:variant>
      <vt:variant>
        <vt:i4>2031677</vt:i4>
      </vt:variant>
      <vt:variant>
        <vt:i4>542</vt:i4>
      </vt:variant>
      <vt:variant>
        <vt:i4>0</vt:i4>
      </vt:variant>
      <vt:variant>
        <vt:i4>5</vt:i4>
      </vt:variant>
      <vt:variant>
        <vt:lpwstr/>
      </vt:variant>
      <vt:variant>
        <vt:lpwstr>_Toc239221484</vt:lpwstr>
      </vt:variant>
      <vt:variant>
        <vt:i4>2031677</vt:i4>
      </vt:variant>
      <vt:variant>
        <vt:i4>536</vt:i4>
      </vt:variant>
      <vt:variant>
        <vt:i4>0</vt:i4>
      </vt:variant>
      <vt:variant>
        <vt:i4>5</vt:i4>
      </vt:variant>
      <vt:variant>
        <vt:lpwstr/>
      </vt:variant>
      <vt:variant>
        <vt:lpwstr>_Toc239221483</vt:lpwstr>
      </vt:variant>
      <vt:variant>
        <vt:i4>2031677</vt:i4>
      </vt:variant>
      <vt:variant>
        <vt:i4>530</vt:i4>
      </vt:variant>
      <vt:variant>
        <vt:i4>0</vt:i4>
      </vt:variant>
      <vt:variant>
        <vt:i4>5</vt:i4>
      </vt:variant>
      <vt:variant>
        <vt:lpwstr/>
      </vt:variant>
      <vt:variant>
        <vt:lpwstr>_Toc239221482</vt:lpwstr>
      </vt:variant>
      <vt:variant>
        <vt:i4>2031677</vt:i4>
      </vt:variant>
      <vt:variant>
        <vt:i4>524</vt:i4>
      </vt:variant>
      <vt:variant>
        <vt:i4>0</vt:i4>
      </vt:variant>
      <vt:variant>
        <vt:i4>5</vt:i4>
      </vt:variant>
      <vt:variant>
        <vt:lpwstr/>
      </vt:variant>
      <vt:variant>
        <vt:lpwstr>_Toc239221481</vt:lpwstr>
      </vt:variant>
      <vt:variant>
        <vt:i4>2031677</vt:i4>
      </vt:variant>
      <vt:variant>
        <vt:i4>518</vt:i4>
      </vt:variant>
      <vt:variant>
        <vt:i4>0</vt:i4>
      </vt:variant>
      <vt:variant>
        <vt:i4>5</vt:i4>
      </vt:variant>
      <vt:variant>
        <vt:lpwstr/>
      </vt:variant>
      <vt:variant>
        <vt:lpwstr>_Toc239221480</vt:lpwstr>
      </vt:variant>
      <vt:variant>
        <vt:i4>1048637</vt:i4>
      </vt:variant>
      <vt:variant>
        <vt:i4>512</vt:i4>
      </vt:variant>
      <vt:variant>
        <vt:i4>0</vt:i4>
      </vt:variant>
      <vt:variant>
        <vt:i4>5</vt:i4>
      </vt:variant>
      <vt:variant>
        <vt:lpwstr/>
      </vt:variant>
      <vt:variant>
        <vt:lpwstr>_Toc239221479</vt:lpwstr>
      </vt:variant>
      <vt:variant>
        <vt:i4>1048637</vt:i4>
      </vt:variant>
      <vt:variant>
        <vt:i4>506</vt:i4>
      </vt:variant>
      <vt:variant>
        <vt:i4>0</vt:i4>
      </vt:variant>
      <vt:variant>
        <vt:i4>5</vt:i4>
      </vt:variant>
      <vt:variant>
        <vt:lpwstr/>
      </vt:variant>
      <vt:variant>
        <vt:lpwstr>_Toc239221478</vt:lpwstr>
      </vt:variant>
      <vt:variant>
        <vt:i4>1048637</vt:i4>
      </vt:variant>
      <vt:variant>
        <vt:i4>500</vt:i4>
      </vt:variant>
      <vt:variant>
        <vt:i4>0</vt:i4>
      </vt:variant>
      <vt:variant>
        <vt:i4>5</vt:i4>
      </vt:variant>
      <vt:variant>
        <vt:lpwstr/>
      </vt:variant>
      <vt:variant>
        <vt:lpwstr>_Toc239221477</vt:lpwstr>
      </vt:variant>
      <vt:variant>
        <vt:i4>1048637</vt:i4>
      </vt:variant>
      <vt:variant>
        <vt:i4>494</vt:i4>
      </vt:variant>
      <vt:variant>
        <vt:i4>0</vt:i4>
      </vt:variant>
      <vt:variant>
        <vt:i4>5</vt:i4>
      </vt:variant>
      <vt:variant>
        <vt:lpwstr/>
      </vt:variant>
      <vt:variant>
        <vt:lpwstr>_Toc239221476</vt:lpwstr>
      </vt:variant>
      <vt:variant>
        <vt:i4>1048637</vt:i4>
      </vt:variant>
      <vt:variant>
        <vt:i4>488</vt:i4>
      </vt:variant>
      <vt:variant>
        <vt:i4>0</vt:i4>
      </vt:variant>
      <vt:variant>
        <vt:i4>5</vt:i4>
      </vt:variant>
      <vt:variant>
        <vt:lpwstr/>
      </vt:variant>
      <vt:variant>
        <vt:lpwstr>_Toc239221475</vt:lpwstr>
      </vt:variant>
      <vt:variant>
        <vt:i4>1048637</vt:i4>
      </vt:variant>
      <vt:variant>
        <vt:i4>482</vt:i4>
      </vt:variant>
      <vt:variant>
        <vt:i4>0</vt:i4>
      </vt:variant>
      <vt:variant>
        <vt:i4>5</vt:i4>
      </vt:variant>
      <vt:variant>
        <vt:lpwstr/>
      </vt:variant>
      <vt:variant>
        <vt:lpwstr>_Toc239221474</vt:lpwstr>
      </vt:variant>
      <vt:variant>
        <vt:i4>1048637</vt:i4>
      </vt:variant>
      <vt:variant>
        <vt:i4>476</vt:i4>
      </vt:variant>
      <vt:variant>
        <vt:i4>0</vt:i4>
      </vt:variant>
      <vt:variant>
        <vt:i4>5</vt:i4>
      </vt:variant>
      <vt:variant>
        <vt:lpwstr/>
      </vt:variant>
      <vt:variant>
        <vt:lpwstr>_Toc239221473</vt:lpwstr>
      </vt:variant>
      <vt:variant>
        <vt:i4>1048637</vt:i4>
      </vt:variant>
      <vt:variant>
        <vt:i4>470</vt:i4>
      </vt:variant>
      <vt:variant>
        <vt:i4>0</vt:i4>
      </vt:variant>
      <vt:variant>
        <vt:i4>5</vt:i4>
      </vt:variant>
      <vt:variant>
        <vt:lpwstr/>
      </vt:variant>
      <vt:variant>
        <vt:lpwstr>_Toc239221472</vt:lpwstr>
      </vt:variant>
      <vt:variant>
        <vt:i4>1048637</vt:i4>
      </vt:variant>
      <vt:variant>
        <vt:i4>464</vt:i4>
      </vt:variant>
      <vt:variant>
        <vt:i4>0</vt:i4>
      </vt:variant>
      <vt:variant>
        <vt:i4>5</vt:i4>
      </vt:variant>
      <vt:variant>
        <vt:lpwstr/>
      </vt:variant>
      <vt:variant>
        <vt:lpwstr>_Toc239221471</vt:lpwstr>
      </vt:variant>
      <vt:variant>
        <vt:i4>1048637</vt:i4>
      </vt:variant>
      <vt:variant>
        <vt:i4>458</vt:i4>
      </vt:variant>
      <vt:variant>
        <vt:i4>0</vt:i4>
      </vt:variant>
      <vt:variant>
        <vt:i4>5</vt:i4>
      </vt:variant>
      <vt:variant>
        <vt:lpwstr/>
      </vt:variant>
      <vt:variant>
        <vt:lpwstr>_Toc239221470</vt:lpwstr>
      </vt:variant>
      <vt:variant>
        <vt:i4>1114173</vt:i4>
      </vt:variant>
      <vt:variant>
        <vt:i4>452</vt:i4>
      </vt:variant>
      <vt:variant>
        <vt:i4>0</vt:i4>
      </vt:variant>
      <vt:variant>
        <vt:i4>5</vt:i4>
      </vt:variant>
      <vt:variant>
        <vt:lpwstr/>
      </vt:variant>
      <vt:variant>
        <vt:lpwstr>_Toc239221469</vt:lpwstr>
      </vt:variant>
      <vt:variant>
        <vt:i4>1114173</vt:i4>
      </vt:variant>
      <vt:variant>
        <vt:i4>446</vt:i4>
      </vt:variant>
      <vt:variant>
        <vt:i4>0</vt:i4>
      </vt:variant>
      <vt:variant>
        <vt:i4>5</vt:i4>
      </vt:variant>
      <vt:variant>
        <vt:lpwstr/>
      </vt:variant>
      <vt:variant>
        <vt:lpwstr>_Toc239221468</vt:lpwstr>
      </vt:variant>
      <vt:variant>
        <vt:i4>1114173</vt:i4>
      </vt:variant>
      <vt:variant>
        <vt:i4>440</vt:i4>
      </vt:variant>
      <vt:variant>
        <vt:i4>0</vt:i4>
      </vt:variant>
      <vt:variant>
        <vt:i4>5</vt:i4>
      </vt:variant>
      <vt:variant>
        <vt:lpwstr/>
      </vt:variant>
      <vt:variant>
        <vt:lpwstr>_Toc239221467</vt:lpwstr>
      </vt:variant>
      <vt:variant>
        <vt:i4>1114173</vt:i4>
      </vt:variant>
      <vt:variant>
        <vt:i4>434</vt:i4>
      </vt:variant>
      <vt:variant>
        <vt:i4>0</vt:i4>
      </vt:variant>
      <vt:variant>
        <vt:i4>5</vt:i4>
      </vt:variant>
      <vt:variant>
        <vt:lpwstr/>
      </vt:variant>
      <vt:variant>
        <vt:lpwstr>_Toc239221466</vt:lpwstr>
      </vt:variant>
      <vt:variant>
        <vt:i4>1114173</vt:i4>
      </vt:variant>
      <vt:variant>
        <vt:i4>428</vt:i4>
      </vt:variant>
      <vt:variant>
        <vt:i4>0</vt:i4>
      </vt:variant>
      <vt:variant>
        <vt:i4>5</vt:i4>
      </vt:variant>
      <vt:variant>
        <vt:lpwstr/>
      </vt:variant>
      <vt:variant>
        <vt:lpwstr>_Toc239221465</vt:lpwstr>
      </vt:variant>
      <vt:variant>
        <vt:i4>1114173</vt:i4>
      </vt:variant>
      <vt:variant>
        <vt:i4>422</vt:i4>
      </vt:variant>
      <vt:variant>
        <vt:i4>0</vt:i4>
      </vt:variant>
      <vt:variant>
        <vt:i4>5</vt:i4>
      </vt:variant>
      <vt:variant>
        <vt:lpwstr/>
      </vt:variant>
      <vt:variant>
        <vt:lpwstr>_Toc239221464</vt:lpwstr>
      </vt:variant>
      <vt:variant>
        <vt:i4>1114173</vt:i4>
      </vt:variant>
      <vt:variant>
        <vt:i4>416</vt:i4>
      </vt:variant>
      <vt:variant>
        <vt:i4>0</vt:i4>
      </vt:variant>
      <vt:variant>
        <vt:i4>5</vt:i4>
      </vt:variant>
      <vt:variant>
        <vt:lpwstr/>
      </vt:variant>
      <vt:variant>
        <vt:lpwstr>_Toc239221463</vt:lpwstr>
      </vt:variant>
      <vt:variant>
        <vt:i4>1114173</vt:i4>
      </vt:variant>
      <vt:variant>
        <vt:i4>410</vt:i4>
      </vt:variant>
      <vt:variant>
        <vt:i4>0</vt:i4>
      </vt:variant>
      <vt:variant>
        <vt:i4>5</vt:i4>
      </vt:variant>
      <vt:variant>
        <vt:lpwstr/>
      </vt:variant>
      <vt:variant>
        <vt:lpwstr>_Toc239221462</vt:lpwstr>
      </vt:variant>
      <vt:variant>
        <vt:i4>1114173</vt:i4>
      </vt:variant>
      <vt:variant>
        <vt:i4>404</vt:i4>
      </vt:variant>
      <vt:variant>
        <vt:i4>0</vt:i4>
      </vt:variant>
      <vt:variant>
        <vt:i4>5</vt:i4>
      </vt:variant>
      <vt:variant>
        <vt:lpwstr/>
      </vt:variant>
      <vt:variant>
        <vt:lpwstr>_Toc239221461</vt:lpwstr>
      </vt:variant>
      <vt:variant>
        <vt:i4>1114173</vt:i4>
      </vt:variant>
      <vt:variant>
        <vt:i4>398</vt:i4>
      </vt:variant>
      <vt:variant>
        <vt:i4>0</vt:i4>
      </vt:variant>
      <vt:variant>
        <vt:i4>5</vt:i4>
      </vt:variant>
      <vt:variant>
        <vt:lpwstr/>
      </vt:variant>
      <vt:variant>
        <vt:lpwstr>_Toc239221460</vt:lpwstr>
      </vt:variant>
      <vt:variant>
        <vt:i4>1179709</vt:i4>
      </vt:variant>
      <vt:variant>
        <vt:i4>392</vt:i4>
      </vt:variant>
      <vt:variant>
        <vt:i4>0</vt:i4>
      </vt:variant>
      <vt:variant>
        <vt:i4>5</vt:i4>
      </vt:variant>
      <vt:variant>
        <vt:lpwstr/>
      </vt:variant>
      <vt:variant>
        <vt:lpwstr>_Toc239221459</vt:lpwstr>
      </vt:variant>
      <vt:variant>
        <vt:i4>1179709</vt:i4>
      </vt:variant>
      <vt:variant>
        <vt:i4>386</vt:i4>
      </vt:variant>
      <vt:variant>
        <vt:i4>0</vt:i4>
      </vt:variant>
      <vt:variant>
        <vt:i4>5</vt:i4>
      </vt:variant>
      <vt:variant>
        <vt:lpwstr/>
      </vt:variant>
      <vt:variant>
        <vt:lpwstr>_Toc239221458</vt:lpwstr>
      </vt:variant>
      <vt:variant>
        <vt:i4>1179709</vt:i4>
      </vt:variant>
      <vt:variant>
        <vt:i4>380</vt:i4>
      </vt:variant>
      <vt:variant>
        <vt:i4>0</vt:i4>
      </vt:variant>
      <vt:variant>
        <vt:i4>5</vt:i4>
      </vt:variant>
      <vt:variant>
        <vt:lpwstr/>
      </vt:variant>
      <vt:variant>
        <vt:lpwstr>_Toc239221457</vt:lpwstr>
      </vt:variant>
      <vt:variant>
        <vt:i4>1179709</vt:i4>
      </vt:variant>
      <vt:variant>
        <vt:i4>374</vt:i4>
      </vt:variant>
      <vt:variant>
        <vt:i4>0</vt:i4>
      </vt:variant>
      <vt:variant>
        <vt:i4>5</vt:i4>
      </vt:variant>
      <vt:variant>
        <vt:lpwstr/>
      </vt:variant>
      <vt:variant>
        <vt:lpwstr>_Toc239221456</vt:lpwstr>
      </vt:variant>
      <vt:variant>
        <vt:i4>1179709</vt:i4>
      </vt:variant>
      <vt:variant>
        <vt:i4>368</vt:i4>
      </vt:variant>
      <vt:variant>
        <vt:i4>0</vt:i4>
      </vt:variant>
      <vt:variant>
        <vt:i4>5</vt:i4>
      </vt:variant>
      <vt:variant>
        <vt:lpwstr/>
      </vt:variant>
      <vt:variant>
        <vt:lpwstr>_Toc239221455</vt:lpwstr>
      </vt:variant>
      <vt:variant>
        <vt:i4>1179709</vt:i4>
      </vt:variant>
      <vt:variant>
        <vt:i4>362</vt:i4>
      </vt:variant>
      <vt:variant>
        <vt:i4>0</vt:i4>
      </vt:variant>
      <vt:variant>
        <vt:i4>5</vt:i4>
      </vt:variant>
      <vt:variant>
        <vt:lpwstr/>
      </vt:variant>
      <vt:variant>
        <vt:lpwstr>_Toc239221454</vt:lpwstr>
      </vt:variant>
      <vt:variant>
        <vt:i4>1179709</vt:i4>
      </vt:variant>
      <vt:variant>
        <vt:i4>356</vt:i4>
      </vt:variant>
      <vt:variant>
        <vt:i4>0</vt:i4>
      </vt:variant>
      <vt:variant>
        <vt:i4>5</vt:i4>
      </vt:variant>
      <vt:variant>
        <vt:lpwstr/>
      </vt:variant>
      <vt:variant>
        <vt:lpwstr>_Toc239221453</vt:lpwstr>
      </vt:variant>
      <vt:variant>
        <vt:i4>1179709</vt:i4>
      </vt:variant>
      <vt:variant>
        <vt:i4>350</vt:i4>
      </vt:variant>
      <vt:variant>
        <vt:i4>0</vt:i4>
      </vt:variant>
      <vt:variant>
        <vt:i4>5</vt:i4>
      </vt:variant>
      <vt:variant>
        <vt:lpwstr/>
      </vt:variant>
      <vt:variant>
        <vt:lpwstr>_Toc239221452</vt:lpwstr>
      </vt:variant>
      <vt:variant>
        <vt:i4>1179709</vt:i4>
      </vt:variant>
      <vt:variant>
        <vt:i4>344</vt:i4>
      </vt:variant>
      <vt:variant>
        <vt:i4>0</vt:i4>
      </vt:variant>
      <vt:variant>
        <vt:i4>5</vt:i4>
      </vt:variant>
      <vt:variant>
        <vt:lpwstr/>
      </vt:variant>
      <vt:variant>
        <vt:lpwstr>_Toc239221451</vt:lpwstr>
      </vt:variant>
      <vt:variant>
        <vt:i4>1179709</vt:i4>
      </vt:variant>
      <vt:variant>
        <vt:i4>338</vt:i4>
      </vt:variant>
      <vt:variant>
        <vt:i4>0</vt:i4>
      </vt:variant>
      <vt:variant>
        <vt:i4>5</vt:i4>
      </vt:variant>
      <vt:variant>
        <vt:lpwstr/>
      </vt:variant>
      <vt:variant>
        <vt:lpwstr>_Toc239221450</vt:lpwstr>
      </vt:variant>
      <vt:variant>
        <vt:i4>1245245</vt:i4>
      </vt:variant>
      <vt:variant>
        <vt:i4>332</vt:i4>
      </vt:variant>
      <vt:variant>
        <vt:i4>0</vt:i4>
      </vt:variant>
      <vt:variant>
        <vt:i4>5</vt:i4>
      </vt:variant>
      <vt:variant>
        <vt:lpwstr/>
      </vt:variant>
      <vt:variant>
        <vt:lpwstr>_Toc239221449</vt:lpwstr>
      </vt:variant>
      <vt:variant>
        <vt:i4>1245245</vt:i4>
      </vt:variant>
      <vt:variant>
        <vt:i4>326</vt:i4>
      </vt:variant>
      <vt:variant>
        <vt:i4>0</vt:i4>
      </vt:variant>
      <vt:variant>
        <vt:i4>5</vt:i4>
      </vt:variant>
      <vt:variant>
        <vt:lpwstr/>
      </vt:variant>
      <vt:variant>
        <vt:lpwstr>_Toc239221448</vt:lpwstr>
      </vt:variant>
      <vt:variant>
        <vt:i4>1245245</vt:i4>
      </vt:variant>
      <vt:variant>
        <vt:i4>320</vt:i4>
      </vt:variant>
      <vt:variant>
        <vt:i4>0</vt:i4>
      </vt:variant>
      <vt:variant>
        <vt:i4>5</vt:i4>
      </vt:variant>
      <vt:variant>
        <vt:lpwstr/>
      </vt:variant>
      <vt:variant>
        <vt:lpwstr>_Toc239221447</vt:lpwstr>
      </vt:variant>
      <vt:variant>
        <vt:i4>1245245</vt:i4>
      </vt:variant>
      <vt:variant>
        <vt:i4>314</vt:i4>
      </vt:variant>
      <vt:variant>
        <vt:i4>0</vt:i4>
      </vt:variant>
      <vt:variant>
        <vt:i4>5</vt:i4>
      </vt:variant>
      <vt:variant>
        <vt:lpwstr/>
      </vt:variant>
      <vt:variant>
        <vt:lpwstr>_Toc239221446</vt:lpwstr>
      </vt:variant>
      <vt:variant>
        <vt:i4>1245245</vt:i4>
      </vt:variant>
      <vt:variant>
        <vt:i4>308</vt:i4>
      </vt:variant>
      <vt:variant>
        <vt:i4>0</vt:i4>
      </vt:variant>
      <vt:variant>
        <vt:i4>5</vt:i4>
      </vt:variant>
      <vt:variant>
        <vt:lpwstr/>
      </vt:variant>
      <vt:variant>
        <vt:lpwstr>_Toc239221445</vt:lpwstr>
      </vt:variant>
      <vt:variant>
        <vt:i4>1245245</vt:i4>
      </vt:variant>
      <vt:variant>
        <vt:i4>302</vt:i4>
      </vt:variant>
      <vt:variant>
        <vt:i4>0</vt:i4>
      </vt:variant>
      <vt:variant>
        <vt:i4>5</vt:i4>
      </vt:variant>
      <vt:variant>
        <vt:lpwstr/>
      </vt:variant>
      <vt:variant>
        <vt:lpwstr>_Toc239221444</vt:lpwstr>
      </vt:variant>
      <vt:variant>
        <vt:i4>1245245</vt:i4>
      </vt:variant>
      <vt:variant>
        <vt:i4>296</vt:i4>
      </vt:variant>
      <vt:variant>
        <vt:i4>0</vt:i4>
      </vt:variant>
      <vt:variant>
        <vt:i4>5</vt:i4>
      </vt:variant>
      <vt:variant>
        <vt:lpwstr/>
      </vt:variant>
      <vt:variant>
        <vt:lpwstr>_Toc239221443</vt:lpwstr>
      </vt:variant>
      <vt:variant>
        <vt:i4>1245245</vt:i4>
      </vt:variant>
      <vt:variant>
        <vt:i4>290</vt:i4>
      </vt:variant>
      <vt:variant>
        <vt:i4>0</vt:i4>
      </vt:variant>
      <vt:variant>
        <vt:i4>5</vt:i4>
      </vt:variant>
      <vt:variant>
        <vt:lpwstr/>
      </vt:variant>
      <vt:variant>
        <vt:lpwstr>_Toc239221442</vt:lpwstr>
      </vt:variant>
      <vt:variant>
        <vt:i4>1245245</vt:i4>
      </vt:variant>
      <vt:variant>
        <vt:i4>284</vt:i4>
      </vt:variant>
      <vt:variant>
        <vt:i4>0</vt:i4>
      </vt:variant>
      <vt:variant>
        <vt:i4>5</vt:i4>
      </vt:variant>
      <vt:variant>
        <vt:lpwstr/>
      </vt:variant>
      <vt:variant>
        <vt:lpwstr>_Toc239221441</vt:lpwstr>
      </vt:variant>
      <vt:variant>
        <vt:i4>1245245</vt:i4>
      </vt:variant>
      <vt:variant>
        <vt:i4>278</vt:i4>
      </vt:variant>
      <vt:variant>
        <vt:i4>0</vt:i4>
      </vt:variant>
      <vt:variant>
        <vt:i4>5</vt:i4>
      </vt:variant>
      <vt:variant>
        <vt:lpwstr/>
      </vt:variant>
      <vt:variant>
        <vt:lpwstr>_Toc239221440</vt:lpwstr>
      </vt:variant>
      <vt:variant>
        <vt:i4>1310781</vt:i4>
      </vt:variant>
      <vt:variant>
        <vt:i4>272</vt:i4>
      </vt:variant>
      <vt:variant>
        <vt:i4>0</vt:i4>
      </vt:variant>
      <vt:variant>
        <vt:i4>5</vt:i4>
      </vt:variant>
      <vt:variant>
        <vt:lpwstr/>
      </vt:variant>
      <vt:variant>
        <vt:lpwstr>_Toc239221439</vt:lpwstr>
      </vt:variant>
      <vt:variant>
        <vt:i4>1310781</vt:i4>
      </vt:variant>
      <vt:variant>
        <vt:i4>266</vt:i4>
      </vt:variant>
      <vt:variant>
        <vt:i4>0</vt:i4>
      </vt:variant>
      <vt:variant>
        <vt:i4>5</vt:i4>
      </vt:variant>
      <vt:variant>
        <vt:lpwstr/>
      </vt:variant>
      <vt:variant>
        <vt:lpwstr>_Toc239221438</vt:lpwstr>
      </vt:variant>
      <vt:variant>
        <vt:i4>1310781</vt:i4>
      </vt:variant>
      <vt:variant>
        <vt:i4>260</vt:i4>
      </vt:variant>
      <vt:variant>
        <vt:i4>0</vt:i4>
      </vt:variant>
      <vt:variant>
        <vt:i4>5</vt:i4>
      </vt:variant>
      <vt:variant>
        <vt:lpwstr/>
      </vt:variant>
      <vt:variant>
        <vt:lpwstr>_Toc239221437</vt:lpwstr>
      </vt:variant>
      <vt:variant>
        <vt:i4>1310781</vt:i4>
      </vt:variant>
      <vt:variant>
        <vt:i4>254</vt:i4>
      </vt:variant>
      <vt:variant>
        <vt:i4>0</vt:i4>
      </vt:variant>
      <vt:variant>
        <vt:i4>5</vt:i4>
      </vt:variant>
      <vt:variant>
        <vt:lpwstr/>
      </vt:variant>
      <vt:variant>
        <vt:lpwstr>_Toc239221436</vt:lpwstr>
      </vt:variant>
      <vt:variant>
        <vt:i4>1310781</vt:i4>
      </vt:variant>
      <vt:variant>
        <vt:i4>248</vt:i4>
      </vt:variant>
      <vt:variant>
        <vt:i4>0</vt:i4>
      </vt:variant>
      <vt:variant>
        <vt:i4>5</vt:i4>
      </vt:variant>
      <vt:variant>
        <vt:lpwstr/>
      </vt:variant>
      <vt:variant>
        <vt:lpwstr>_Toc239221435</vt:lpwstr>
      </vt:variant>
      <vt:variant>
        <vt:i4>1310781</vt:i4>
      </vt:variant>
      <vt:variant>
        <vt:i4>242</vt:i4>
      </vt:variant>
      <vt:variant>
        <vt:i4>0</vt:i4>
      </vt:variant>
      <vt:variant>
        <vt:i4>5</vt:i4>
      </vt:variant>
      <vt:variant>
        <vt:lpwstr/>
      </vt:variant>
      <vt:variant>
        <vt:lpwstr>_Toc239221434</vt:lpwstr>
      </vt:variant>
      <vt:variant>
        <vt:i4>1310781</vt:i4>
      </vt:variant>
      <vt:variant>
        <vt:i4>236</vt:i4>
      </vt:variant>
      <vt:variant>
        <vt:i4>0</vt:i4>
      </vt:variant>
      <vt:variant>
        <vt:i4>5</vt:i4>
      </vt:variant>
      <vt:variant>
        <vt:lpwstr/>
      </vt:variant>
      <vt:variant>
        <vt:lpwstr>_Toc239221433</vt:lpwstr>
      </vt:variant>
      <vt:variant>
        <vt:i4>1310781</vt:i4>
      </vt:variant>
      <vt:variant>
        <vt:i4>230</vt:i4>
      </vt:variant>
      <vt:variant>
        <vt:i4>0</vt:i4>
      </vt:variant>
      <vt:variant>
        <vt:i4>5</vt:i4>
      </vt:variant>
      <vt:variant>
        <vt:lpwstr/>
      </vt:variant>
      <vt:variant>
        <vt:lpwstr>_Toc239221432</vt:lpwstr>
      </vt:variant>
      <vt:variant>
        <vt:i4>1310781</vt:i4>
      </vt:variant>
      <vt:variant>
        <vt:i4>224</vt:i4>
      </vt:variant>
      <vt:variant>
        <vt:i4>0</vt:i4>
      </vt:variant>
      <vt:variant>
        <vt:i4>5</vt:i4>
      </vt:variant>
      <vt:variant>
        <vt:lpwstr/>
      </vt:variant>
      <vt:variant>
        <vt:lpwstr>_Toc239221431</vt:lpwstr>
      </vt:variant>
      <vt:variant>
        <vt:i4>1310781</vt:i4>
      </vt:variant>
      <vt:variant>
        <vt:i4>218</vt:i4>
      </vt:variant>
      <vt:variant>
        <vt:i4>0</vt:i4>
      </vt:variant>
      <vt:variant>
        <vt:i4>5</vt:i4>
      </vt:variant>
      <vt:variant>
        <vt:lpwstr/>
      </vt:variant>
      <vt:variant>
        <vt:lpwstr>_Toc239221430</vt:lpwstr>
      </vt:variant>
      <vt:variant>
        <vt:i4>1376317</vt:i4>
      </vt:variant>
      <vt:variant>
        <vt:i4>212</vt:i4>
      </vt:variant>
      <vt:variant>
        <vt:i4>0</vt:i4>
      </vt:variant>
      <vt:variant>
        <vt:i4>5</vt:i4>
      </vt:variant>
      <vt:variant>
        <vt:lpwstr/>
      </vt:variant>
      <vt:variant>
        <vt:lpwstr>_Toc239221429</vt:lpwstr>
      </vt:variant>
      <vt:variant>
        <vt:i4>1376317</vt:i4>
      </vt:variant>
      <vt:variant>
        <vt:i4>206</vt:i4>
      </vt:variant>
      <vt:variant>
        <vt:i4>0</vt:i4>
      </vt:variant>
      <vt:variant>
        <vt:i4>5</vt:i4>
      </vt:variant>
      <vt:variant>
        <vt:lpwstr/>
      </vt:variant>
      <vt:variant>
        <vt:lpwstr>_Toc239221428</vt:lpwstr>
      </vt:variant>
      <vt:variant>
        <vt:i4>1376317</vt:i4>
      </vt:variant>
      <vt:variant>
        <vt:i4>200</vt:i4>
      </vt:variant>
      <vt:variant>
        <vt:i4>0</vt:i4>
      </vt:variant>
      <vt:variant>
        <vt:i4>5</vt:i4>
      </vt:variant>
      <vt:variant>
        <vt:lpwstr/>
      </vt:variant>
      <vt:variant>
        <vt:lpwstr>_Toc239221427</vt:lpwstr>
      </vt:variant>
      <vt:variant>
        <vt:i4>1376317</vt:i4>
      </vt:variant>
      <vt:variant>
        <vt:i4>194</vt:i4>
      </vt:variant>
      <vt:variant>
        <vt:i4>0</vt:i4>
      </vt:variant>
      <vt:variant>
        <vt:i4>5</vt:i4>
      </vt:variant>
      <vt:variant>
        <vt:lpwstr/>
      </vt:variant>
      <vt:variant>
        <vt:lpwstr>_Toc239221426</vt:lpwstr>
      </vt:variant>
      <vt:variant>
        <vt:i4>1376317</vt:i4>
      </vt:variant>
      <vt:variant>
        <vt:i4>188</vt:i4>
      </vt:variant>
      <vt:variant>
        <vt:i4>0</vt:i4>
      </vt:variant>
      <vt:variant>
        <vt:i4>5</vt:i4>
      </vt:variant>
      <vt:variant>
        <vt:lpwstr/>
      </vt:variant>
      <vt:variant>
        <vt:lpwstr>_Toc239221425</vt:lpwstr>
      </vt:variant>
      <vt:variant>
        <vt:i4>1376317</vt:i4>
      </vt:variant>
      <vt:variant>
        <vt:i4>182</vt:i4>
      </vt:variant>
      <vt:variant>
        <vt:i4>0</vt:i4>
      </vt:variant>
      <vt:variant>
        <vt:i4>5</vt:i4>
      </vt:variant>
      <vt:variant>
        <vt:lpwstr/>
      </vt:variant>
      <vt:variant>
        <vt:lpwstr>_Toc239221424</vt:lpwstr>
      </vt:variant>
      <vt:variant>
        <vt:i4>1376317</vt:i4>
      </vt:variant>
      <vt:variant>
        <vt:i4>176</vt:i4>
      </vt:variant>
      <vt:variant>
        <vt:i4>0</vt:i4>
      </vt:variant>
      <vt:variant>
        <vt:i4>5</vt:i4>
      </vt:variant>
      <vt:variant>
        <vt:lpwstr/>
      </vt:variant>
      <vt:variant>
        <vt:lpwstr>_Toc239221423</vt:lpwstr>
      </vt:variant>
      <vt:variant>
        <vt:i4>1376317</vt:i4>
      </vt:variant>
      <vt:variant>
        <vt:i4>170</vt:i4>
      </vt:variant>
      <vt:variant>
        <vt:i4>0</vt:i4>
      </vt:variant>
      <vt:variant>
        <vt:i4>5</vt:i4>
      </vt:variant>
      <vt:variant>
        <vt:lpwstr/>
      </vt:variant>
      <vt:variant>
        <vt:lpwstr>_Toc239221422</vt:lpwstr>
      </vt:variant>
      <vt:variant>
        <vt:i4>1376317</vt:i4>
      </vt:variant>
      <vt:variant>
        <vt:i4>164</vt:i4>
      </vt:variant>
      <vt:variant>
        <vt:i4>0</vt:i4>
      </vt:variant>
      <vt:variant>
        <vt:i4>5</vt:i4>
      </vt:variant>
      <vt:variant>
        <vt:lpwstr/>
      </vt:variant>
      <vt:variant>
        <vt:lpwstr>_Toc239221421</vt:lpwstr>
      </vt:variant>
      <vt:variant>
        <vt:i4>1376317</vt:i4>
      </vt:variant>
      <vt:variant>
        <vt:i4>158</vt:i4>
      </vt:variant>
      <vt:variant>
        <vt:i4>0</vt:i4>
      </vt:variant>
      <vt:variant>
        <vt:i4>5</vt:i4>
      </vt:variant>
      <vt:variant>
        <vt:lpwstr/>
      </vt:variant>
      <vt:variant>
        <vt:lpwstr>_Toc239221420</vt:lpwstr>
      </vt:variant>
      <vt:variant>
        <vt:i4>1441853</vt:i4>
      </vt:variant>
      <vt:variant>
        <vt:i4>152</vt:i4>
      </vt:variant>
      <vt:variant>
        <vt:i4>0</vt:i4>
      </vt:variant>
      <vt:variant>
        <vt:i4>5</vt:i4>
      </vt:variant>
      <vt:variant>
        <vt:lpwstr/>
      </vt:variant>
      <vt:variant>
        <vt:lpwstr>_Toc239221419</vt:lpwstr>
      </vt:variant>
      <vt:variant>
        <vt:i4>1441853</vt:i4>
      </vt:variant>
      <vt:variant>
        <vt:i4>146</vt:i4>
      </vt:variant>
      <vt:variant>
        <vt:i4>0</vt:i4>
      </vt:variant>
      <vt:variant>
        <vt:i4>5</vt:i4>
      </vt:variant>
      <vt:variant>
        <vt:lpwstr/>
      </vt:variant>
      <vt:variant>
        <vt:lpwstr>_Toc239221418</vt:lpwstr>
      </vt:variant>
      <vt:variant>
        <vt:i4>1441853</vt:i4>
      </vt:variant>
      <vt:variant>
        <vt:i4>140</vt:i4>
      </vt:variant>
      <vt:variant>
        <vt:i4>0</vt:i4>
      </vt:variant>
      <vt:variant>
        <vt:i4>5</vt:i4>
      </vt:variant>
      <vt:variant>
        <vt:lpwstr/>
      </vt:variant>
      <vt:variant>
        <vt:lpwstr>_Toc239221417</vt:lpwstr>
      </vt:variant>
      <vt:variant>
        <vt:i4>1441853</vt:i4>
      </vt:variant>
      <vt:variant>
        <vt:i4>134</vt:i4>
      </vt:variant>
      <vt:variant>
        <vt:i4>0</vt:i4>
      </vt:variant>
      <vt:variant>
        <vt:i4>5</vt:i4>
      </vt:variant>
      <vt:variant>
        <vt:lpwstr/>
      </vt:variant>
      <vt:variant>
        <vt:lpwstr>_Toc239221416</vt:lpwstr>
      </vt:variant>
      <vt:variant>
        <vt:i4>1441853</vt:i4>
      </vt:variant>
      <vt:variant>
        <vt:i4>128</vt:i4>
      </vt:variant>
      <vt:variant>
        <vt:i4>0</vt:i4>
      </vt:variant>
      <vt:variant>
        <vt:i4>5</vt:i4>
      </vt:variant>
      <vt:variant>
        <vt:lpwstr/>
      </vt:variant>
      <vt:variant>
        <vt:lpwstr>_Toc239221415</vt:lpwstr>
      </vt:variant>
      <vt:variant>
        <vt:i4>1441853</vt:i4>
      </vt:variant>
      <vt:variant>
        <vt:i4>122</vt:i4>
      </vt:variant>
      <vt:variant>
        <vt:i4>0</vt:i4>
      </vt:variant>
      <vt:variant>
        <vt:i4>5</vt:i4>
      </vt:variant>
      <vt:variant>
        <vt:lpwstr/>
      </vt:variant>
      <vt:variant>
        <vt:lpwstr>_Toc239221414</vt:lpwstr>
      </vt:variant>
      <vt:variant>
        <vt:i4>1441853</vt:i4>
      </vt:variant>
      <vt:variant>
        <vt:i4>116</vt:i4>
      </vt:variant>
      <vt:variant>
        <vt:i4>0</vt:i4>
      </vt:variant>
      <vt:variant>
        <vt:i4>5</vt:i4>
      </vt:variant>
      <vt:variant>
        <vt:lpwstr/>
      </vt:variant>
      <vt:variant>
        <vt:lpwstr>_Toc239221413</vt:lpwstr>
      </vt:variant>
      <vt:variant>
        <vt:i4>1441853</vt:i4>
      </vt:variant>
      <vt:variant>
        <vt:i4>110</vt:i4>
      </vt:variant>
      <vt:variant>
        <vt:i4>0</vt:i4>
      </vt:variant>
      <vt:variant>
        <vt:i4>5</vt:i4>
      </vt:variant>
      <vt:variant>
        <vt:lpwstr/>
      </vt:variant>
      <vt:variant>
        <vt:lpwstr>_Toc239221412</vt:lpwstr>
      </vt:variant>
      <vt:variant>
        <vt:i4>1441853</vt:i4>
      </vt:variant>
      <vt:variant>
        <vt:i4>104</vt:i4>
      </vt:variant>
      <vt:variant>
        <vt:i4>0</vt:i4>
      </vt:variant>
      <vt:variant>
        <vt:i4>5</vt:i4>
      </vt:variant>
      <vt:variant>
        <vt:lpwstr/>
      </vt:variant>
      <vt:variant>
        <vt:lpwstr>_Toc239221411</vt:lpwstr>
      </vt:variant>
      <vt:variant>
        <vt:i4>1441853</vt:i4>
      </vt:variant>
      <vt:variant>
        <vt:i4>98</vt:i4>
      </vt:variant>
      <vt:variant>
        <vt:i4>0</vt:i4>
      </vt:variant>
      <vt:variant>
        <vt:i4>5</vt:i4>
      </vt:variant>
      <vt:variant>
        <vt:lpwstr/>
      </vt:variant>
      <vt:variant>
        <vt:lpwstr>_Toc239221410</vt:lpwstr>
      </vt:variant>
      <vt:variant>
        <vt:i4>1507389</vt:i4>
      </vt:variant>
      <vt:variant>
        <vt:i4>92</vt:i4>
      </vt:variant>
      <vt:variant>
        <vt:i4>0</vt:i4>
      </vt:variant>
      <vt:variant>
        <vt:i4>5</vt:i4>
      </vt:variant>
      <vt:variant>
        <vt:lpwstr/>
      </vt:variant>
      <vt:variant>
        <vt:lpwstr>_Toc239221409</vt:lpwstr>
      </vt:variant>
      <vt:variant>
        <vt:i4>1507389</vt:i4>
      </vt:variant>
      <vt:variant>
        <vt:i4>86</vt:i4>
      </vt:variant>
      <vt:variant>
        <vt:i4>0</vt:i4>
      </vt:variant>
      <vt:variant>
        <vt:i4>5</vt:i4>
      </vt:variant>
      <vt:variant>
        <vt:lpwstr/>
      </vt:variant>
      <vt:variant>
        <vt:lpwstr>_Toc239221408</vt:lpwstr>
      </vt:variant>
      <vt:variant>
        <vt:i4>1507389</vt:i4>
      </vt:variant>
      <vt:variant>
        <vt:i4>80</vt:i4>
      </vt:variant>
      <vt:variant>
        <vt:i4>0</vt:i4>
      </vt:variant>
      <vt:variant>
        <vt:i4>5</vt:i4>
      </vt:variant>
      <vt:variant>
        <vt:lpwstr/>
      </vt:variant>
      <vt:variant>
        <vt:lpwstr>_Toc239221407</vt:lpwstr>
      </vt:variant>
      <vt:variant>
        <vt:i4>1507389</vt:i4>
      </vt:variant>
      <vt:variant>
        <vt:i4>74</vt:i4>
      </vt:variant>
      <vt:variant>
        <vt:i4>0</vt:i4>
      </vt:variant>
      <vt:variant>
        <vt:i4>5</vt:i4>
      </vt:variant>
      <vt:variant>
        <vt:lpwstr/>
      </vt:variant>
      <vt:variant>
        <vt:lpwstr>_Toc239221406</vt:lpwstr>
      </vt:variant>
      <vt:variant>
        <vt:i4>1507389</vt:i4>
      </vt:variant>
      <vt:variant>
        <vt:i4>68</vt:i4>
      </vt:variant>
      <vt:variant>
        <vt:i4>0</vt:i4>
      </vt:variant>
      <vt:variant>
        <vt:i4>5</vt:i4>
      </vt:variant>
      <vt:variant>
        <vt:lpwstr/>
      </vt:variant>
      <vt:variant>
        <vt:lpwstr>_Toc239221405</vt:lpwstr>
      </vt:variant>
      <vt:variant>
        <vt:i4>1507389</vt:i4>
      </vt:variant>
      <vt:variant>
        <vt:i4>62</vt:i4>
      </vt:variant>
      <vt:variant>
        <vt:i4>0</vt:i4>
      </vt:variant>
      <vt:variant>
        <vt:i4>5</vt:i4>
      </vt:variant>
      <vt:variant>
        <vt:lpwstr/>
      </vt:variant>
      <vt:variant>
        <vt:lpwstr>_Toc239221404</vt:lpwstr>
      </vt:variant>
      <vt:variant>
        <vt:i4>1507389</vt:i4>
      </vt:variant>
      <vt:variant>
        <vt:i4>56</vt:i4>
      </vt:variant>
      <vt:variant>
        <vt:i4>0</vt:i4>
      </vt:variant>
      <vt:variant>
        <vt:i4>5</vt:i4>
      </vt:variant>
      <vt:variant>
        <vt:lpwstr/>
      </vt:variant>
      <vt:variant>
        <vt:lpwstr>_Toc239221403</vt:lpwstr>
      </vt:variant>
      <vt:variant>
        <vt:i4>1507389</vt:i4>
      </vt:variant>
      <vt:variant>
        <vt:i4>50</vt:i4>
      </vt:variant>
      <vt:variant>
        <vt:i4>0</vt:i4>
      </vt:variant>
      <vt:variant>
        <vt:i4>5</vt:i4>
      </vt:variant>
      <vt:variant>
        <vt:lpwstr/>
      </vt:variant>
      <vt:variant>
        <vt:lpwstr>_Toc239221402</vt:lpwstr>
      </vt:variant>
      <vt:variant>
        <vt:i4>1507389</vt:i4>
      </vt:variant>
      <vt:variant>
        <vt:i4>44</vt:i4>
      </vt:variant>
      <vt:variant>
        <vt:i4>0</vt:i4>
      </vt:variant>
      <vt:variant>
        <vt:i4>5</vt:i4>
      </vt:variant>
      <vt:variant>
        <vt:lpwstr/>
      </vt:variant>
      <vt:variant>
        <vt:lpwstr>_Toc239221401</vt:lpwstr>
      </vt:variant>
      <vt:variant>
        <vt:i4>1507389</vt:i4>
      </vt:variant>
      <vt:variant>
        <vt:i4>38</vt:i4>
      </vt:variant>
      <vt:variant>
        <vt:i4>0</vt:i4>
      </vt:variant>
      <vt:variant>
        <vt:i4>5</vt:i4>
      </vt:variant>
      <vt:variant>
        <vt:lpwstr/>
      </vt:variant>
      <vt:variant>
        <vt:lpwstr>_Toc239221400</vt:lpwstr>
      </vt:variant>
      <vt:variant>
        <vt:i4>1966138</vt:i4>
      </vt:variant>
      <vt:variant>
        <vt:i4>32</vt:i4>
      </vt:variant>
      <vt:variant>
        <vt:i4>0</vt:i4>
      </vt:variant>
      <vt:variant>
        <vt:i4>5</vt:i4>
      </vt:variant>
      <vt:variant>
        <vt:lpwstr/>
      </vt:variant>
      <vt:variant>
        <vt:lpwstr>_Toc239221399</vt:lpwstr>
      </vt:variant>
      <vt:variant>
        <vt:i4>1966138</vt:i4>
      </vt:variant>
      <vt:variant>
        <vt:i4>26</vt:i4>
      </vt:variant>
      <vt:variant>
        <vt:i4>0</vt:i4>
      </vt:variant>
      <vt:variant>
        <vt:i4>5</vt:i4>
      </vt:variant>
      <vt:variant>
        <vt:lpwstr/>
      </vt:variant>
      <vt:variant>
        <vt:lpwstr>_Toc239221398</vt:lpwstr>
      </vt:variant>
      <vt:variant>
        <vt:i4>1966138</vt:i4>
      </vt:variant>
      <vt:variant>
        <vt:i4>20</vt:i4>
      </vt:variant>
      <vt:variant>
        <vt:i4>0</vt:i4>
      </vt:variant>
      <vt:variant>
        <vt:i4>5</vt:i4>
      </vt:variant>
      <vt:variant>
        <vt:lpwstr/>
      </vt:variant>
      <vt:variant>
        <vt:lpwstr>_Toc239221397</vt:lpwstr>
      </vt:variant>
      <vt:variant>
        <vt:i4>1966138</vt:i4>
      </vt:variant>
      <vt:variant>
        <vt:i4>14</vt:i4>
      </vt:variant>
      <vt:variant>
        <vt:i4>0</vt:i4>
      </vt:variant>
      <vt:variant>
        <vt:i4>5</vt:i4>
      </vt:variant>
      <vt:variant>
        <vt:lpwstr/>
      </vt:variant>
      <vt:variant>
        <vt:lpwstr>_Toc239221396</vt:lpwstr>
      </vt:variant>
      <vt:variant>
        <vt:i4>1966138</vt:i4>
      </vt:variant>
      <vt:variant>
        <vt:i4>8</vt:i4>
      </vt:variant>
      <vt:variant>
        <vt:i4>0</vt:i4>
      </vt:variant>
      <vt:variant>
        <vt:i4>5</vt:i4>
      </vt:variant>
      <vt:variant>
        <vt:lpwstr/>
      </vt:variant>
      <vt:variant>
        <vt:lpwstr>_Toc239221395</vt:lpwstr>
      </vt:variant>
      <vt:variant>
        <vt:i4>1966138</vt:i4>
      </vt:variant>
      <vt:variant>
        <vt:i4>2</vt:i4>
      </vt:variant>
      <vt:variant>
        <vt:i4>0</vt:i4>
      </vt:variant>
      <vt:variant>
        <vt:i4>5</vt:i4>
      </vt:variant>
      <vt:variant>
        <vt:lpwstr/>
      </vt:variant>
      <vt:variant>
        <vt:lpwstr>_Toc239221394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Director’s Message</dc:title>
  <dc:creator>norina</dc:creator>
  <cp:lastModifiedBy>Tim Smith</cp:lastModifiedBy>
  <cp:revision>18</cp:revision>
  <cp:lastPrinted>2015-08-06T13:53:00Z</cp:lastPrinted>
  <dcterms:created xsi:type="dcterms:W3CDTF">2015-08-06T14:12:00Z</dcterms:created>
  <dcterms:modified xsi:type="dcterms:W3CDTF">2015-08-06T15:53:00Z</dcterms:modified>
</cp:coreProperties>
</file>